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7D88D" w14:textId="01D02F47" w:rsidR="003F25C8" w:rsidRPr="00AD6B4D" w:rsidRDefault="00AD6B4D" w:rsidP="00AD6B4D">
      <w:pPr>
        <w:jc w:val="center"/>
        <w:rPr>
          <w:sz w:val="40"/>
          <w:szCs w:val="40"/>
        </w:rPr>
      </w:pPr>
      <w:r w:rsidRPr="00AD6B4D">
        <w:rPr>
          <w:sz w:val="40"/>
          <w:szCs w:val="40"/>
        </w:rPr>
        <w:t xml:space="preserve">How to set up the Linux subsystem </w:t>
      </w:r>
      <w:r w:rsidR="003E31C9">
        <w:rPr>
          <w:sz w:val="40"/>
          <w:szCs w:val="40"/>
        </w:rPr>
        <w:t xml:space="preserve">and install </w:t>
      </w:r>
      <w:proofErr w:type="spellStart"/>
      <w:r w:rsidR="003E31C9">
        <w:rPr>
          <w:sz w:val="40"/>
          <w:szCs w:val="40"/>
        </w:rPr>
        <w:t>Twarc</w:t>
      </w:r>
      <w:proofErr w:type="spellEnd"/>
      <w:r w:rsidR="003E31C9">
        <w:rPr>
          <w:sz w:val="40"/>
          <w:szCs w:val="40"/>
        </w:rPr>
        <w:t xml:space="preserve"> on Windows 10</w:t>
      </w:r>
    </w:p>
    <w:p w14:paraId="0FFB51F2" w14:textId="77777777" w:rsidR="00AD6B4D" w:rsidRDefault="00AD6B4D"/>
    <w:p w14:paraId="378377A6" w14:textId="77777777" w:rsidR="00AD6B4D" w:rsidRDefault="00AD6B4D" w:rsidP="003E31C9">
      <w:pPr>
        <w:outlineLvl w:val="0"/>
      </w:pPr>
      <w:r>
        <w:rPr>
          <w:b/>
        </w:rPr>
        <w:t>Introduction</w:t>
      </w:r>
    </w:p>
    <w:p w14:paraId="4991E0C3" w14:textId="180B7D1C" w:rsidR="00AD6B4D" w:rsidRDefault="00AD6B4D">
      <w:proofErr w:type="spellStart"/>
      <w:r>
        <w:t>Twarc</w:t>
      </w:r>
      <w:proofErr w:type="spellEnd"/>
      <w:r>
        <w:t xml:space="preserve"> requires python to run properly, and the python installation on a Windows machine can be problematic, requiring permissions that users may or may not obviously have available.  Windows 10 provides an alternative, however – installation of </w:t>
      </w:r>
      <w:proofErr w:type="gramStart"/>
      <w:r>
        <w:t>an</w:t>
      </w:r>
      <w:proofErr w:type="gramEnd"/>
      <w:r>
        <w:t xml:space="preserve"> </w:t>
      </w:r>
      <w:r w:rsidR="003E31C9">
        <w:t>Linux</w:t>
      </w:r>
      <w:r>
        <w:t xml:space="preserve"> subsystem that includes Python.  The following directions will tell you how to set up the </w:t>
      </w:r>
      <w:r w:rsidR="003E31C9">
        <w:t>Linux</w:t>
      </w:r>
      <w:r>
        <w:t xml:space="preserve"> subsystem, the </w:t>
      </w:r>
      <w:r w:rsidR="003E31C9">
        <w:t>Pip</w:t>
      </w:r>
      <w:r>
        <w:t xml:space="preserve"> package manager for Python, and </w:t>
      </w:r>
      <w:proofErr w:type="spellStart"/>
      <w:r w:rsidR="003E31C9">
        <w:t>Twarc</w:t>
      </w:r>
      <w:proofErr w:type="spellEnd"/>
      <w:r>
        <w:t xml:space="preserve"> itself.</w:t>
      </w:r>
      <w:r w:rsidR="007E0DBB">
        <w:t xml:space="preserve"> </w:t>
      </w:r>
    </w:p>
    <w:p w14:paraId="7C688149" w14:textId="77777777" w:rsidR="006C32F7" w:rsidRDefault="006C32F7">
      <w:r>
        <w:t>NB: If you are using a machine in the Sherman Centre, try the following before you do anything else:</w:t>
      </w:r>
    </w:p>
    <w:p w14:paraId="5034D5AA" w14:textId="77777777" w:rsidR="006C32F7" w:rsidRDefault="006C32F7"/>
    <w:p w14:paraId="15F5B640" w14:textId="77777777" w:rsidR="006C32F7" w:rsidRDefault="006C32F7" w:rsidP="006C32F7">
      <w:pPr>
        <w:pStyle w:val="ListParagraph"/>
        <w:numPr>
          <w:ilvl w:val="0"/>
          <w:numId w:val="1"/>
        </w:numPr>
      </w:pPr>
      <w:r>
        <w:t xml:space="preserve">Type </w:t>
      </w:r>
      <w:proofErr w:type="spellStart"/>
      <w:r>
        <w:rPr>
          <w:b/>
        </w:rPr>
        <w:t>Win+R</w:t>
      </w:r>
      <w:proofErr w:type="spellEnd"/>
      <w:r>
        <w:rPr>
          <w:b/>
        </w:rPr>
        <w:t xml:space="preserve"> </w:t>
      </w:r>
      <w:r>
        <w:t>to open the run dialog box.</w:t>
      </w:r>
    </w:p>
    <w:p w14:paraId="0E5D6069" w14:textId="77777777" w:rsidR="006C32F7" w:rsidRDefault="006C32F7" w:rsidP="006C32F7">
      <w:pPr>
        <w:pStyle w:val="ListParagraph"/>
        <w:numPr>
          <w:ilvl w:val="0"/>
          <w:numId w:val="1"/>
        </w:numPr>
      </w:pPr>
      <w:r>
        <w:t>Type “</w:t>
      </w:r>
      <w:proofErr w:type="spellStart"/>
      <w:r>
        <w:t>cmd</w:t>
      </w:r>
      <w:proofErr w:type="spellEnd"/>
      <w:r>
        <w:t>” to open a command line prompt.</w:t>
      </w:r>
    </w:p>
    <w:p w14:paraId="2F486799" w14:textId="6AC4E102" w:rsidR="006C32F7" w:rsidRDefault="006C32F7" w:rsidP="006C32F7">
      <w:pPr>
        <w:pStyle w:val="ListParagraph"/>
        <w:numPr>
          <w:ilvl w:val="0"/>
          <w:numId w:val="1"/>
        </w:numPr>
      </w:pPr>
      <w:r>
        <w:t xml:space="preserve">Type “bash” to start the </w:t>
      </w:r>
      <w:r w:rsidR="003E31C9">
        <w:t>Linux</w:t>
      </w:r>
      <w:r>
        <w:t xml:space="preserve"> subsystem and open a bash script.</w:t>
      </w:r>
    </w:p>
    <w:p w14:paraId="07BB2F0E" w14:textId="77777777" w:rsidR="006C32F7" w:rsidRDefault="006C32F7" w:rsidP="006C32F7">
      <w:pPr>
        <w:pStyle w:val="ListParagraph"/>
      </w:pPr>
    </w:p>
    <w:p w14:paraId="3308D0BA" w14:textId="10AC3275" w:rsidR="006C32F7" w:rsidRPr="007E0DBB" w:rsidRDefault="006C32F7" w:rsidP="006C32F7">
      <w:r>
        <w:t xml:space="preserve">If it is the first time you are using the </w:t>
      </w:r>
      <w:r w:rsidR="003E31C9">
        <w:t>Linux</w:t>
      </w:r>
      <w:r>
        <w:t xml:space="preserve"> subsystem there may be a slight pause while it sets the system up for your user account.  If you get to the command line, you can skip to “</w:t>
      </w:r>
      <w:r>
        <w:rPr>
          <w:b/>
        </w:rPr>
        <w:t xml:space="preserve">Setting up </w:t>
      </w:r>
      <w:proofErr w:type="spellStart"/>
      <w:r w:rsidR="003E31C9">
        <w:rPr>
          <w:b/>
        </w:rPr>
        <w:t>Twarc</w:t>
      </w:r>
      <w:proofErr w:type="spellEnd"/>
      <w:r>
        <w:t xml:space="preserve">” below. If instead you get an error message, or are using your own Windows 10 machine, follow the directions below to set up the </w:t>
      </w:r>
      <w:r w:rsidR="003E31C9">
        <w:t>Linux</w:t>
      </w:r>
      <w:r>
        <w:t xml:space="preserve"> subsystem, install </w:t>
      </w:r>
      <w:r w:rsidR="003E31C9">
        <w:t>Pip</w:t>
      </w:r>
      <w:r>
        <w:t xml:space="preserve">, and install </w:t>
      </w:r>
      <w:proofErr w:type="spellStart"/>
      <w:r w:rsidR="003E31C9">
        <w:t>Twarc</w:t>
      </w:r>
      <w:proofErr w:type="spellEnd"/>
      <w:r>
        <w:t>.</w:t>
      </w:r>
    </w:p>
    <w:p w14:paraId="743C4297" w14:textId="77777777" w:rsidR="00AD6B4D" w:rsidRDefault="00AD6B4D"/>
    <w:p w14:paraId="46D37E96" w14:textId="77777777" w:rsidR="00AD6B4D" w:rsidRDefault="00AD6B4D" w:rsidP="003E31C9">
      <w:pPr>
        <w:outlineLvl w:val="0"/>
        <w:rPr>
          <w:b/>
        </w:rPr>
      </w:pPr>
      <w:r>
        <w:rPr>
          <w:b/>
        </w:rPr>
        <w:t>Setting up the Windows Environment.</w:t>
      </w:r>
    </w:p>
    <w:p w14:paraId="3AAC1157" w14:textId="77777777" w:rsidR="007E0DBB" w:rsidRDefault="007E0DBB" w:rsidP="007E0DBB">
      <w:r>
        <w:t>Y</w:t>
      </w:r>
      <w:r>
        <w:t xml:space="preserve">our machine should use a </w:t>
      </w:r>
      <w:proofErr w:type="gramStart"/>
      <w:r>
        <w:t>64 bit</w:t>
      </w:r>
      <w:proofErr w:type="gramEnd"/>
      <w:r>
        <w:t xml:space="preserve"> processor, and be on at least OS build 14393.0.  If you’re using the machines in the Sherman Centre, they all meet these criteria, but if you’re not you can find out your architecture and build number by selecting </w:t>
      </w:r>
      <w:r>
        <w:rPr>
          <w:b/>
        </w:rPr>
        <w:t>Settings &gt; System &gt; About</w:t>
      </w:r>
      <w:r>
        <w:t xml:space="preserve">. </w:t>
      </w:r>
      <w:r>
        <w:t xml:space="preserve">You can find the settings for the machine by </w:t>
      </w:r>
      <w:r>
        <w:t xml:space="preserve">either typing </w:t>
      </w:r>
      <w:proofErr w:type="spellStart"/>
      <w:r>
        <w:rPr>
          <w:b/>
        </w:rPr>
        <w:t>Windows+I</w:t>
      </w:r>
      <w:proofErr w:type="spellEnd"/>
      <w:r>
        <w:t xml:space="preserve"> or by selecting the start button and navigating to “Settings” in the menu.</w:t>
      </w:r>
    </w:p>
    <w:p w14:paraId="76221011" w14:textId="77777777" w:rsidR="007E0DBB" w:rsidRDefault="007E0DBB"/>
    <w:p w14:paraId="13CF57BC" w14:textId="77777777" w:rsidR="007E0DBB" w:rsidRDefault="007E0DBB">
      <w:pPr>
        <w:rPr>
          <w:b/>
        </w:rPr>
      </w:pPr>
      <w:r>
        <w:rPr>
          <w:noProof/>
        </w:rPr>
        <w:drawing>
          <wp:inline distT="0" distB="0" distL="0" distR="0" wp14:anchorId="671A7F5F" wp14:editId="7E954BDB">
            <wp:extent cx="3291840" cy="3017520"/>
            <wp:effectExtent l="0" t="0" r="1016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ck-start-button-and-choose-pc-settings.png"/>
                    <pic:cNvPicPr/>
                  </pic:nvPicPr>
                  <pic:blipFill>
                    <a:blip r:embed="rId5">
                      <a:extLst>
                        <a:ext uri="{28A0092B-C50C-407E-A947-70E740481C1C}">
                          <a14:useLocalDpi xmlns:a14="http://schemas.microsoft.com/office/drawing/2010/main" val="0"/>
                        </a:ext>
                      </a:extLst>
                    </a:blip>
                    <a:stretch>
                      <a:fillRect/>
                    </a:stretch>
                  </pic:blipFill>
                  <pic:spPr>
                    <a:xfrm>
                      <a:off x="0" y="0"/>
                      <a:ext cx="3291840" cy="3017520"/>
                    </a:xfrm>
                    <a:prstGeom prst="rect">
                      <a:avLst/>
                    </a:prstGeom>
                  </pic:spPr>
                </pic:pic>
              </a:graphicData>
            </a:graphic>
          </wp:inline>
        </w:drawing>
      </w:r>
    </w:p>
    <w:p w14:paraId="14658F02" w14:textId="77777777" w:rsidR="007E0DBB" w:rsidRDefault="007E0DBB">
      <w:pPr>
        <w:rPr>
          <w:b/>
        </w:rPr>
      </w:pPr>
    </w:p>
    <w:p w14:paraId="172BECB0" w14:textId="0157CDCF" w:rsidR="006C32F7" w:rsidRDefault="00AD6B4D">
      <w:r>
        <w:lastRenderedPageBreak/>
        <w:t xml:space="preserve">Installing the </w:t>
      </w:r>
      <w:r w:rsidR="003E31C9">
        <w:t>Linux</w:t>
      </w:r>
      <w:r>
        <w:t xml:space="preserve"> subsystem requires the use of the program </w:t>
      </w:r>
      <w:proofErr w:type="spellStart"/>
      <w:r>
        <w:t>Powershell</w:t>
      </w:r>
      <w:proofErr w:type="spellEnd"/>
      <w:r>
        <w:t xml:space="preserve"> in Windows</w:t>
      </w:r>
      <w:r w:rsidR="007E0DBB">
        <w:t xml:space="preserve">.  </w:t>
      </w:r>
      <w:proofErr w:type="spellStart"/>
      <w:r w:rsidR="007E0DBB">
        <w:t>Powershell</w:t>
      </w:r>
      <w:proofErr w:type="spellEnd"/>
      <w:r w:rsidR="007E0DBB">
        <w:t xml:space="preserve"> can be accessed by first typing </w:t>
      </w:r>
      <w:proofErr w:type="spellStart"/>
      <w:r w:rsidR="007E0DBB">
        <w:rPr>
          <w:b/>
        </w:rPr>
        <w:t>Win+R</w:t>
      </w:r>
      <w:proofErr w:type="spellEnd"/>
      <w:r w:rsidR="007E0DBB">
        <w:rPr>
          <w:b/>
        </w:rPr>
        <w:t xml:space="preserve"> </w:t>
      </w:r>
      <w:r w:rsidR="007E0DBB">
        <w:t>to access the command prompt, then typing “</w:t>
      </w:r>
      <w:proofErr w:type="spellStart"/>
      <w:r w:rsidR="006C32F7">
        <w:t>powershell</w:t>
      </w:r>
      <w:proofErr w:type="spellEnd"/>
      <w:r w:rsidR="007E0DBB">
        <w:t>” to open up</w:t>
      </w:r>
      <w:r w:rsidR="006C32F7">
        <w:t xml:space="preserve"> </w:t>
      </w:r>
      <w:proofErr w:type="spellStart"/>
      <w:r w:rsidR="006C32F7">
        <w:t>Powershell</w:t>
      </w:r>
      <w:proofErr w:type="spellEnd"/>
      <w:r w:rsidR="006C32F7">
        <w:t>.</w:t>
      </w:r>
      <w:r w:rsidR="007E0DBB">
        <w:t xml:space="preserve"> </w:t>
      </w:r>
    </w:p>
    <w:p w14:paraId="0B23CED1" w14:textId="77777777" w:rsidR="006C32F7" w:rsidRDefault="006C32F7"/>
    <w:p w14:paraId="77C1E836" w14:textId="77777777" w:rsidR="006C32F7" w:rsidRPr="006C32F7" w:rsidRDefault="006C32F7" w:rsidP="006C32F7">
      <w:pPr>
        <w:rPr>
          <w:rFonts w:ascii="Times New Roman" w:eastAsia="Times New Roman" w:hAnsi="Times New Roman" w:cs="Times New Roman"/>
        </w:rPr>
      </w:pPr>
      <w:r>
        <w:t xml:space="preserve">Once you have </w:t>
      </w:r>
      <w:proofErr w:type="spellStart"/>
      <w:r>
        <w:t>Powershell</w:t>
      </w:r>
      <w:proofErr w:type="spellEnd"/>
      <w:r>
        <w:t xml:space="preserve"> open, type the following:</w:t>
      </w:r>
      <w:r>
        <w:br/>
      </w:r>
      <w:r>
        <w:br/>
      </w:r>
      <w:r w:rsidRPr="006C32F7">
        <w:rPr>
          <w:rFonts w:ascii="Menlo" w:eastAsia="Times New Roman" w:hAnsi="Menlo" w:cs="Menlo"/>
          <w:color w:val="000000"/>
          <w:sz w:val="20"/>
          <w:szCs w:val="20"/>
          <w:shd w:val="clear" w:color="auto" w:fill="FFFFFF"/>
        </w:rPr>
        <w:t>Enable-</w:t>
      </w:r>
      <w:proofErr w:type="spellStart"/>
      <w:r w:rsidRPr="006C32F7">
        <w:rPr>
          <w:rFonts w:ascii="Menlo" w:eastAsia="Times New Roman" w:hAnsi="Menlo" w:cs="Menlo"/>
          <w:color w:val="000000"/>
          <w:sz w:val="20"/>
          <w:szCs w:val="20"/>
          <w:shd w:val="clear" w:color="auto" w:fill="FFFFFF"/>
        </w:rPr>
        <w:t>WindowsOptionalFeature</w:t>
      </w:r>
      <w:proofErr w:type="spellEnd"/>
      <w:r w:rsidRPr="006C32F7">
        <w:rPr>
          <w:rFonts w:ascii="Menlo" w:eastAsia="Times New Roman" w:hAnsi="Menlo" w:cs="Menlo"/>
          <w:color w:val="000000"/>
          <w:sz w:val="20"/>
          <w:szCs w:val="20"/>
          <w:shd w:val="clear" w:color="auto" w:fill="FFFFFF"/>
        </w:rPr>
        <w:t xml:space="preserve"> -Online -</w:t>
      </w:r>
      <w:proofErr w:type="spellStart"/>
      <w:r w:rsidRPr="006C32F7">
        <w:rPr>
          <w:rFonts w:ascii="Menlo" w:eastAsia="Times New Roman" w:hAnsi="Menlo" w:cs="Menlo"/>
          <w:color w:val="000000"/>
          <w:sz w:val="20"/>
          <w:szCs w:val="20"/>
          <w:shd w:val="clear" w:color="auto" w:fill="FFFFFF"/>
        </w:rPr>
        <w:t>FeatureName</w:t>
      </w:r>
      <w:proofErr w:type="spellEnd"/>
      <w:r w:rsidRPr="006C32F7">
        <w:rPr>
          <w:rFonts w:ascii="Menlo" w:eastAsia="Times New Roman" w:hAnsi="Menlo" w:cs="Menlo"/>
          <w:color w:val="000000"/>
          <w:sz w:val="20"/>
          <w:szCs w:val="20"/>
          <w:shd w:val="clear" w:color="auto" w:fill="FFFFFF"/>
        </w:rPr>
        <w:t xml:space="preserve"> Microsoft-Windows-Subsystem-Linux</w:t>
      </w:r>
    </w:p>
    <w:p w14:paraId="64F659F9" w14:textId="77777777" w:rsidR="006C32F7" w:rsidRDefault="006C32F7"/>
    <w:p w14:paraId="59E6971F" w14:textId="77777777" w:rsidR="006C32F7" w:rsidRDefault="006C32F7">
      <w:r>
        <w:t>and hit enter.  Restart the machine when it prompts you to do so.</w:t>
      </w:r>
    </w:p>
    <w:p w14:paraId="7E406F27" w14:textId="77777777" w:rsidR="006C32F7" w:rsidRDefault="006C32F7"/>
    <w:p w14:paraId="08F524C8" w14:textId="77777777" w:rsidR="006C32F7" w:rsidRDefault="006C32F7">
      <w:r>
        <w:t xml:space="preserve">Once the machine is restarted and you are logged in again, you will need to make sure that you are in developer mode before you </w:t>
      </w:r>
      <w:r w:rsidR="003D1C07">
        <w:t xml:space="preserve">open a bash script.  To do this, you’ll follow the directions above to open your Windows Settings.  You’ll then navigate to </w:t>
      </w:r>
      <w:r w:rsidR="003D1C07">
        <w:rPr>
          <w:b/>
        </w:rPr>
        <w:t>Update and Security</w:t>
      </w:r>
      <w:r w:rsidR="003D1C07">
        <w:t xml:space="preserve">, then select </w:t>
      </w:r>
      <w:r w:rsidR="003D1C07">
        <w:rPr>
          <w:b/>
        </w:rPr>
        <w:t>For Developers</w:t>
      </w:r>
      <w:r w:rsidR="003D1C07">
        <w:t>.  There, you’ll switch the radio button to “Developer Mode.”</w:t>
      </w:r>
    </w:p>
    <w:p w14:paraId="3F90B8A4" w14:textId="77777777" w:rsidR="003D1C07" w:rsidRPr="003D1C07" w:rsidRDefault="003D1C07">
      <w:r>
        <w:rPr>
          <w:noProof/>
        </w:rPr>
        <w:drawing>
          <wp:inline distT="0" distB="0" distL="0" distR="0" wp14:anchorId="408C036D" wp14:editId="566C319B">
            <wp:extent cx="5047488" cy="3151632"/>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dateandsecurity.png"/>
                    <pic:cNvPicPr/>
                  </pic:nvPicPr>
                  <pic:blipFill>
                    <a:blip r:embed="rId6">
                      <a:extLst>
                        <a:ext uri="{28A0092B-C50C-407E-A947-70E740481C1C}">
                          <a14:useLocalDpi xmlns:a14="http://schemas.microsoft.com/office/drawing/2010/main" val="0"/>
                        </a:ext>
                      </a:extLst>
                    </a:blip>
                    <a:stretch>
                      <a:fillRect/>
                    </a:stretch>
                  </pic:blipFill>
                  <pic:spPr>
                    <a:xfrm>
                      <a:off x="0" y="0"/>
                      <a:ext cx="5047488" cy="3151632"/>
                    </a:xfrm>
                    <a:prstGeom prst="rect">
                      <a:avLst/>
                    </a:prstGeom>
                  </pic:spPr>
                </pic:pic>
              </a:graphicData>
            </a:graphic>
          </wp:inline>
        </w:drawing>
      </w:r>
    </w:p>
    <w:p w14:paraId="2E0836F5" w14:textId="77777777" w:rsidR="006C32F7" w:rsidRDefault="006C32F7"/>
    <w:p w14:paraId="0C312482" w14:textId="77777777" w:rsidR="003D1C07" w:rsidRDefault="003D1C07">
      <w:r>
        <w:t xml:space="preserve">Go ahead and close out the window, then open the run dialog by typing </w:t>
      </w:r>
      <w:proofErr w:type="spellStart"/>
      <w:r>
        <w:rPr>
          <w:b/>
        </w:rPr>
        <w:t>Win+</w:t>
      </w:r>
      <w:r w:rsidRPr="003D1C07">
        <w:t>R</w:t>
      </w:r>
      <w:proofErr w:type="spellEnd"/>
      <w:r>
        <w:t>.  In the dialog box, type “</w:t>
      </w:r>
      <w:proofErr w:type="spellStart"/>
      <w:r>
        <w:t>cmd</w:t>
      </w:r>
      <w:proofErr w:type="spellEnd"/>
      <w:r>
        <w:t>” and hit return.</w:t>
      </w:r>
    </w:p>
    <w:p w14:paraId="545237FD" w14:textId="77777777" w:rsidR="003D1C07" w:rsidRDefault="003D1C07"/>
    <w:p w14:paraId="713AB78E" w14:textId="77777777" w:rsidR="003D1C07" w:rsidRDefault="003D1C07">
      <w:r>
        <w:t>You should see a command prompt.  Within that command prompt, type “bash” and hit return.</w:t>
      </w:r>
    </w:p>
    <w:p w14:paraId="74A0A9D6" w14:textId="77777777" w:rsidR="003D1C07" w:rsidRDefault="003D1C07">
      <w:r>
        <w:rPr>
          <w:noProof/>
        </w:rPr>
        <w:drawing>
          <wp:inline distT="0" distB="0" distL="0" distR="0" wp14:anchorId="0FB7EC51" wp14:editId="1DF18D36">
            <wp:extent cx="5943600" cy="341985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hshellinstall.png"/>
                    <pic:cNvPicPr/>
                  </pic:nvPicPr>
                  <pic:blipFill>
                    <a:blip r:embed="rId7">
                      <a:extLst>
                        <a:ext uri="{28A0092B-C50C-407E-A947-70E740481C1C}">
                          <a14:useLocalDpi xmlns:a14="http://schemas.microsoft.com/office/drawing/2010/main" val="0"/>
                        </a:ext>
                      </a:extLst>
                    </a:blip>
                    <a:stretch>
                      <a:fillRect/>
                    </a:stretch>
                  </pic:blipFill>
                  <pic:spPr>
                    <a:xfrm>
                      <a:off x="0" y="0"/>
                      <a:ext cx="5943600" cy="3419856"/>
                    </a:xfrm>
                    <a:prstGeom prst="rect">
                      <a:avLst/>
                    </a:prstGeom>
                  </pic:spPr>
                </pic:pic>
              </a:graphicData>
            </a:graphic>
          </wp:inline>
        </w:drawing>
      </w:r>
    </w:p>
    <w:p w14:paraId="52A05C45" w14:textId="77777777" w:rsidR="003D1C07" w:rsidRDefault="003D1C07"/>
    <w:p w14:paraId="6D00A1B3" w14:textId="77777777" w:rsidR="003D1C07" w:rsidRDefault="003D1C07">
      <w:r>
        <w:t>If you are installing on your own machine, you may also see a prompt indicating that you need to enter a Unix username and password.  These do not have to be the same username and password as those that you use on your Windows machine.</w:t>
      </w:r>
      <w:r w:rsidR="00580DF4">
        <w:t xml:space="preserve"> </w:t>
      </w:r>
    </w:p>
    <w:p w14:paraId="4C4839AD" w14:textId="77777777" w:rsidR="003D1C07" w:rsidRDefault="003D1C07" w:rsidP="003E31C9">
      <w:pPr>
        <w:outlineLvl w:val="0"/>
        <w:rPr>
          <w:b/>
        </w:rPr>
      </w:pPr>
      <w:r>
        <w:rPr>
          <w:b/>
        </w:rPr>
        <w:t xml:space="preserve">Setting up </w:t>
      </w:r>
      <w:proofErr w:type="spellStart"/>
      <w:r>
        <w:rPr>
          <w:b/>
        </w:rPr>
        <w:t>Twarc</w:t>
      </w:r>
      <w:proofErr w:type="spellEnd"/>
    </w:p>
    <w:p w14:paraId="09D98030" w14:textId="48CE816A" w:rsidR="003D1C07" w:rsidRDefault="003D1C07">
      <w:proofErr w:type="spellStart"/>
      <w:r>
        <w:t>Twarc</w:t>
      </w:r>
      <w:proofErr w:type="spellEnd"/>
      <w:r>
        <w:t xml:space="preserve"> uses the </w:t>
      </w:r>
      <w:r w:rsidR="003E31C9">
        <w:t>Pip</w:t>
      </w:r>
      <w:r>
        <w:t xml:space="preserve"> package manager for python, which is not installed on the version of </w:t>
      </w:r>
      <w:r w:rsidR="003E31C9">
        <w:t>Linux</w:t>
      </w:r>
      <w:r>
        <w:t xml:space="preserve"> that is now on your Windows machine.  That version of </w:t>
      </w:r>
      <w:r w:rsidR="003E31C9">
        <w:t>Linux</w:t>
      </w:r>
      <w:r>
        <w:t xml:space="preserve">, Ubuntu, uses the </w:t>
      </w:r>
      <w:proofErr w:type="spellStart"/>
      <w:r>
        <w:t>Debian</w:t>
      </w:r>
      <w:proofErr w:type="spellEnd"/>
      <w:r>
        <w:t xml:space="preserve"> architecture, so installing new files is relatively easy.  To install the </w:t>
      </w:r>
      <w:r w:rsidR="003E31C9">
        <w:t>Pip</w:t>
      </w:r>
      <w:r>
        <w:t xml:space="preserve"> package manager, you’ll type the following in your bash window:</w:t>
      </w:r>
    </w:p>
    <w:p w14:paraId="781758D9" w14:textId="77777777" w:rsidR="00E128A6" w:rsidRDefault="00E128A6"/>
    <w:p w14:paraId="32B86B81" w14:textId="77777777" w:rsidR="00E128A6" w:rsidRPr="00E128A6" w:rsidRDefault="00E128A6" w:rsidP="00E128A6">
      <w:pPr>
        <w:rPr>
          <w:rFonts w:ascii="Times New Roman" w:eastAsia="Times New Roman" w:hAnsi="Times New Roman" w:cs="Times New Roman"/>
        </w:rPr>
      </w:pPr>
      <w:r w:rsidRPr="00E128A6">
        <w:rPr>
          <w:rFonts w:ascii="Courier" w:eastAsia="Times New Roman" w:hAnsi="Courier" w:cs="Times New Roman"/>
          <w:color w:val="FFFFFF"/>
          <w:sz w:val="18"/>
          <w:szCs w:val="18"/>
          <w:shd w:val="clear" w:color="auto" w:fill="000000"/>
        </w:rPr>
        <w:t>apt-get update</w:t>
      </w:r>
    </w:p>
    <w:p w14:paraId="6800F247" w14:textId="77777777" w:rsidR="00E128A6" w:rsidRDefault="00E128A6"/>
    <w:p w14:paraId="075B7366" w14:textId="7F376D6B" w:rsidR="00E128A6" w:rsidRDefault="00E128A6">
      <w:r>
        <w:t xml:space="preserve">This updates all of the packages available for the </w:t>
      </w:r>
      <w:r w:rsidR="003E31C9">
        <w:t>Linux</w:t>
      </w:r>
      <w:r>
        <w:t xml:space="preserve"> installation.  Once it has completed updating, type:</w:t>
      </w:r>
    </w:p>
    <w:p w14:paraId="5A66CF38" w14:textId="77777777" w:rsidR="00E128A6" w:rsidRDefault="00E128A6"/>
    <w:p w14:paraId="352875E7" w14:textId="77777777" w:rsidR="00E128A6" w:rsidRPr="00E128A6" w:rsidRDefault="00E128A6" w:rsidP="00E128A6">
      <w:pPr>
        <w:rPr>
          <w:rFonts w:ascii="Times New Roman" w:eastAsia="Times New Roman" w:hAnsi="Times New Roman" w:cs="Times New Roman"/>
        </w:rPr>
      </w:pPr>
      <w:proofErr w:type="spellStart"/>
      <w:r>
        <w:rPr>
          <w:rFonts w:ascii="Courier" w:eastAsia="Times New Roman" w:hAnsi="Courier" w:cs="Times New Roman"/>
          <w:color w:val="FFFFFF"/>
          <w:sz w:val="18"/>
          <w:szCs w:val="18"/>
          <w:shd w:val="clear" w:color="auto" w:fill="000000"/>
        </w:rPr>
        <w:t>sudo</w:t>
      </w:r>
      <w:proofErr w:type="spellEnd"/>
      <w:r>
        <w:rPr>
          <w:rFonts w:ascii="Courier" w:eastAsia="Times New Roman" w:hAnsi="Courier" w:cs="Times New Roman"/>
          <w:color w:val="FFFFFF"/>
          <w:sz w:val="18"/>
          <w:szCs w:val="18"/>
          <w:shd w:val="clear" w:color="auto" w:fill="000000"/>
        </w:rPr>
        <w:t xml:space="preserve"> </w:t>
      </w:r>
      <w:r w:rsidRPr="00E128A6">
        <w:rPr>
          <w:rFonts w:ascii="Courier" w:eastAsia="Times New Roman" w:hAnsi="Courier" w:cs="Times New Roman"/>
          <w:color w:val="FFFFFF"/>
          <w:sz w:val="18"/>
          <w:szCs w:val="18"/>
          <w:shd w:val="clear" w:color="auto" w:fill="000000"/>
        </w:rPr>
        <w:t>apt-get -y install python-pip</w:t>
      </w:r>
    </w:p>
    <w:p w14:paraId="6C400199" w14:textId="77777777" w:rsidR="00E128A6" w:rsidRDefault="00E128A6"/>
    <w:p w14:paraId="6E8A2CE3" w14:textId="1479F809" w:rsidR="003D1C07" w:rsidRDefault="00E128A6">
      <w:r>
        <w:t xml:space="preserve">This will install the </w:t>
      </w:r>
      <w:r w:rsidR="003E31C9">
        <w:t>Pip</w:t>
      </w:r>
      <w:r>
        <w:t xml:space="preserve"> package manager.  The “</w:t>
      </w:r>
      <w:proofErr w:type="spellStart"/>
      <w:r>
        <w:t>sudo</w:t>
      </w:r>
      <w:proofErr w:type="spellEnd"/>
      <w:r>
        <w:t xml:space="preserve">” command, which tells the system to install the package as a </w:t>
      </w:r>
      <w:proofErr w:type="spellStart"/>
      <w:r>
        <w:t>superuser</w:t>
      </w:r>
      <w:proofErr w:type="spellEnd"/>
      <w:r>
        <w:t>, is necessary due to some of the permissions the Windows version of Linux installs with.</w:t>
      </w:r>
    </w:p>
    <w:p w14:paraId="45E8E64B" w14:textId="77777777" w:rsidR="00E128A6" w:rsidRDefault="00E128A6"/>
    <w:p w14:paraId="12D79F65" w14:textId="7D43A8F3" w:rsidR="00E128A6" w:rsidRDefault="00E128A6">
      <w:r>
        <w:t xml:space="preserve">Once </w:t>
      </w:r>
      <w:r w:rsidR="003E31C9">
        <w:t>Pip</w:t>
      </w:r>
      <w:r>
        <w:t xml:space="preserve"> has finished installing, you will be able to use </w:t>
      </w:r>
      <w:r w:rsidR="003E31C9">
        <w:t>Pip</w:t>
      </w:r>
      <w:r>
        <w:t xml:space="preserve"> to install </w:t>
      </w:r>
      <w:proofErr w:type="spellStart"/>
      <w:r>
        <w:t>Twarc</w:t>
      </w:r>
      <w:proofErr w:type="spellEnd"/>
      <w:r>
        <w:t xml:space="preserve"> using the following command:</w:t>
      </w:r>
    </w:p>
    <w:p w14:paraId="750A987D" w14:textId="77777777" w:rsidR="00E128A6" w:rsidRDefault="00E128A6"/>
    <w:p w14:paraId="3288F975" w14:textId="76D60BC6" w:rsidR="00E128A6" w:rsidRPr="00E128A6" w:rsidRDefault="00E128A6" w:rsidP="00E128A6">
      <w:pPr>
        <w:rPr>
          <w:rFonts w:ascii="Times New Roman" w:eastAsia="Times New Roman" w:hAnsi="Times New Roman" w:cs="Times New Roman"/>
        </w:rPr>
      </w:pPr>
      <w:r>
        <w:rPr>
          <w:rFonts w:ascii="Courier" w:eastAsia="Times New Roman" w:hAnsi="Courier" w:cs="Times New Roman"/>
          <w:color w:val="FFFFFF"/>
          <w:sz w:val="18"/>
          <w:szCs w:val="18"/>
          <w:shd w:val="clear" w:color="auto" w:fill="000000"/>
        </w:rPr>
        <w:t xml:space="preserve">pip install </w:t>
      </w:r>
      <w:proofErr w:type="spellStart"/>
      <w:r w:rsidR="003E31C9">
        <w:rPr>
          <w:rFonts w:ascii="Courier" w:eastAsia="Times New Roman" w:hAnsi="Courier" w:cs="Times New Roman"/>
          <w:color w:val="FFFFFF"/>
          <w:sz w:val="18"/>
          <w:szCs w:val="18"/>
          <w:shd w:val="clear" w:color="auto" w:fill="000000"/>
        </w:rPr>
        <w:t>twarc</w:t>
      </w:r>
      <w:bookmarkStart w:id="0" w:name="_GoBack"/>
      <w:bookmarkEnd w:id="0"/>
      <w:proofErr w:type="spellEnd"/>
    </w:p>
    <w:p w14:paraId="4BD6D5B2" w14:textId="77777777" w:rsidR="00E128A6" w:rsidRDefault="00E128A6"/>
    <w:p w14:paraId="0BD0DF7D" w14:textId="490FF937" w:rsidR="00E128A6" w:rsidRPr="003D1C07" w:rsidRDefault="00E128A6">
      <w:r>
        <w:t xml:space="preserve">Once you have completed installing </w:t>
      </w:r>
      <w:proofErr w:type="spellStart"/>
      <w:r w:rsidR="003E31C9">
        <w:t>Twarc</w:t>
      </w:r>
      <w:proofErr w:type="spellEnd"/>
      <w:r>
        <w:t xml:space="preserve"> you can follow the configuration instructions to be found at </w:t>
      </w:r>
      <w:r w:rsidRPr="00E128A6">
        <w:t>https://github.com/DocNow/</w:t>
      </w:r>
      <w:r w:rsidR="003E31C9">
        <w:t>Twarc</w:t>
      </w:r>
    </w:p>
    <w:sectPr w:rsidR="00E128A6" w:rsidRPr="003D1C07" w:rsidSect="00A56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enlo">
    <w:panose1 w:val="020B0609030804020204"/>
    <w:charset w:val="00"/>
    <w:family w:val="swiss"/>
    <w:pitch w:val="fixed"/>
    <w:sig w:usb0="E60022FF" w:usb1="D200F9FB" w:usb2="02000028" w:usb3="00000000" w:csb0="000001DF" w:csb1="00000000"/>
  </w:font>
  <w:font w:name="Courier">
    <w:panose1 w:val="02000500000000000000"/>
    <w:charset w:val="00"/>
    <w:family w:val="roma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6D3B43"/>
    <w:multiLevelType w:val="hybridMultilevel"/>
    <w:tmpl w:val="32E4E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4D"/>
    <w:rsid w:val="00187254"/>
    <w:rsid w:val="001B7B5E"/>
    <w:rsid w:val="003D1C07"/>
    <w:rsid w:val="003E31C9"/>
    <w:rsid w:val="003F25C8"/>
    <w:rsid w:val="00580DF4"/>
    <w:rsid w:val="006C32F7"/>
    <w:rsid w:val="007E0DBB"/>
    <w:rsid w:val="00A569FD"/>
    <w:rsid w:val="00AD6B4D"/>
    <w:rsid w:val="00E128A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DA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2F7"/>
    <w:pPr>
      <w:ind w:left="720"/>
      <w:contextualSpacing/>
    </w:pPr>
  </w:style>
  <w:style w:type="paragraph" w:styleId="DocumentMap">
    <w:name w:val="Document Map"/>
    <w:basedOn w:val="Normal"/>
    <w:link w:val="DocumentMapChar"/>
    <w:uiPriority w:val="99"/>
    <w:semiHidden/>
    <w:unhideWhenUsed/>
    <w:rsid w:val="003E31C9"/>
    <w:rPr>
      <w:rFonts w:ascii="Times New Roman" w:hAnsi="Times New Roman" w:cs="Times New Roman"/>
    </w:rPr>
  </w:style>
  <w:style w:type="character" w:customStyle="1" w:styleId="DocumentMapChar">
    <w:name w:val="Document Map Char"/>
    <w:basedOn w:val="DefaultParagraphFont"/>
    <w:link w:val="DocumentMap"/>
    <w:uiPriority w:val="99"/>
    <w:semiHidden/>
    <w:rsid w:val="003E31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5000">
      <w:bodyDiv w:val="1"/>
      <w:marLeft w:val="0"/>
      <w:marRight w:val="0"/>
      <w:marTop w:val="0"/>
      <w:marBottom w:val="0"/>
      <w:divBdr>
        <w:top w:val="none" w:sz="0" w:space="0" w:color="auto"/>
        <w:left w:val="none" w:sz="0" w:space="0" w:color="auto"/>
        <w:bottom w:val="none" w:sz="0" w:space="0" w:color="auto"/>
        <w:right w:val="none" w:sz="0" w:space="0" w:color="auto"/>
      </w:divBdr>
    </w:div>
    <w:div w:id="876506279">
      <w:bodyDiv w:val="1"/>
      <w:marLeft w:val="0"/>
      <w:marRight w:val="0"/>
      <w:marTop w:val="0"/>
      <w:marBottom w:val="0"/>
      <w:divBdr>
        <w:top w:val="none" w:sz="0" w:space="0" w:color="auto"/>
        <w:left w:val="none" w:sz="0" w:space="0" w:color="auto"/>
        <w:bottom w:val="none" w:sz="0" w:space="0" w:color="auto"/>
        <w:right w:val="none" w:sz="0" w:space="0" w:color="auto"/>
      </w:divBdr>
    </w:div>
    <w:div w:id="1152797771">
      <w:bodyDiv w:val="1"/>
      <w:marLeft w:val="0"/>
      <w:marRight w:val="0"/>
      <w:marTop w:val="0"/>
      <w:marBottom w:val="0"/>
      <w:divBdr>
        <w:top w:val="none" w:sz="0" w:space="0" w:color="auto"/>
        <w:left w:val="none" w:sz="0" w:space="0" w:color="auto"/>
        <w:bottom w:val="none" w:sz="0" w:space="0" w:color="auto"/>
        <w:right w:val="none" w:sz="0" w:space="0" w:color="auto"/>
      </w:divBdr>
    </w:div>
    <w:div w:id="15275948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567</Words>
  <Characters>3238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Evan Davis</dc:creator>
  <cp:keywords/>
  <dc:description/>
  <cp:lastModifiedBy>Matthew Evan Davis</cp:lastModifiedBy>
  <cp:revision>2</cp:revision>
  <dcterms:created xsi:type="dcterms:W3CDTF">2017-08-30T14:56:00Z</dcterms:created>
  <dcterms:modified xsi:type="dcterms:W3CDTF">2017-08-30T15:40:00Z</dcterms:modified>
</cp:coreProperties>
</file>