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634" w:rsidRDefault="003A4634" w:rsidP="0017177B">
      <w:pPr>
        <w:pStyle w:val="NoSpacing"/>
        <w:spacing w:line="480" w:lineRule="auto"/>
        <w:jc w:val="center"/>
        <w:rPr>
          <w:rFonts w:ascii="Times New Roman" w:hAnsi="Times New Roman" w:cs="Times New Roman"/>
          <w:sz w:val="24"/>
          <w:szCs w:val="24"/>
        </w:rPr>
      </w:pPr>
      <w:bookmarkStart w:id="0" w:name="_GoBack"/>
      <w:bookmarkEnd w:id="0"/>
    </w:p>
    <w:p w:rsidR="0017177B" w:rsidRDefault="0017177B" w:rsidP="0017177B">
      <w:pPr>
        <w:pStyle w:val="NoSpacing"/>
        <w:spacing w:line="480" w:lineRule="auto"/>
        <w:jc w:val="center"/>
        <w:rPr>
          <w:rFonts w:ascii="Times New Roman" w:hAnsi="Times New Roman" w:cs="Times New Roman"/>
          <w:sz w:val="24"/>
          <w:szCs w:val="24"/>
        </w:rPr>
      </w:pPr>
    </w:p>
    <w:p w:rsidR="0017177B" w:rsidRDefault="0017177B" w:rsidP="0017177B">
      <w:pPr>
        <w:pStyle w:val="NoSpacing"/>
        <w:spacing w:line="480" w:lineRule="auto"/>
        <w:jc w:val="center"/>
        <w:rPr>
          <w:rFonts w:ascii="Times New Roman" w:hAnsi="Times New Roman" w:cs="Times New Roman"/>
          <w:sz w:val="24"/>
          <w:szCs w:val="24"/>
        </w:rPr>
      </w:pPr>
    </w:p>
    <w:p w:rsidR="0017177B" w:rsidRDefault="0017177B" w:rsidP="0017177B">
      <w:pPr>
        <w:pStyle w:val="NoSpacing"/>
        <w:spacing w:line="480" w:lineRule="auto"/>
        <w:jc w:val="center"/>
        <w:rPr>
          <w:rFonts w:ascii="Times New Roman" w:hAnsi="Times New Roman" w:cs="Times New Roman"/>
          <w:sz w:val="24"/>
          <w:szCs w:val="24"/>
        </w:rPr>
      </w:pPr>
    </w:p>
    <w:p w:rsidR="0017177B" w:rsidRDefault="0017177B" w:rsidP="0017177B">
      <w:pPr>
        <w:pStyle w:val="NoSpacing"/>
        <w:spacing w:line="480" w:lineRule="auto"/>
        <w:jc w:val="center"/>
        <w:rPr>
          <w:rFonts w:ascii="Times New Roman" w:hAnsi="Times New Roman" w:cs="Times New Roman"/>
          <w:sz w:val="24"/>
          <w:szCs w:val="24"/>
        </w:rPr>
      </w:pPr>
    </w:p>
    <w:p w:rsidR="0017177B" w:rsidRDefault="0017177B" w:rsidP="0017177B">
      <w:pPr>
        <w:pStyle w:val="NoSpacing"/>
        <w:spacing w:line="480" w:lineRule="auto"/>
        <w:jc w:val="center"/>
        <w:rPr>
          <w:rFonts w:ascii="Times New Roman" w:hAnsi="Times New Roman" w:cs="Times New Roman"/>
          <w:sz w:val="24"/>
          <w:szCs w:val="24"/>
        </w:rPr>
      </w:pPr>
    </w:p>
    <w:p w:rsidR="0017177B" w:rsidRDefault="00147DC2" w:rsidP="0017177B">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Tensions in Care: </w:t>
      </w:r>
      <w:r w:rsidR="0017177B">
        <w:rPr>
          <w:rFonts w:ascii="Times New Roman" w:hAnsi="Times New Roman" w:cs="Times New Roman"/>
          <w:sz w:val="24"/>
          <w:szCs w:val="24"/>
        </w:rPr>
        <w:t>Caregiving for an Adult Child with Developmental Disability</w:t>
      </w:r>
    </w:p>
    <w:p w:rsidR="0017177B" w:rsidRDefault="0017177B" w:rsidP="0017177B">
      <w:pPr>
        <w:pStyle w:val="NoSpacing"/>
        <w:spacing w:line="480" w:lineRule="auto"/>
        <w:jc w:val="center"/>
        <w:rPr>
          <w:rFonts w:ascii="Times New Roman" w:hAnsi="Times New Roman" w:cs="Times New Roman"/>
          <w:sz w:val="24"/>
          <w:szCs w:val="24"/>
        </w:rPr>
      </w:pPr>
    </w:p>
    <w:p w:rsidR="0017177B" w:rsidRDefault="0017177B" w:rsidP="0017177B">
      <w:pPr>
        <w:pStyle w:val="NoSpacing"/>
        <w:spacing w:line="480" w:lineRule="auto"/>
        <w:jc w:val="center"/>
        <w:rPr>
          <w:rFonts w:ascii="Times New Roman" w:hAnsi="Times New Roman" w:cs="Times New Roman"/>
          <w:sz w:val="24"/>
          <w:szCs w:val="24"/>
        </w:rPr>
      </w:pPr>
    </w:p>
    <w:p w:rsidR="0017177B" w:rsidRDefault="0017177B" w:rsidP="0017177B">
      <w:pPr>
        <w:pStyle w:val="NoSpacing"/>
        <w:spacing w:line="480" w:lineRule="auto"/>
        <w:jc w:val="center"/>
        <w:rPr>
          <w:rFonts w:ascii="Times New Roman" w:hAnsi="Times New Roman" w:cs="Times New Roman"/>
          <w:sz w:val="24"/>
          <w:szCs w:val="24"/>
        </w:rPr>
      </w:pPr>
    </w:p>
    <w:p w:rsidR="0017177B" w:rsidRDefault="0017177B" w:rsidP="0017177B">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Samantha Skinner</w:t>
      </w:r>
    </w:p>
    <w:p w:rsidR="0017177B" w:rsidRDefault="009D2638" w:rsidP="0017177B">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Thesis</w:t>
      </w:r>
    </w:p>
    <w:p w:rsidR="0017177B" w:rsidRDefault="006441BF" w:rsidP="0017177B">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September 7, </w:t>
      </w:r>
      <w:r w:rsidR="0017177B">
        <w:rPr>
          <w:rFonts w:ascii="Times New Roman" w:hAnsi="Times New Roman" w:cs="Times New Roman"/>
          <w:sz w:val="24"/>
          <w:szCs w:val="24"/>
        </w:rPr>
        <w:t>2015</w:t>
      </w:r>
    </w:p>
    <w:p w:rsidR="0017177B" w:rsidRDefault="0017177B" w:rsidP="003A4634">
      <w:pPr>
        <w:pStyle w:val="NoSpacing"/>
        <w:spacing w:line="480" w:lineRule="auto"/>
        <w:rPr>
          <w:rFonts w:ascii="Times New Roman" w:hAnsi="Times New Roman" w:cs="Times New Roman"/>
          <w:sz w:val="24"/>
          <w:szCs w:val="24"/>
        </w:rPr>
      </w:pPr>
    </w:p>
    <w:p w:rsidR="0017177B" w:rsidRDefault="0017177B" w:rsidP="003A4634">
      <w:pPr>
        <w:pStyle w:val="NoSpacing"/>
        <w:spacing w:line="480" w:lineRule="auto"/>
        <w:rPr>
          <w:rFonts w:ascii="Times New Roman" w:hAnsi="Times New Roman" w:cs="Times New Roman"/>
          <w:sz w:val="24"/>
          <w:szCs w:val="24"/>
        </w:rPr>
      </w:pPr>
    </w:p>
    <w:p w:rsidR="0017177B" w:rsidRDefault="0017177B" w:rsidP="003A4634">
      <w:pPr>
        <w:pStyle w:val="NoSpacing"/>
        <w:spacing w:line="480" w:lineRule="auto"/>
        <w:rPr>
          <w:rFonts w:ascii="Times New Roman" w:hAnsi="Times New Roman" w:cs="Times New Roman"/>
          <w:sz w:val="24"/>
          <w:szCs w:val="24"/>
        </w:rPr>
      </w:pPr>
    </w:p>
    <w:p w:rsidR="006409E0" w:rsidRDefault="006409E0" w:rsidP="003A4634">
      <w:pPr>
        <w:pStyle w:val="NoSpacing"/>
        <w:spacing w:line="480" w:lineRule="auto"/>
        <w:rPr>
          <w:rFonts w:ascii="Times New Roman" w:hAnsi="Times New Roman" w:cs="Times New Roman"/>
          <w:sz w:val="24"/>
          <w:szCs w:val="24"/>
        </w:rPr>
      </w:pPr>
    </w:p>
    <w:p w:rsidR="006409E0" w:rsidRDefault="006409E0" w:rsidP="003A4634">
      <w:pPr>
        <w:pStyle w:val="NoSpacing"/>
        <w:spacing w:line="480" w:lineRule="auto"/>
        <w:rPr>
          <w:rFonts w:ascii="Times New Roman" w:hAnsi="Times New Roman" w:cs="Times New Roman"/>
          <w:sz w:val="24"/>
          <w:szCs w:val="24"/>
        </w:rPr>
      </w:pPr>
    </w:p>
    <w:p w:rsidR="006409E0" w:rsidRDefault="006409E0" w:rsidP="003A4634">
      <w:pPr>
        <w:pStyle w:val="NoSpacing"/>
        <w:spacing w:line="480" w:lineRule="auto"/>
        <w:rPr>
          <w:rFonts w:ascii="Times New Roman" w:hAnsi="Times New Roman" w:cs="Times New Roman"/>
          <w:sz w:val="24"/>
          <w:szCs w:val="24"/>
        </w:rPr>
      </w:pPr>
    </w:p>
    <w:p w:rsidR="006409E0" w:rsidRDefault="006409E0" w:rsidP="003A4634">
      <w:pPr>
        <w:pStyle w:val="NoSpacing"/>
        <w:spacing w:line="480" w:lineRule="auto"/>
        <w:rPr>
          <w:rFonts w:ascii="Times New Roman" w:hAnsi="Times New Roman" w:cs="Times New Roman"/>
          <w:sz w:val="24"/>
          <w:szCs w:val="24"/>
        </w:rPr>
      </w:pPr>
    </w:p>
    <w:p w:rsidR="006409E0" w:rsidRDefault="006409E0" w:rsidP="003A4634">
      <w:pPr>
        <w:pStyle w:val="NoSpacing"/>
        <w:spacing w:line="480" w:lineRule="auto"/>
        <w:rPr>
          <w:rFonts w:ascii="Times New Roman" w:hAnsi="Times New Roman" w:cs="Times New Roman"/>
          <w:sz w:val="24"/>
          <w:szCs w:val="24"/>
        </w:rPr>
      </w:pPr>
    </w:p>
    <w:p w:rsidR="00583FA3" w:rsidRDefault="00583FA3" w:rsidP="003A4634">
      <w:pPr>
        <w:pStyle w:val="NoSpacing"/>
        <w:spacing w:line="480" w:lineRule="auto"/>
        <w:rPr>
          <w:rFonts w:ascii="Times New Roman" w:hAnsi="Times New Roman" w:cs="Times New Roman"/>
          <w:sz w:val="24"/>
          <w:szCs w:val="24"/>
        </w:rPr>
      </w:pPr>
    </w:p>
    <w:p w:rsidR="00583FA3" w:rsidRDefault="00583FA3" w:rsidP="003A4634">
      <w:pPr>
        <w:pStyle w:val="NoSpacing"/>
        <w:spacing w:line="480" w:lineRule="auto"/>
        <w:rPr>
          <w:rFonts w:ascii="Times New Roman" w:hAnsi="Times New Roman" w:cs="Times New Roman"/>
          <w:sz w:val="24"/>
          <w:szCs w:val="24"/>
        </w:rPr>
      </w:pPr>
    </w:p>
    <w:p w:rsidR="00583FA3" w:rsidRDefault="00583FA3" w:rsidP="003A4634">
      <w:pPr>
        <w:pStyle w:val="NoSpacing"/>
        <w:spacing w:line="480" w:lineRule="auto"/>
        <w:rPr>
          <w:rFonts w:ascii="Times New Roman" w:hAnsi="Times New Roman" w:cs="Times New Roman"/>
          <w:sz w:val="24"/>
          <w:szCs w:val="24"/>
        </w:rPr>
      </w:pPr>
    </w:p>
    <w:p w:rsidR="00583FA3" w:rsidRDefault="00583FA3" w:rsidP="003A4634">
      <w:pPr>
        <w:pStyle w:val="NoSpacing"/>
        <w:spacing w:line="480" w:lineRule="auto"/>
        <w:rPr>
          <w:rFonts w:ascii="Times New Roman" w:hAnsi="Times New Roman" w:cs="Times New Roman"/>
          <w:sz w:val="24"/>
          <w:szCs w:val="24"/>
        </w:rPr>
      </w:pPr>
    </w:p>
    <w:p w:rsidR="00583FA3" w:rsidRDefault="00583FA3" w:rsidP="003A4634">
      <w:pPr>
        <w:pStyle w:val="NoSpacing"/>
        <w:spacing w:line="480" w:lineRule="auto"/>
        <w:rPr>
          <w:rFonts w:ascii="Times New Roman" w:hAnsi="Times New Roman" w:cs="Times New Roman"/>
          <w:sz w:val="24"/>
          <w:szCs w:val="24"/>
        </w:rPr>
      </w:pPr>
    </w:p>
    <w:p w:rsidR="00583FA3" w:rsidRDefault="00583FA3" w:rsidP="003A4634">
      <w:pPr>
        <w:pStyle w:val="NoSpacing"/>
        <w:spacing w:line="480" w:lineRule="auto"/>
        <w:rPr>
          <w:rFonts w:ascii="Times New Roman" w:hAnsi="Times New Roman" w:cs="Times New Roman"/>
          <w:sz w:val="24"/>
          <w:szCs w:val="24"/>
        </w:rPr>
      </w:pPr>
    </w:p>
    <w:p w:rsidR="00583FA3" w:rsidRDefault="00583FA3" w:rsidP="00583FA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ABSTRACT</w:t>
      </w:r>
    </w:p>
    <w:p w:rsidR="00583FA3" w:rsidRPr="00583FA3" w:rsidRDefault="002A29F4" w:rsidP="00583FA3">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For </w:t>
      </w:r>
      <w:r w:rsidR="00484D27">
        <w:rPr>
          <w:rFonts w:ascii="Times New Roman" w:hAnsi="Times New Roman" w:cs="Times New Roman"/>
          <w:sz w:val="24"/>
          <w:szCs w:val="24"/>
          <w:lang w:val="en-CA"/>
        </w:rPr>
        <w:t>this research,</w:t>
      </w:r>
      <w:r w:rsidR="00583FA3" w:rsidRPr="00583FA3">
        <w:rPr>
          <w:rFonts w:ascii="Times New Roman" w:hAnsi="Times New Roman" w:cs="Times New Roman"/>
          <w:sz w:val="24"/>
          <w:szCs w:val="24"/>
          <w:lang w:val="en-CA"/>
        </w:rPr>
        <w:t xml:space="preserve"> semi-structured </w:t>
      </w:r>
      <w:r w:rsidR="00597E3E">
        <w:rPr>
          <w:rFonts w:ascii="Times New Roman" w:hAnsi="Times New Roman" w:cs="Times New Roman"/>
          <w:sz w:val="24"/>
          <w:szCs w:val="24"/>
          <w:lang w:val="en-CA"/>
        </w:rPr>
        <w:t xml:space="preserve">qualitative </w:t>
      </w:r>
      <w:r w:rsidR="00583FA3" w:rsidRPr="00583FA3">
        <w:rPr>
          <w:rFonts w:ascii="Times New Roman" w:hAnsi="Times New Roman" w:cs="Times New Roman"/>
          <w:sz w:val="24"/>
          <w:szCs w:val="24"/>
          <w:lang w:val="en-CA"/>
        </w:rPr>
        <w:t xml:space="preserve">interviews </w:t>
      </w:r>
      <w:r>
        <w:rPr>
          <w:rFonts w:ascii="Times New Roman" w:hAnsi="Times New Roman" w:cs="Times New Roman"/>
          <w:sz w:val="24"/>
          <w:szCs w:val="24"/>
          <w:lang w:val="en-CA"/>
        </w:rPr>
        <w:t xml:space="preserve">were conducted </w:t>
      </w:r>
      <w:r w:rsidR="00583FA3" w:rsidRPr="00583FA3">
        <w:rPr>
          <w:rFonts w:ascii="Times New Roman" w:hAnsi="Times New Roman" w:cs="Times New Roman"/>
          <w:sz w:val="24"/>
          <w:szCs w:val="24"/>
          <w:lang w:val="en-CA"/>
        </w:rPr>
        <w:t xml:space="preserve">with primary caregivers that have adult children with </w:t>
      </w:r>
      <w:r>
        <w:rPr>
          <w:rFonts w:ascii="Times New Roman" w:hAnsi="Times New Roman" w:cs="Times New Roman"/>
          <w:sz w:val="24"/>
          <w:szCs w:val="24"/>
          <w:lang w:val="en-CA"/>
        </w:rPr>
        <w:t>disabilities</w:t>
      </w:r>
      <w:r w:rsidR="00583FA3" w:rsidRPr="00583FA3">
        <w:rPr>
          <w:rFonts w:ascii="Times New Roman" w:hAnsi="Times New Roman" w:cs="Times New Roman"/>
          <w:sz w:val="24"/>
          <w:szCs w:val="24"/>
          <w:lang w:val="en-CA"/>
        </w:rPr>
        <w:t>. These interviews explored</w:t>
      </w:r>
      <w:r w:rsidR="00583FA3">
        <w:rPr>
          <w:rFonts w:ascii="Times New Roman" w:hAnsi="Times New Roman" w:cs="Times New Roman"/>
          <w:sz w:val="24"/>
          <w:szCs w:val="24"/>
          <w:lang w:val="en-CA"/>
        </w:rPr>
        <w:t xml:space="preserve"> the lived </w:t>
      </w:r>
      <w:r>
        <w:rPr>
          <w:rFonts w:ascii="Times New Roman" w:hAnsi="Times New Roman" w:cs="Times New Roman"/>
          <w:sz w:val="24"/>
          <w:szCs w:val="24"/>
          <w:lang w:val="en-CA"/>
        </w:rPr>
        <w:t>experience</w:t>
      </w:r>
      <w:r w:rsidR="00583FA3">
        <w:rPr>
          <w:rFonts w:ascii="Times New Roman" w:hAnsi="Times New Roman" w:cs="Times New Roman"/>
          <w:sz w:val="24"/>
          <w:szCs w:val="24"/>
          <w:lang w:val="en-CA"/>
        </w:rPr>
        <w:t xml:space="preserve"> of</w:t>
      </w:r>
      <w:r w:rsidR="00583FA3" w:rsidRPr="00583FA3">
        <w:rPr>
          <w:rFonts w:ascii="Times New Roman" w:hAnsi="Times New Roman" w:cs="Times New Roman"/>
          <w:sz w:val="24"/>
          <w:szCs w:val="24"/>
          <w:lang w:val="en-CA"/>
        </w:rPr>
        <w:t xml:space="preserve"> caregiving of primary caregivers</w:t>
      </w:r>
      <w:r w:rsidR="00583FA3">
        <w:rPr>
          <w:rFonts w:ascii="Times New Roman" w:hAnsi="Times New Roman" w:cs="Times New Roman"/>
          <w:sz w:val="24"/>
          <w:szCs w:val="24"/>
          <w:lang w:val="en-CA"/>
        </w:rPr>
        <w:t xml:space="preserve">. </w:t>
      </w:r>
      <w:r w:rsidR="00583FA3" w:rsidRPr="00583FA3">
        <w:rPr>
          <w:rFonts w:ascii="Times New Roman" w:hAnsi="Times New Roman" w:cs="Times New Roman"/>
          <w:sz w:val="24"/>
          <w:szCs w:val="24"/>
          <w:lang w:val="en-CA"/>
        </w:rPr>
        <w:t xml:space="preserve">Three main themes surrounding care were found, all falling </w:t>
      </w:r>
      <w:r w:rsidR="00484D27">
        <w:rPr>
          <w:rFonts w:ascii="Times New Roman" w:hAnsi="Times New Roman" w:cs="Times New Roman"/>
          <w:sz w:val="24"/>
          <w:szCs w:val="24"/>
          <w:lang w:val="en-CA"/>
        </w:rPr>
        <w:t>within</w:t>
      </w:r>
      <w:r w:rsidR="00583FA3" w:rsidRPr="00583FA3">
        <w:rPr>
          <w:rFonts w:ascii="Times New Roman" w:hAnsi="Times New Roman" w:cs="Times New Roman"/>
          <w:sz w:val="24"/>
          <w:szCs w:val="24"/>
          <w:lang w:val="en-CA"/>
        </w:rPr>
        <w:t xml:space="preserve"> the larger co</w:t>
      </w:r>
      <w:r>
        <w:rPr>
          <w:rFonts w:ascii="Times New Roman" w:hAnsi="Times New Roman" w:cs="Times New Roman"/>
          <w:sz w:val="24"/>
          <w:szCs w:val="24"/>
          <w:lang w:val="en-CA"/>
        </w:rPr>
        <w:t>ntext of tensions in care.</w:t>
      </w:r>
      <w:r w:rsidR="00377DC6">
        <w:rPr>
          <w:rFonts w:ascii="Times New Roman" w:hAnsi="Times New Roman" w:cs="Times New Roman"/>
          <w:sz w:val="24"/>
          <w:szCs w:val="24"/>
          <w:lang w:val="en-CA"/>
        </w:rPr>
        <w:t xml:space="preserve"> </w:t>
      </w:r>
      <w:r w:rsidR="007503E8">
        <w:rPr>
          <w:rFonts w:ascii="Times New Roman" w:hAnsi="Times New Roman" w:cs="Times New Roman"/>
          <w:sz w:val="24"/>
          <w:szCs w:val="24"/>
          <w:lang w:val="en-CA"/>
        </w:rPr>
        <w:t>The f</w:t>
      </w:r>
      <w:r w:rsidR="00583FA3" w:rsidRPr="00583FA3">
        <w:rPr>
          <w:rFonts w:ascii="Times New Roman" w:hAnsi="Times New Roman" w:cs="Times New Roman"/>
          <w:sz w:val="24"/>
          <w:szCs w:val="24"/>
          <w:lang w:val="en-CA"/>
        </w:rPr>
        <w:t>irst</w:t>
      </w:r>
      <w:r w:rsidR="007503E8">
        <w:rPr>
          <w:rFonts w:ascii="Times New Roman" w:hAnsi="Times New Roman" w:cs="Times New Roman"/>
          <w:sz w:val="24"/>
          <w:szCs w:val="24"/>
          <w:lang w:val="en-CA"/>
        </w:rPr>
        <w:t xml:space="preserve"> theme</w:t>
      </w:r>
      <w:r w:rsidR="00583FA3" w:rsidRPr="00583FA3">
        <w:rPr>
          <w:rFonts w:ascii="Times New Roman" w:hAnsi="Times New Roman" w:cs="Times New Roman"/>
          <w:sz w:val="24"/>
          <w:szCs w:val="24"/>
          <w:lang w:val="en-CA"/>
        </w:rPr>
        <w:t xml:space="preserve"> </w:t>
      </w:r>
      <w:r w:rsidR="007503E8">
        <w:rPr>
          <w:rFonts w:ascii="Times New Roman" w:hAnsi="Times New Roman" w:cs="Times New Roman"/>
          <w:sz w:val="24"/>
          <w:szCs w:val="24"/>
          <w:lang w:val="en-CA"/>
        </w:rPr>
        <w:t>captures</w:t>
      </w:r>
      <w:r w:rsidR="00583FA3" w:rsidRPr="00583FA3">
        <w:rPr>
          <w:rFonts w:ascii="Times New Roman" w:hAnsi="Times New Roman" w:cs="Times New Roman"/>
          <w:sz w:val="24"/>
          <w:szCs w:val="24"/>
          <w:lang w:val="en-CA"/>
        </w:rPr>
        <w:t xml:space="preserve"> tensions in policy that promote empowerment but </w:t>
      </w:r>
      <w:r w:rsidR="007503E8">
        <w:rPr>
          <w:rFonts w:ascii="Times New Roman" w:hAnsi="Times New Roman" w:cs="Times New Roman"/>
          <w:sz w:val="24"/>
          <w:szCs w:val="24"/>
          <w:lang w:val="en-CA"/>
        </w:rPr>
        <w:t xml:space="preserve">also </w:t>
      </w:r>
      <w:r w:rsidR="00583FA3" w:rsidRPr="00583FA3">
        <w:rPr>
          <w:rFonts w:ascii="Times New Roman" w:hAnsi="Times New Roman" w:cs="Times New Roman"/>
          <w:sz w:val="24"/>
          <w:szCs w:val="24"/>
          <w:lang w:val="en-CA"/>
        </w:rPr>
        <w:t>produce disablement. Second, tensions exist between service agencies and lived experience of care.  Lastly, tensions</w:t>
      </w:r>
      <w:r w:rsidR="00090DC4">
        <w:rPr>
          <w:rFonts w:ascii="Times New Roman" w:hAnsi="Times New Roman" w:cs="Times New Roman"/>
          <w:sz w:val="24"/>
          <w:szCs w:val="24"/>
          <w:lang w:val="en-CA"/>
        </w:rPr>
        <w:t xml:space="preserve"> exist between</w:t>
      </w:r>
      <w:r w:rsidR="00583FA3" w:rsidRPr="00583FA3">
        <w:rPr>
          <w:rFonts w:ascii="Times New Roman" w:hAnsi="Times New Roman" w:cs="Times New Roman"/>
          <w:sz w:val="24"/>
          <w:szCs w:val="24"/>
          <w:lang w:val="en-CA"/>
        </w:rPr>
        <w:t xml:space="preserve"> were between the burdens and rewards of caregiving.  It is these three themes and tensions that impact caregiving experiences at a personal level with the participants. </w:t>
      </w:r>
      <w:r w:rsidR="00D72EC8" w:rsidRPr="00583FA3">
        <w:rPr>
          <w:rFonts w:ascii="Times New Roman" w:hAnsi="Times New Roman" w:cs="Times New Roman"/>
          <w:sz w:val="24"/>
          <w:szCs w:val="24"/>
          <w:lang w:val="en-CA"/>
        </w:rPr>
        <w:t>These tensions are explored at a qualitative level and are illuminated by the lived experiences o</w:t>
      </w:r>
      <w:r w:rsidR="00F87F89">
        <w:rPr>
          <w:rFonts w:ascii="Times New Roman" w:hAnsi="Times New Roman" w:cs="Times New Roman"/>
          <w:sz w:val="24"/>
          <w:szCs w:val="24"/>
          <w:lang w:val="en-CA"/>
        </w:rPr>
        <w:t>f the</w:t>
      </w:r>
      <w:r w:rsidR="00D72EC8" w:rsidRPr="00583FA3">
        <w:rPr>
          <w:rFonts w:ascii="Times New Roman" w:hAnsi="Times New Roman" w:cs="Times New Roman"/>
          <w:sz w:val="24"/>
          <w:szCs w:val="24"/>
          <w:lang w:val="en-CA"/>
        </w:rPr>
        <w:t xml:space="preserve"> participa</w:t>
      </w:r>
      <w:r w:rsidR="00D72EC8">
        <w:rPr>
          <w:rFonts w:ascii="Times New Roman" w:hAnsi="Times New Roman" w:cs="Times New Roman"/>
          <w:sz w:val="24"/>
          <w:szCs w:val="24"/>
          <w:lang w:val="en-CA"/>
        </w:rPr>
        <w:t>nts</w:t>
      </w:r>
      <w:r w:rsidR="000D39E3">
        <w:rPr>
          <w:rFonts w:ascii="Times New Roman" w:hAnsi="Times New Roman" w:cs="Times New Roman"/>
          <w:sz w:val="24"/>
          <w:szCs w:val="24"/>
          <w:lang w:val="en-CA"/>
        </w:rPr>
        <w:t>. Through this research</w:t>
      </w:r>
      <w:r w:rsidR="00D72EC8" w:rsidRPr="00583FA3">
        <w:rPr>
          <w:rFonts w:ascii="Times New Roman" w:hAnsi="Times New Roman" w:cs="Times New Roman"/>
          <w:sz w:val="24"/>
          <w:szCs w:val="24"/>
          <w:lang w:val="en-CA"/>
        </w:rPr>
        <w:t xml:space="preserve"> the complex and understudied world of disability and care are explored. </w:t>
      </w:r>
      <w:r w:rsidR="007503E8">
        <w:rPr>
          <w:rFonts w:ascii="Times New Roman" w:hAnsi="Times New Roman" w:cs="Times New Roman"/>
          <w:sz w:val="24"/>
          <w:szCs w:val="24"/>
          <w:lang w:val="en-CA"/>
        </w:rPr>
        <w:t>This</w:t>
      </w:r>
      <w:r w:rsidR="00583FA3" w:rsidRPr="00583FA3">
        <w:rPr>
          <w:rFonts w:ascii="Times New Roman" w:hAnsi="Times New Roman" w:cs="Times New Roman"/>
          <w:sz w:val="24"/>
          <w:szCs w:val="24"/>
          <w:lang w:val="en-CA"/>
        </w:rPr>
        <w:t xml:space="preserve"> research has implications for future policy development of support service</w:t>
      </w:r>
      <w:r w:rsidR="00583FA3">
        <w:rPr>
          <w:rFonts w:ascii="Times New Roman" w:hAnsi="Times New Roman" w:cs="Times New Roman"/>
          <w:sz w:val="24"/>
          <w:szCs w:val="24"/>
          <w:lang w:val="en-CA"/>
        </w:rPr>
        <w:t>s for families that have an adult child with developmental disabilities</w:t>
      </w:r>
      <w:r w:rsidR="00583FA3" w:rsidRPr="00583FA3">
        <w:rPr>
          <w:rFonts w:ascii="Times New Roman" w:hAnsi="Times New Roman" w:cs="Times New Roman"/>
          <w:sz w:val="24"/>
          <w:szCs w:val="24"/>
          <w:lang w:val="en-CA"/>
        </w:rPr>
        <w:t xml:space="preserve">. Further, these tensions illuminate the complex world of caregiving for those with disabilities </w:t>
      </w:r>
      <w:r w:rsidR="00B0029D">
        <w:rPr>
          <w:rFonts w:ascii="Times New Roman" w:hAnsi="Times New Roman" w:cs="Times New Roman"/>
          <w:sz w:val="24"/>
          <w:szCs w:val="24"/>
          <w:lang w:val="en-CA"/>
        </w:rPr>
        <w:t>in</w:t>
      </w:r>
      <w:r w:rsidR="00583FA3" w:rsidRPr="00583FA3">
        <w:rPr>
          <w:rFonts w:ascii="Times New Roman" w:hAnsi="Times New Roman" w:cs="Times New Roman"/>
          <w:sz w:val="24"/>
          <w:szCs w:val="24"/>
          <w:lang w:val="en-CA"/>
        </w:rPr>
        <w:t xml:space="preserve"> a way that examines life course impacts on caregivers themselves. </w:t>
      </w:r>
    </w:p>
    <w:p w:rsidR="00583FA3" w:rsidRDefault="00583FA3" w:rsidP="00583FA3">
      <w:pPr>
        <w:pStyle w:val="NoSpacing"/>
        <w:spacing w:line="480" w:lineRule="auto"/>
        <w:jc w:val="center"/>
        <w:rPr>
          <w:rFonts w:ascii="Times New Roman" w:hAnsi="Times New Roman" w:cs="Times New Roman"/>
          <w:sz w:val="24"/>
          <w:szCs w:val="24"/>
        </w:rPr>
      </w:pPr>
    </w:p>
    <w:p w:rsidR="006409E0" w:rsidRDefault="00583FA3"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Keywords: caregiving; developmental disability; tensions in care; life course</w:t>
      </w:r>
    </w:p>
    <w:p w:rsidR="00583FA3" w:rsidRDefault="00583FA3" w:rsidP="003A4634">
      <w:pPr>
        <w:pStyle w:val="NoSpacing"/>
        <w:spacing w:line="480" w:lineRule="auto"/>
        <w:rPr>
          <w:rFonts w:ascii="Times New Roman" w:hAnsi="Times New Roman" w:cs="Times New Roman"/>
          <w:sz w:val="24"/>
          <w:szCs w:val="24"/>
        </w:rPr>
      </w:pPr>
    </w:p>
    <w:p w:rsidR="00583FA3" w:rsidRDefault="00583FA3" w:rsidP="003A4634">
      <w:pPr>
        <w:pStyle w:val="NoSpacing"/>
        <w:spacing w:line="480" w:lineRule="auto"/>
        <w:rPr>
          <w:rFonts w:ascii="Times New Roman" w:hAnsi="Times New Roman" w:cs="Times New Roman"/>
          <w:sz w:val="24"/>
          <w:szCs w:val="24"/>
        </w:rPr>
      </w:pPr>
    </w:p>
    <w:p w:rsidR="00583FA3" w:rsidRDefault="00583FA3" w:rsidP="003A4634">
      <w:pPr>
        <w:pStyle w:val="NoSpacing"/>
        <w:spacing w:line="480" w:lineRule="auto"/>
        <w:rPr>
          <w:rFonts w:ascii="Times New Roman" w:hAnsi="Times New Roman" w:cs="Times New Roman"/>
          <w:sz w:val="24"/>
          <w:szCs w:val="24"/>
        </w:rPr>
      </w:pPr>
    </w:p>
    <w:p w:rsidR="00583FA3" w:rsidRDefault="00583FA3" w:rsidP="003A4634">
      <w:pPr>
        <w:pStyle w:val="NoSpacing"/>
        <w:spacing w:line="480" w:lineRule="auto"/>
        <w:rPr>
          <w:rFonts w:ascii="Times New Roman" w:hAnsi="Times New Roman" w:cs="Times New Roman"/>
          <w:sz w:val="24"/>
          <w:szCs w:val="24"/>
        </w:rPr>
      </w:pPr>
    </w:p>
    <w:p w:rsidR="00583FA3" w:rsidRDefault="00583FA3" w:rsidP="003A4634">
      <w:pPr>
        <w:pStyle w:val="NoSpacing"/>
        <w:spacing w:line="480" w:lineRule="auto"/>
        <w:rPr>
          <w:rFonts w:ascii="Times New Roman" w:hAnsi="Times New Roman" w:cs="Times New Roman"/>
          <w:sz w:val="24"/>
          <w:szCs w:val="24"/>
        </w:rPr>
      </w:pPr>
    </w:p>
    <w:p w:rsidR="00583FA3" w:rsidRDefault="00583FA3" w:rsidP="003A4634">
      <w:pPr>
        <w:pStyle w:val="NoSpacing"/>
        <w:spacing w:line="480" w:lineRule="auto"/>
        <w:rPr>
          <w:rFonts w:ascii="Times New Roman" w:hAnsi="Times New Roman" w:cs="Times New Roman"/>
          <w:sz w:val="24"/>
          <w:szCs w:val="24"/>
        </w:rPr>
      </w:pPr>
    </w:p>
    <w:p w:rsidR="00583FA3" w:rsidRDefault="00583FA3" w:rsidP="003A4634">
      <w:pPr>
        <w:pStyle w:val="NoSpacing"/>
        <w:spacing w:line="480" w:lineRule="auto"/>
        <w:rPr>
          <w:rFonts w:ascii="Times New Roman" w:hAnsi="Times New Roman" w:cs="Times New Roman"/>
          <w:sz w:val="24"/>
          <w:szCs w:val="24"/>
        </w:rPr>
      </w:pPr>
    </w:p>
    <w:p w:rsidR="00583FA3" w:rsidRDefault="00583FA3" w:rsidP="003A4634">
      <w:pPr>
        <w:pStyle w:val="NoSpacing"/>
        <w:spacing w:line="480" w:lineRule="auto"/>
        <w:rPr>
          <w:rFonts w:ascii="Times New Roman" w:hAnsi="Times New Roman" w:cs="Times New Roman"/>
          <w:sz w:val="24"/>
          <w:szCs w:val="24"/>
        </w:rPr>
      </w:pPr>
    </w:p>
    <w:p w:rsidR="00583FA3" w:rsidRDefault="00583FA3" w:rsidP="003A4634">
      <w:pPr>
        <w:pStyle w:val="NoSpacing"/>
        <w:spacing w:line="480" w:lineRule="auto"/>
        <w:rPr>
          <w:rFonts w:ascii="Times New Roman" w:hAnsi="Times New Roman" w:cs="Times New Roman"/>
          <w:sz w:val="24"/>
          <w:szCs w:val="24"/>
        </w:rPr>
      </w:pPr>
    </w:p>
    <w:p w:rsidR="00583FA3" w:rsidRDefault="00583FA3" w:rsidP="003A4634">
      <w:pPr>
        <w:pStyle w:val="NoSpacing"/>
        <w:spacing w:line="480" w:lineRule="auto"/>
        <w:rPr>
          <w:rFonts w:ascii="Times New Roman" w:hAnsi="Times New Roman" w:cs="Times New Roman"/>
          <w:sz w:val="24"/>
          <w:szCs w:val="24"/>
        </w:rPr>
      </w:pPr>
    </w:p>
    <w:sdt>
      <w:sdtPr>
        <w:rPr>
          <w:rFonts w:asciiTheme="minorHAnsi" w:eastAsiaTheme="minorEastAsia" w:hAnsiTheme="minorHAnsi" w:cstheme="minorBidi"/>
          <w:b w:val="0"/>
          <w:bCs w:val="0"/>
          <w:color w:val="auto"/>
          <w:sz w:val="22"/>
          <w:szCs w:val="22"/>
        </w:rPr>
        <w:id w:val="164821579"/>
        <w:docPartObj>
          <w:docPartGallery w:val="Table of Contents"/>
          <w:docPartUnique/>
        </w:docPartObj>
      </w:sdtPr>
      <w:sdtEndPr/>
      <w:sdtContent>
        <w:p w:rsidR="006E4D58" w:rsidRDefault="006409E0">
          <w:pPr>
            <w:pStyle w:val="TOCHeading"/>
          </w:pPr>
          <w:r w:rsidRPr="006409E0">
            <w:rPr>
              <w:rFonts w:ascii="Times New Roman" w:hAnsi="Times New Roman" w:cs="Times New Roman"/>
              <w:color w:val="000000" w:themeColor="text1"/>
            </w:rPr>
            <w:t xml:space="preserve">Table of </w:t>
          </w:r>
          <w:r w:rsidR="006E4D58" w:rsidRPr="006409E0">
            <w:rPr>
              <w:rFonts w:ascii="Times New Roman" w:hAnsi="Times New Roman" w:cs="Times New Roman"/>
              <w:color w:val="000000" w:themeColor="text1"/>
            </w:rPr>
            <w:t>Contents</w:t>
          </w:r>
        </w:p>
        <w:p w:rsidR="007D37AB" w:rsidRDefault="003456DC">
          <w:pPr>
            <w:pStyle w:val="TOC1"/>
            <w:tabs>
              <w:tab w:val="right" w:leader="dot" w:pos="9350"/>
            </w:tabs>
            <w:rPr>
              <w:noProof/>
              <w:lang w:val="en-CA" w:eastAsia="en-CA"/>
            </w:rPr>
          </w:pPr>
          <w:r>
            <w:fldChar w:fldCharType="begin"/>
          </w:r>
          <w:r w:rsidR="006E4D58">
            <w:instrText xml:space="preserve"> TOC \o "1-3" \h \z \u </w:instrText>
          </w:r>
          <w:r>
            <w:fldChar w:fldCharType="separate"/>
          </w:r>
          <w:hyperlink w:anchor="_Toc429312006" w:history="1">
            <w:r w:rsidR="007D37AB" w:rsidRPr="004C0D0F">
              <w:rPr>
                <w:rStyle w:val="Hyperlink"/>
                <w:rFonts w:ascii="Times New Roman" w:hAnsi="Times New Roman" w:cs="Times New Roman"/>
                <w:noProof/>
              </w:rPr>
              <w:t>INTRODUCTION</w:t>
            </w:r>
            <w:r w:rsidR="007D37AB">
              <w:rPr>
                <w:noProof/>
                <w:webHidden/>
              </w:rPr>
              <w:tab/>
            </w:r>
            <w:r w:rsidR="007D37AB">
              <w:rPr>
                <w:noProof/>
                <w:webHidden/>
              </w:rPr>
              <w:fldChar w:fldCharType="begin"/>
            </w:r>
            <w:r w:rsidR="007D37AB">
              <w:rPr>
                <w:noProof/>
                <w:webHidden/>
              </w:rPr>
              <w:instrText xml:space="preserve"> PAGEREF _Toc429312006 \h </w:instrText>
            </w:r>
            <w:r w:rsidR="007D37AB">
              <w:rPr>
                <w:noProof/>
                <w:webHidden/>
              </w:rPr>
            </w:r>
            <w:r w:rsidR="007D37AB">
              <w:rPr>
                <w:noProof/>
                <w:webHidden/>
              </w:rPr>
              <w:fldChar w:fldCharType="separate"/>
            </w:r>
            <w:r w:rsidR="007D37AB">
              <w:rPr>
                <w:noProof/>
                <w:webHidden/>
              </w:rPr>
              <w:t>3</w:t>
            </w:r>
            <w:r w:rsidR="007D37AB">
              <w:rPr>
                <w:noProof/>
                <w:webHidden/>
              </w:rPr>
              <w:fldChar w:fldCharType="end"/>
            </w:r>
          </w:hyperlink>
        </w:p>
        <w:p w:rsidR="007D37AB" w:rsidRDefault="00657917">
          <w:pPr>
            <w:pStyle w:val="TOC1"/>
            <w:tabs>
              <w:tab w:val="right" w:leader="dot" w:pos="9350"/>
            </w:tabs>
            <w:rPr>
              <w:noProof/>
              <w:lang w:val="en-CA" w:eastAsia="en-CA"/>
            </w:rPr>
          </w:pPr>
          <w:hyperlink w:anchor="_Toc429312007" w:history="1">
            <w:r w:rsidR="007D37AB" w:rsidRPr="004C0D0F">
              <w:rPr>
                <w:rStyle w:val="Hyperlink"/>
                <w:rFonts w:ascii="Times New Roman" w:hAnsi="Times New Roman" w:cs="Times New Roman"/>
                <w:noProof/>
              </w:rPr>
              <w:t>CHAPTER 1</w:t>
            </w:r>
            <w:r w:rsidR="007D37AB">
              <w:rPr>
                <w:noProof/>
                <w:webHidden/>
              </w:rPr>
              <w:tab/>
            </w:r>
            <w:r w:rsidR="007D37AB">
              <w:rPr>
                <w:noProof/>
                <w:webHidden/>
              </w:rPr>
              <w:fldChar w:fldCharType="begin"/>
            </w:r>
            <w:r w:rsidR="007D37AB">
              <w:rPr>
                <w:noProof/>
                <w:webHidden/>
              </w:rPr>
              <w:instrText xml:space="preserve"> PAGEREF _Toc429312007 \h </w:instrText>
            </w:r>
            <w:r w:rsidR="007D37AB">
              <w:rPr>
                <w:noProof/>
                <w:webHidden/>
              </w:rPr>
            </w:r>
            <w:r w:rsidR="007D37AB">
              <w:rPr>
                <w:noProof/>
                <w:webHidden/>
              </w:rPr>
              <w:fldChar w:fldCharType="separate"/>
            </w:r>
            <w:r w:rsidR="007D37AB">
              <w:rPr>
                <w:noProof/>
                <w:webHidden/>
              </w:rPr>
              <w:t>6</w:t>
            </w:r>
            <w:r w:rsidR="007D37AB">
              <w:rPr>
                <w:noProof/>
                <w:webHidden/>
              </w:rPr>
              <w:fldChar w:fldCharType="end"/>
            </w:r>
          </w:hyperlink>
        </w:p>
        <w:p w:rsidR="007D37AB" w:rsidRDefault="00657917">
          <w:pPr>
            <w:pStyle w:val="TOC2"/>
            <w:tabs>
              <w:tab w:val="right" w:leader="dot" w:pos="9350"/>
            </w:tabs>
            <w:rPr>
              <w:noProof/>
              <w:lang w:val="en-CA" w:eastAsia="en-CA"/>
            </w:rPr>
          </w:pPr>
          <w:hyperlink w:anchor="_Toc429312008" w:history="1">
            <w:r w:rsidR="007D37AB" w:rsidRPr="004C0D0F">
              <w:rPr>
                <w:rStyle w:val="Hyperlink"/>
                <w:rFonts w:ascii="Times New Roman" w:hAnsi="Times New Roman" w:cs="Times New Roman"/>
                <w:noProof/>
              </w:rPr>
              <w:t>DISABILITY DEFINITIONS</w:t>
            </w:r>
            <w:r w:rsidR="007D37AB">
              <w:rPr>
                <w:noProof/>
                <w:webHidden/>
              </w:rPr>
              <w:tab/>
            </w:r>
            <w:r w:rsidR="007D37AB">
              <w:rPr>
                <w:noProof/>
                <w:webHidden/>
              </w:rPr>
              <w:fldChar w:fldCharType="begin"/>
            </w:r>
            <w:r w:rsidR="007D37AB">
              <w:rPr>
                <w:noProof/>
                <w:webHidden/>
              </w:rPr>
              <w:instrText xml:space="preserve"> PAGEREF _Toc429312008 \h </w:instrText>
            </w:r>
            <w:r w:rsidR="007D37AB">
              <w:rPr>
                <w:noProof/>
                <w:webHidden/>
              </w:rPr>
            </w:r>
            <w:r w:rsidR="007D37AB">
              <w:rPr>
                <w:noProof/>
                <w:webHidden/>
              </w:rPr>
              <w:fldChar w:fldCharType="separate"/>
            </w:r>
            <w:r w:rsidR="007D37AB">
              <w:rPr>
                <w:noProof/>
                <w:webHidden/>
              </w:rPr>
              <w:t>7</w:t>
            </w:r>
            <w:r w:rsidR="007D37AB">
              <w:rPr>
                <w:noProof/>
                <w:webHidden/>
              </w:rPr>
              <w:fldChar w:fldCharType="end"/>
            </w:r>
          </w:hyperlink>
        </w:p>
        <w:p w:rsidR="007D37AB" w:rsidRDefault="00657917">
          <w:pPr>
            <w:pStyle w:val="TOC2"/>
            <w:tabs>
              <w:tab w:val="right" w:leader="dot" w:pos="9350"/>
            </w:tabs>
            <w:rPr>
              <w:noProof/>
              <w:lang w:val="en-CA" w:eastAsia="en-CA"/>
            </w:rPr>
          </w:pPr>
          <w:hyperlink w:anchor="_Toc429312009" w:history="1">
            <w:r w:rsidR="007D37AB" w:rsidRPr="004C0D0F">
              <w:rPr>
                <w:rStyle w:val="Hyperlink"/>
                <w:rFonts w:ascii="Times New Roman" w:hAnsi="Times New Roman" w:cs="Times New Roman"/>
                <w:noProof/>
              </w:rPr>
              <w:t>THEORETICAL ORIENTATION</w:t>
            </w:r>
            <w:r w:rsidR="007D37AB">
              <w:rPr>
                <w:noProof/>
                <w:webHidden/>
              </w:rPr>
              <w:tab/>
            </w:r>
            <w:r w:rsidR="007D37AB">
              <w:rPr>
                <w:noProof/>
                <w:webHidden/>
              </w:rPr>
              <w:fldChar w:fldCharType="begin"/>
            </w:r>
            <w:r w:rsidR="007D37AB">
              <w:rPr>
                <w:noProof/>
                <w:webHidden/>
              </w:rPr>
              <w:instrText xml:space="preserve"> PAGEREF _Toc429312009 \h </w:instrText>
            </w:r>
            <w:r w:rsidR="007D37AB">
              <w:rPr>
                <w:noProof/>
                <w:webHidden/>
              </w:rPr>
            </w:r>
            <w:r w:rsidR="007D37AB">
              <w:rPr>
                <w:noProof/>
                <w:webHidden/>
              </w:rPr>
              <w:fldChar w:fldCharType="separate"/>
            </w:r>
            <w:r w:rsidR="007D37AB">
              <w:rPr>
                <w:noProof/>
                <w:webHidden/>
              </w:rPr>
              <w:t>8</w:t>
            </w:r>
            <w:r w:rsidR="007D37AB">
              <w:rPr>
                <w:noProof/>
                <w:webHidden/>
              </w:rPr>
              <w:fldChar w:fldCharType="end"/>
            </w:r>
          </w:hyperlink>
        </w:p>
        <w:p w:rsidR="007D37AB" w:rsidRDefault="00657917">
          <w:pPr>
            <w:pStyle w:val="TOC3"/>
            <w:tabs>
              <w:tab w:val="right" w:leader="dot" w:pos="9350"/>
            </w:tabs>
            <w:rPr>
              <w:noProof/>
              <w:lang w:val="en-CA" w:eastAsia="en-CA"/>
            </w:rPr>
          </w:pPr>
          <w:hyperlink w:anchor="_Toc429312010" w:history="1">
            <w:r w:rsidR="007D37AB" w:rsidRPr="004C0D0F">
              <w:rPr>
                <w:rStyle w:val="Hyperlink"/>
                <w:rFonts w:ascii="Times New Roman" w:hAnsi="Times New Roman" w:cs="Times New Roman"/>
                <w:i/>
                <w:noProof/>
              </w:rPr>
              <w:t>Social Constructionism</w:t>
            </w:r>
            <w:r w:rsidR="007D37AB">
              <w:rPr>
                <w:noProof/>
                <w:webHidden/>
              </w:rPr>
              <w:tab/>
            </w:r>
            <w:r w:rsidR="007D37AB">
              <w:rPr>
                <w:noProof/>
                <w:webHidden/>
              </w:rPr>
              <w:fldChar w:fldCharType="begin"/>
            </w:r>
            <w:r w:rsidR="007D37AB">
              <w:rPr>
                <w:noProof/>
                <w:webHidden/>
              </w:rPr>
              <w:instrText xml:space="preserve"> PAGEREF _Toc429312010 \h </w:instrText>
            </w:r>
            <w:r w:rsidR="007D37AB">
              <w:rPr>
                <w:noProof/>
                <w:webHidden/>
              </w:rPr>
            </w:r>
            <w:r w:rsidR="007D37AB">
              <w:rPr>
                <w:noProof/>
                <w:webHidden/>
              </w:rPr>
              <w:fldChar w:fldCharType="separate"/>
            </w:r>
            <w:r w:rsidR="007D37AB">
              <w:rPr>
                <w:noProof/>
                <w:webHidden/>
              </w:rPr>
              <w:t>8</w:t>
            </w:r>
            <w:r w:rsidR="007D37AB">
              <w:rPr>
                <w:noProof/>
                <w:webHidden/>
              </w:rPr>
              <w:fldChar w:fldCharType="end"/>
            </w:r>
          </w:hyperlink>
        </w:p>
        <w:p w:rsidR="007D37AB" w:rsidRDefault="00657917">
          <w:pPr>
            <w:pStyle w:val="TOC3"/>
            <w:tabs>
              <w:tab w:val="right" w:leader="dot" w:pos="9350"/>
            </w:tabs>
            <w:rPr>
              <w:noProof/>
              <w:lang w:val="en-CA" w:eastAsia="en-CA"/>
            </w:rPr>
          </w:pPr>
          <w:hyperlink w:anchor="_Toc429312011" w:history="1">
            <w:r w:rsidR="007D37AB" w:rsidRPr="004C0D0F">
              <w:rPr>
                <w:rStyle w:val="Hyperlink"/>
                <w:rFonts w:ascii="Times New Roman" w:hAnsi="Times New Roman" w:cs="Times New Roman"/>
                <w:i/>
                <w:noProof/>
              </w:rPr>
              <w:t>A Life Course Perspective</w:t>
            </w:r>
            <w:r w:rsidR="007D37AB">
              <w:rPr>
                <w:noProof/>
                <w:webHidden/>
              </w:rPr>
              <w:tab/>
            </w:r>
            <w:r w:rsidR="007D37AB">
              <w:rPr>
                <w:noProof/>
                <w:webHidden/>
              </w:rPr>
              <w:fldChar w:fldCharType="begin"/>
            </w:r>
            <w:r w:rsidR="007D37AB">
              <w:rPr>
                <w:noProof/>
                <w:webHidden/>
              </w:rPr>
              <w:instrText xml:space="preserve"> PAGEREF _Toc429312011 \h </w:instrText>
            </w:r>
            <w:r w:rsidR="007D37AB">
              <w:rPr>
                <w:noProof/>
                <w:webHidden/>
              </w:rPr>
            </w:r>
            <w:r w:rsidR="007D37AB">
              <w:rPr>
                <w:noProof/>
                <w:webHidden/>
              </w:rPr>
              <w:fldChar w:fldCharType="separate"/>
            </w:r>
            <w:r w:rsidR="007D37AB">
              <w:rPr>
                <w:noProof/>
                <w:webHidden/>
              </w:rPr>
              <w:t>11</w:t>
            </w:r>
            <w:r w:rsidR="007D37AB">
              <w:rPr>
                <w:noProof/>
                <w:webHidden/>
              </w:rPr>
              <w:fldChar w:fldCharType="end"/>
            </w:r>
          </w:hyperlink>
        </w:p>
        <w:p w:rsidR="007D37AB" w:rsidRDefault="00657917">
          <w:pPr>
            <w:pStyle w:val="TOC1"/>
            <w:tabs>
              <w:tab w:val="right" w:leader="dot" w:pos="9350"/>
            </w:tabs>
            <w:rPr>
              <w:noProof/>
              <w:lang w:val="en-CA" w:eastAsia="en-CA"/>
            </w:rPr>
          </w:pPr>
          <w:hyperlink w:anchor="_Toc429312012" w:history="1">
            <w:r w:rsidR="007D37AB" w:rsidRPr="004C0D0F">
              <w:rPr>
                <w:rStyle w:val="Hyperlink"/>
                <w:rFonts w:ascii="Times New Roman" w:hAnsi="Times New Roman" w:cs="Times New Roman"/>
                <w:noProof/>
              </w:rPr>
              <w:t>LITERATURE REVIEW</w:t>
            </w:r>
            <w:r w:rsidR="007D37AB">
              <w:rPr>
                <w:noProof/>
                <w:webHidden/>
              </w:rPr>
              <w:tab/>
            </w:r>
            <w:r w:rsidR="007D37AB">
              <w:rPr>
                <w:noProof/>
                <w:webHidden/>
              </w:rPr>
              <w:fldChar w:fldCharType="begin"/>
            </w:r>
            <w:r w:rsidR="007D37AB">
              <w:rPr>
                <w:noProof/>
                <w:webHidden/>
              </w:rPr>
              <w:instrText xml:space="preserve"> PAGEREF _Toc429312012 \h </w:instrText>
            </w:r>
            <w:r w:rsidR="007D37AB">
              <w:rPr>
                <w:noProof/>
                <w:webHidden/>
              </w:rPr>
            </w:r>
            <w:r w:rsidR="007D37AB">
              <w:rPr>
                <w:noProof/>
                <w:webHidden/>
              </w:rPr>
              <w:fldChar w:fldCharType="separate"/>
            </w:r>
            <w:r w:rsidR="007D37AB">
              <w:rPr>
                <w:noProof/>
                <w:webHidden/>
              </w:rPr>
              <w:t>16</w:t>
            </w:r>
            <w:r w:rsidR="007D37AB">
              <w:rPr>
                <w:noProof/>
                <w:webHidden/>
              </w:rPr>
              <w:fldChar w:fldCharType="end"/>
            </w:r>
          </w:hyperlink>
        </w:p>
        <w:p w:rsidR="007D37AB" w:rsidRDefault="00657917">
          <w:pPr>
            <w:pStyle w:val="TOC2"/>
            <w:tabs>
              <w:tab w:val="right" w:leader="dot" w:pos="9350"/>
            </w:tabs>
            <w:rPr>
              <w:noProof/>
              <w:lang w:val="en-CA" w:eastAsia="en-CA"/>
            </w:rPr>
          </w:pPr>
          <w:hyperlink w:anchor="_Toc429312013" w:history="1">
            <w:r w:rsidR="007D37AB" w:rsidRPr="004C0D0F">
              <w:rPr>
                <w:rStyle w:val="Hyperlink"/>
                <w:rFonts w:ascii="Times New Roman" w:hAnsi="Times New Roman" w:cs="Times New Roman"/>
                <w:noProof/>
              </w:rPr>
              <w:t>CONTEXT OF CAREGIVING</w:t>
            </w:r>
            <w:r w:rsidR="007D37AB">
              <w:rPr>
                <w:noProof/>
                <w:webHidden/>
              </w:rPr>
              <w:tab/>
            </w:r>
            <w:r w:rsidR="007D37AB">
              <w:rPr>
                <w:noProof/>
                <w:webHidden/>
              </w:rPr>
              <w:fldChar w:fldCharType="begin"/>
            </w:r>
            <w:r w:rsidR="007D37AB">
              <w:rPr>
                <w:noProof/>
                <w:webHidden/>
              </w:rPr>
              <w:instrText xml:space="preserve"> PAGEREF _Toc429312013 \h </w:instrText>
            </w:r>
            <w:r w:rsidR="007D37AB">
              <w:rPr>
                <w:noProof/>
                <w:webHidden/>
              </w:rPr>
            </w:r>
            <w:r w:rsidR="007D37AB">
              <w:rPr>
                <w:noProof/>
                <w:webHidden/>
              </w:rPr>
              <w:fldChar w:fldCharType="separate"/>
            </w:r>
            <w:r w:rsidR="007D37AB">
              <w:rPr>
                <w:noProof/>
                <w:webHidden/>
              </w:rPr>
              <w:t>16</w:t>
            </w:r>
            <w:r w:rsidR="007D37AB">
              <w:rPr>
                <w:noProof/>
                <w:webHidden/>
              </w:rPr>
              <w:fldChar w:fldCharType="end"/>
            </w:r>
          </w:hyperlink>
        </w:p>
        <w:p w:rsidR="007D37AB" w:rsidRDefault="00657917">
          <w:pPr>
            <w:pStyle w:val="TOC2"/>
            <w:tabs>
              <w:tab w:val="right" w:leader="dot" w:pos="9350"/>
            </w:tabs>
            <w:rPr>
              <w:noProof/>
              <w:lang w:val="en-CA" w:eastAsia="en-CA"/>
            </w:rPr>
          </w:pPr>
          <w:hyperlink w:anchor="_Toc429312014" w:history="1">
            <w:r w:rsidR="007D37AB" w:rsidRPr="004C0D0F">
              <w:rPr>
                <w:rStyle w:val="Hyperlink"/>
                <w:rFonts w:ascii="Times New Roman" w:hAnsi="Times New Roman" w:cs="Times New Roman"/>
                <w:noProof/>
              </w:rPr>
              <w:t>INFORMAL CAREGIVING</w:t>
            </w:r>
            <w:r w:rsidR="007D37AB">
              <w:rPr>
                <w:noProof/>
                <w:webHidden/>
              </w:rPr>
              <w:tab/>
            </w:r>
            <w:r w:rsidR="007D37AB">
              <w:rPr>
                <w:noProof/>
                <w:webHidden/>
              </w:rPr>
              <w:fldChar w:fldCharType="begin"/>
            </w:r>
            <w:r w:rsidR="007D37AB">
              <w:rPr>
                <w:noProof/>
                <w:webHidden/>
              </w:rPr>
              <w:instrText xml:space="preserve"> PAGEREF _Toc429312014 \h </w:instrText>
            </w:r>
            <w:r w:rsidR="007D37AB">
              <w:rPr>
                <w:noProof/>
                <w:webHidden/>
              </w:rPr>
            </w:r>
            <w:r w:rsidR="007D37AB">
              <w:rPr>
                <w:noProof/>
                <w:webHidden/>
              </w:rPr>
              <w:fldChar w:fldCharType="separate"/>
            </w:r>
            <w:r w:rsidR="007D37AB">
              <w:rPr>
                <w:noProof/>
                <w:webHidden/>
              </w:rPr>
              <w:t>17</w:t>
            </w:r>
            <w:r w:rsidR="007D37AB">
              <w:rPr>
                <w:noProof/>
                <w:webHidden/>
              </w:rPr>
              <w:fldChar w:fldCharType="end"/>
            </w:r>
          </w:hyperlink>
        </w:p>
        <w:p w:rsidR="007D37AB" w:rsidRDefault="00657917">
          <w:pPr>
            <w:pStyle w:val="TOC2"/>
            <w:tabs>
              <w:tab w:val="right" w:leader="dot" w:pos="9350"/>
            </w:tabs>
            <w:rPr>
              <w:noProof/>
              <w:lang w:val="en-CA" w:eastAsia="en-CA"/>
            </w:rPr>
          </w:pPr>
          <w:hyperlink w:anchor="_Toc429312015" w:history="1">
            <w:r w:rsidR="007D37AB" w:rsidRPr="004C0D0F">
              <w:rPr>
                <w:rStyle w:val="Hyperlink"/>
                <w:rFonts w:ascii="Times New Roman" w:hAnsi="Times New Roman" w:cs="Times New Roman"/>
                <w:noProof/>
              </w:rPr>
              <w:t>FORMAL SUPPORT SERVICES</w:t>
            </w:r>
            <w:r w:rsidR="007D37AB">
              <w:rPr>
                <w:noProof/>
                <w:webHidden/>
              </w:rPr>
              <w:tab/>
            </w:r>
            <w:r w:rsidR="007D37AB">
              <w:rPr>
                <w:noProof/>
                <w:webHidden/>
              </w:rPr>
              <w:fldChar w:fldCharType="begin"/>
            </w:r>
            <w:r w:rsidR="007D37AB">
              <w:rPr>
                <w:noProof/>
                <w:webHidden/>
              </w:rPr>
              <w:instrText xml:space="preserve"> PAGEREF _Toc429312015 \h </w:instrText>
            </w:r>
            <w:r w:rsidR="007D37AB">
              <w:rPr>
                <w:noProof/>
                <w:webHidden/>
              </w:rPr>
            </w:r>
            <w:r w:rsidR="007D37AB">
              <w:rPr>
                <w:noProof/>
                <w:webHidden/>
              </w:rPr>
              <w:fldChar w:fldCharType="separate"/>
            </w:r>
            <w:r w:rsidR="007D37AB">
              <w:rPr>
                <w:noProof/>
                <w:webHidden/>
              </w:rPr>
              <w:t>22</w:t>
            </w:r>
            <w:r w:rsidR="007D37AB">
              <w:rPr>
                <w:noProof/>
                <w:webHidden/>
              </w:rPr>
              <w:fldChar w:fldCharType="end"/>
            </w:r>
          </w:hyperlink>
        </w:p>
        <w:p w:rsidR="007D37AB" w:rsidRDefault="00657917">
          <w:pPr>
            <w:pStyle w:val="TOC2"/>
            <w:tabs>
              <w:tab w:val="right" w:leader="dot" w:pos="9350"/>
            </w:tabs>
            <w:rPr>
              <w:noProof/>
              <w:lang w:val="en-CA" w:eastAsia="en-CA"/>
            </w:rPr>
          </w:pPr>
          <w:hyperlink w:anchor="_Toc429312016" w:history="1">
            <w:r w:rsidR="007D37AB" w:rsidRPr="004C0D0F">
              <w:rPr>
                <w:rStyle w:val="Hyperlink"/>
                <w:rFonts w:ascii="Times New Roman" w:hAnsi="Times New Roman" w:cs="Times New Roman"/>
                <w:noProof/>
              </w:rPr>
              <w:t>ONTARIO SUPPORT SERVICES</w:t>
            </w:r>
            <w:r w:rsidR="007D37AB">
              <w:rPr>
                <w:noProof/>
                <w:webHidden/>
              </w:rPr>
              <w:tab/>
            </w:r>
            <w:r w:rsidR="007D37AB">
              <w:rPr>
                <w:noProof/>
                <w:webHidden/>
              </w:rPr>
              <w:fldChar w:fldCharType="begin"/>
            </w:r>
            <w:r w:rsidR="007D37AB">
              <w:rPr>
                <w:noProof/>
                <w:webHidden/>
              </w:rPr>
              <w:instrText xml:space="preserve"> PAGEREF _Toc429312016 \h </w:instrText>
            </w:r>
            <w:r w:rsidR="007D37AB">
              <w:rPr>
                <w:noProof/>
                <w:webHidden/>
              </w:rPr>
            </w:r>
            <w:r w:rsidR="007D37AB">
              <w:rPr>
                <w:noProof/>
                <w:webHidden/>
              </w:rPr>
              <w:fldChar w:fldCharType="separate"/>
            </w:r>
            <w:r w:rsidR="007D37AB">
              <w:rPr>
                <w:noProof/>
                <w:webHidden/>
              </w:rPr>
              <w:t>23</w:t>
            </w:r>
            <w:r w:rsidR="007D37AB">
              <w:rPr>
                <w:noProof/>
                <w:webHidden/>
              </w:rPr>
              <w:fldChar w:fldCharType="end"/>
            </w:r>
          </w:hyperlink>
        </w:p>
        <w:p w:rsidR="007D37AB" w:rsidRDefault="00657917">
          <w:pPr>
            <w:pStyle w:val="TOC2"/>
            <w:tabs>
              <w:tab w:val="right" w:leader="dot" w:pos="9350"/>
            </w:tabs>
            <w:rPr>
              <w:noProof/>
              <w:lang w:val="en-CA" w:eastAsia="en-CA"/>
            </w:rPr>
          </w:pPr>
          <w:hyperlink w:anchor="_Toc429312017" w:history="1">
            <w:r w:rsidR="007D37AB" w:rsidRPr="004C0D0F">
              <w:rPr>
                <w:rStyle w:val="Hyperlink"/>
                <w:rFonts w:ascii="Times New Roman" w:hAnsi="Times New Roman" w:cs="Times New Roman"/>
                <w:noProof/>
              </w:rPr>
              <w:t>CHALLENGES WITH SUPPORT SERVICES</w:t>
            </w:r>
            <w:r w:rsidR="007D37AB">
              <w:rPr>
                <w:noProof/>
                <w:webHidden/>
              </w:rPr>
              <w:tab/>
            </w:r>
            <w:r w:rsidR="007D37AB">
              <w:rPr>
                <w:noProof/>
                <w:webHidden/>
              </w:rPr>
              <w:fldChar w:fldCharType="begin"/>
            </w:r>
            <w:r w:rsidR="007D37AB">
              <w:rPr>
                <w:noProof/>
                <w:webHidden/>
              </w:rPr>
              <w:instrText xml:space="preserve"> PAGEREF _Toc429312017 \h </w:instrText>
            </w:r>
            <w:r w:rsidR="007D37AB">
              <w:rPr>
                <w:noProof/>
                <w:webHidden/>
              </w:rPr>
            </w:r>
            <w:r w:rsidR="007D37AB">
              <w:rPr>
                <w:noProof/>
                <w:webHidden/>
              </w:rPr>
              <w:fldChar w:fldCharType="separate"/>
            </w:r>
            <w:r w:rsidR="007D37AB">
              <w:rPr>
                <w:noProof/>
                <w:webHidden/>
              </w:rPr>
              <w:t>26</w:t>
            </w:r>
            <w:r w:rsidR="007D37AB">
              <w:rPr>
                <w:noProof/>
                <w:webHidden/>
              </w:rPr>
              <w:fldChar w:fldCharType="end"/>
            </w:r>
          </w:hyperlink>
        </w:p>
        <w:p w:rsidR="007D37AB" w:rsidRDefault="00657917">
          <w:pPr>
            <w:pStyle w:val="TOC1"/>
            <w:tabs>
              <w:tab w:val="right" w:leader="dot" w:pos="9350"/>
            </w:tabs>
            <w:rPr>
              <w:noProof/>
              <w:lang w:val="en-CA" w:eastAsia="en-CA"/>
            </w:rPr>
          </w:pPr>
          <w:hyperlink w:anchor="_Toc429312018" w:history="1">
            <w:r w:rsidR="007D37AB" w:rsidRPr="004C0D0F">
              <w:rPr>
                <w:rStyle w:val="Hyperlink"/>
                <w:rFonts w:ascii="Times New Roman" w:hAnsi="Times New Roman" w:cs="Times New Roman"/>
                <w:noProof/>
              </w:rPr>
              <w:t>CHAPTER 2</w:t>
            </w:r>
            <w:r w:rsidR="007D37AB">
              <w:rPr>
                <w:noProof/>
                <w:webHidden/>
              </w:rPr>
              <w:tab/>
            </w:r>
            <w:r w:rsidR="007D37AB">
              <w:rPr>
                <w:noProof/>
                <w:webHidden/>
              </w:rPr>
              <w:fldChar w:fldCharType="begin"/>
            </w:r>
            <w:r w:rsidR="007D37AB">
              <w:rPr>
                <w:noProof/>
                <w:webHidden/>
              </w:rPr>
              <w:instrText xml:space="preserve"> PAGEREF _Toc429312018 \h </w:instrText>
            </w:r>
            <w:r w:rsidR="007D37AB">
              <w:rPr>
                <w:noProof/>
                <w:webHidden/>
              </w:rPr>
            </w:r>
            <w:r w:rsidR="007D37AB">
              <w:rPr>
                <w:noProof/>
                <w:webHidden/>
              </w:rPr>
              <w:fldChar w:fldCharType="separate"/>
            </w:r>
            <w:r w:rsidR="007D37AB">
              <w:rPr>
                <w:noProof/>
                <w:webHidden/>
              </w:rPr>
              <w:t>29</w:t>
            </w:r>
            <w:r w:rsidR="007D37AB">
              <w:rPr>
                <w:noProof/>
                <w:webHidden/>
              </w:rPr>
              <w:fldChar w:fldCharType="end"/>
            </w:r>
          </w:hyperlink>
        </w:p>
        <w:p w:rsidR="007D37AB" w:rsidRDefault="00657917">
          <w:pPr>
            <w:pStyle w:val="TOC1"/>
            <w:tabs>
              <w:tab w:val="right" w:leader="dot" w:pos="9350"/>
            </w:tabs>
            <w:rPr>
              <w:noProof/>
              <w:lang w:val="en-CA" w:eastAsia="en-CA"/>
            </w:rPr>
          </w:pPr>
          <w:hyperlink w:anchor="_Toc429312019" w:history="1">
            <w:r w:rsidR="007D37AB" w:rsidRPr="004C0D0F">
              <w:rPr>
                <w:rStyle w:val="Hyperlink"/>
                <w:rFonts w:ascii="Times New Roman" w:hAnsi="Times New Roman" w:cs="Times New Roman"/>
                <w:noProof/>
              </w:rPr>
              <w:t>METHODS</w:t>
            </w:r>
            <w:r w:rsidR="007D37AB">
              <w:rPr>
                <w:noProof/>
                <w:webHidden/>
              </w:rPr>
              <w:tab/>
            </w:r>
            <w:r w:rsidR="007D37AB">
              <w:rPr>
                <w:noProof/>
                <w:webHidden/>
              </w:rPr>
              <w:fldChar w:fldCharType="begin"/>
            </w:r>
            <w:r w:rsidR="007D37AB">
              <w:rPr>
                <w:noProof/>
                <w:webHidden/>
              </w:rPr>
              <w:instrText xml:space="preserve"> PAGEREF _Toc429312019 \h </w:instrText>
            </w:r>
            <w:r w:rsidR="007D37AB">
              <w:rPr>
                <w:noProof/>
                <w:webHidden/>
              </w:rPr>
            </w:r>
            <w:r w:rsidR="007D37AB">
              <w:rPr>
                <w:noProof/>
                <w:webHidden/>
              </w:rPr>
              <w:fldChar w:fldCharType="separate"/>
            </w:r>
            <w:r w:rsidR="007D37AB">
              <w:rPr>
                <w:noProof/>
                <w:webHidden/>
              </w:rPr>
              <w:t>29</w:t>
            </w:r>
            <w:r w:rsidR="007D37AB">
              <w:rPr>
                <w:noProof/>
                <w:webHidden/>
              </w:rPr>
              <w:fldChar w:fldCharType="end"/>
            </w:r>
          </w:hyperlink>
        </w:p>
        <w:p w:rsidR="007D37AB" w:rsidRDefault="00657917">
          <w:pPr>
            <w:pStyle w:val="TOC2"/>
            <w:tabs>
              <w:tab w:val="right" w:leader="dot" w:pos="9350"/>
            </w:tabs>
            <w:rPr>
              <w:noProof/>
              <w:lang w:val="en-CA" w:eastAsia="en-CA"/>
            </w:rPr>
          </w:pPr>
          <w:hyperlink w:anchor="_Toc429312020" w:history="1">
            <w:r w:rsidR="007D37AB" w:rsidRPr="004C0D0F">
              <w:rPr>
                <w:rStyle w:val="Hyperlink"/>
                <w:rFonts w:ascii="Times New Roman" w:hAnsi="Times New Roman" w:cs="Times New Roman"/>
                <w:noProof/>
              </w:rPr>
              <w:t>RECRUITMENT</w:t>
            </w:r>
            <w:r w:rsidR="007D37AB">
              <w:rPr>
                <w:noProof/>
                <w:webHidden/>
              </w:rPr>
              <w:tab/>
            </w:r>
            <w:r w:rsidR="007D37AB">
              <w:rPr>
                <w:noProof/>
                <w:webHidden/>
              </w:rPr>
              <w:fldChar w:fldCharType="begin"/>
            </w:r>
            <w:r w:rsidR="007D37AB">
              <w:rPr>
                <w:noProof/>
                <w:webHidden/>
              </w:rPr>
              <w:instrText xml:space="preserve"> PAGEREF _Toc429312020 \h </w:instrText>
            </w:r>
            <w:r w:rsidR="007D37AB">
              <w:rPr>
                <w:noProof/>
                <w:webHidden/>
              </w:rPr>
            </w:r>
            <w:r w:rsidR="007D37AB">
              <w:rPr>
                <w:noProof/>
                <w:webHidden/>
              </w:rPr>
              <w:fldChar w:fldCharType="separate"/>
            </w:r>
            <w:r w:rsidR="007D37AB">
              <w:rPr>
                <w:noProof/>
                <w:webHidden/>
              </w:rPr>
              <w:t>30</w:t>
            </w:r>
            <w:r w:rsidR="007D37AB">
              <w:rPr>
                <w:noProof/>
                <w:webHidden/>
              </w:rPr>
              <w:fldChar w:fldCharType="end"/>
            </w:r>
          </w:hyperlink>
        </w:p>
        <w:p w:rsidR="007D37AB" w:rsidRDefault="00657917">
          <w:pPr>
            <w:pStyle w:val="TOC2"/>
            <w:tabs>
              <w:tab w:val="right" w:leader="dot" w:pos="9350"/>
            </w:tabs>
            <w:rPr>
              <w:noProof/>
              <w:lang w:val="en-CA" w:eastAsia="en-CA"/>
            </w:rPr>
          </w:pPr>
          <w:hyperlink w:anchor="_Toc429312021" w:history="1">
            <w:r w:rsidR="007D37AB" w:rsidRPr="004C0D0F">
              <w:rPr>
                <w:rStyle w:val="Hyperlink"/>
                <w:rFonts w:ascii="Times New Roman" w:hAnsi="Times New Roman" w:cs="Times New Roman"/>
                <w:noProof/>
              </w:rPr>
              <w:t>INTERVIEWS</w:t>
            </w:r>
            <w:r w:rsidR="007D37AB">
              <w:rPr>
                <w:noProof/>
                <w:webHidden/>
              </w:rPr>
              <w:tab/>
            </w:r>
            <w:r w:rsidR="007D37AB">
              <w:rPr>
                <w:noProof/>
                <w:webHidden/>
              </w:rPr>
              <w:fldChar w:fldCharType="begin"/>
            </w:r>
            <w:r w:rsidR="007D37AB">
              <w:rPr>
                <w:noProof/>
                <w:webHidden/>
              </w:rPr>
              <w:instrText xml:space="preserve"> PAGEREF _Toc429312021 \h </w:instrText>
            </w:r>
            <w:r w:rsidR="007D37AB">
              <w:rPr>
                <w:noProof/>
                <w:webHidden/>
              </w:rPr>
            </w:r>
            <w:r w:rsidR="007D37AB">
              <w:rPr>
                <w:noProof/>
                <w:webHidden/>
              </w:rPr>
              <w:fldChar w:fldCharType="separate"/>
            </w:r>
            <w:r w:rsidR="007D37AB">
              <w:rPr>
                <w:noProof/>
                <w:webHidden/>
              </w:rPr>
              <w:t>32</w:t>
            </w:r>
            <w:r w:rsidR="007D37AB">
              <w:rPr>
                <w:noProof/>
                <w:webHidden/>
              </w:rPr>
              <w:fldChar w:fldCharType="end"/>
            </w:r>
          </w:hyperlink>
        </w:p>
        <w:p w:rsidR="007D37AB" w:rsidRDefault="00657917">
          <w:pPr>
            <w:pStyle w:val="TOC2"/>
            <w:tabs>
              <w:tab w:val="right" w:leader="dot" w:pos="9350"/>
            </w:tabs>
            <w:rPr>
              <w:noProof/>
              <w:lang w:val="en-CA" w:eastAsia="en-CA"/>
            </w:rPr>
          </w:pPr>
          <w:hyperlink w:anchor="_Toc429312022" w:history="1">
            <w:r w:rsidR="007D37AB" w:rsidRPr="004C0D0F">
              <w:rPr>
                <w:rStyle w:val="Hyperlink"/>
                <w:rFonts w:ascii="Times New Roman" w:hAnsi="Times New Roman" w:cs="Times New Roman"/>
                <w:noProof/>
              </w:rPr>
              <w:t>PARTICIPANTS</w:t>
            </w:r>
            <w:r w:rsidR="007D37AB">
              <w:rPr>
                <w:noProof/>
                <w:webHidden/>
              </w:rPr>
              <w:tab/>
            </w:r>
            <w:r w:rsidR="007D37AB">
              <w:rPr>
                <w:noProof/>
                <w:webHidden/>
              </w:rPr>
              <w:fldChar w:fldCharType="begin"/>
            </w:r>
            <w:r w:rsidR="007D37AB">
              <w:rPr>
                <w:noProof/>
                <w:webHidden/>
              </w:rPr>
              <w:instrText xml:space="preserve"> PAGEREF _Toc429312022 \h </w:instrText>
            </w:r>
            <w:r w:rsidR="007D37AB">
              <w:rPr>
                <w:noProof/>
                <w:webHidden/>
              </w:rPr>
            </w:r>
            <w:r w:rsidR="007D37AB">
              <w:rPr>
                <w:noProof/>
                <w:webHidden/>
              </w:rPr>
              <w:fldChar w:fldCharType="separate"/>
            </w:r>
            <w:r w:rsidR="007D37AB">
              <w:rPr>
                <w:noProof/>
                <w:webHidden/>
              </w:rPr>
              <w:t>33</w:t>
            </w:r>
            <w:r w:rsidR="007D37AB">
              <w:rPr>
                <w:noProof/>
                <w:webHidden/>
              </w:rPr>
              <w:fldChar w:fldCharType="end"/>
            </w:r>
          </w:hyperlink>
        </w:p>
        <w:p w:rsidR="007D37AB" w:rsidRDefault="00657917">
          <w:pPr>
            <w:pStyle w:val="TOC2"/>
            <w:tabs>
              <w:tab w:val="right" w:leader="dot" w:pos="9350"/>
            </w:tabs>
            <w:rPr>
              <w:noProof/>
              <w:lang w:val="en-CA" w:eastAsia="en-CA"/>
            </w:rPr>
          </w:pPr>
          <w:hyperlink w:anchor="_Toc429312023" w:history="1">
            <w:r w:rsidR="007D37AB" w:rsidRPr="004C0D0F">
              <w:rPr>
                <w:rStyle w:val="Hyperlink"/>
                <w:rFonts w:ascii="Times New Roman" w:hAnsi="Times New Roman" w:cs="Times New Roman"/>
                <w:noProof/>
              </w:rPr>
              <w:t>DATA ANALYSIS</w:t>
            </w:r>
            <w:r w:rsidR="007D37AB">
              <w:rPr>
                <w:noProof/>
                <w:webHidden/>
              </w:rPr>
              <w:tab/>
            </w:r>
            <w:r w:rsidR="007D37AB">
              <w:rPr>
                <w:noProof/>
                <w:webHidden/>
              </w:rPr>
              <w:fldChar w:fldCharType="begin"/>
            </w:r>
            <w:r w:rsidR="007D37AB">
              <w:rPr>
                <w:noProof/>
                <w:webHidden/>
              </w:rPr>
              <w:instrText xml:space="preserve"> PAGEREF _Toc429312023 \h </w:instrText>
            </w:r>
            <w:r w:rsidR="007D37AB">
              <w:rPr>
                <w:noProof/>
                <w:webHidden/>
              </w:rPr>
            </w:r>
            <w:r w:rsidR="007D37AB">
              <w:rPr>
                <w:noProof/>
                <w:webHidden/>
              </w:rPr>
              <w:fldChar w:fldCharType="separate"/>
            </w:r>
            <w:r w:rsidR="007D37AB">
              <w:rPr>
                <w:noProof/>
                <w:webHidden/>
              </w:rPr>
              <w:t>35</w:t>
            </w:r>
            <w:r w:rsidR="007D37AB">
              <w:rPr>
                <w:noProof/>
                <w:webHidden/>
              </w:rPr>
              <w:fldChar w:fldCharType="end"/>
            </w:r>
          </w:hyperlink>
        </w:p>
        <w:p w:rsidR="007D37AB" w:rsidRDefault="00657917">
          <w:pPr>
            <w:pStyle w:val="TOC1"/>
            <w:tabs>
              <w:tab w:val="right" w:leader="dot" w:pos="9350"/>
            </w:tabs>
            <w:rPr>
              <w:noProof/>
              <w:lang w:val="en-CA" w:eastAsia="en-CA"/>
            </w:rPr>
          </w:pPr>
          <w:hyperlink w:anchor="_Toc429312024" w:history="1">
            <w:r w:rsidR="007D37AB" w:rsidRPr="004C0D0F">
              <w:rPr>
                <w:rStyle w:val="Hyperlink"/>
                <w:rFonts w:ascii="Times New Roman" w:hAnsi="Times New Roman" w:cs="Times New Roman"/>
                <w:noProof/>
              </w:rPr>
              <w:t>CHAPTER 3</w:t>
            </w:r>
            <w:r w:rsidR="007D37AB">
              <w:rPr>
                <w:noProof/>
                <w:webHidden/>
              </w:rPr>
              <w:tab/>
            </w:r>
            <w:r w:rsidR="007D37AB">
              <w:rPr>
                <w:noProof/>
                <w:webHidden/>
              </w:rPr>
              <w:fldChar w:fldCharType="begin"/>
            </w:r>
            <w:r w:rsidR="007D37AB">
              <w:rPr>
                <w:noProof/>
                <w:webHidden/>
              </w:rPr>
              <w:instrText xml:space="preserve"> PAGEREF _Toc429312024 \h </w:instrText>
            </w:r>
            <w:r w:rsidR="007D37AB">
              <w:rPr>
                <w:noProof/>
                <w:webHidden/>
              </w:rPr>
            </w:r>
            <w:r w:rsidR="007D37AB">
              <w:rPr>
                <w:noProof/>
                <w:webHidden/>
              </w:rPr>
              <w:fldChar w:fldCharType="separate"/>
            </w:r>
            <w:r w:rsidR="007D37AB">
              <w:rPr>
                <w:noProof/>
                <w:webHidden/>
              </w:rPr>
              <w:t>36</w:t>
            </w:r>
            <w:r w:rsidR="007D37AB">
              <w:rPr>
                <w:noProof/>
                <w:webHidden/>
              </w:rPr>
              <w:fldChar w:fldCharType="end"/>
            </w:r>
          </w:hyperlink>
        </w:p>
        <w:p w:rsidR="007D37AB" w:rsidRDefault="00657917">
          <w:pPr>
            <w:pStyle w:val="TOC1"/>
            <w:tabs>
              <w:tab w:val="right" w:leader="dot" w:pos="9350"/>
            </w:tabs>
            <w:rPr>
              <w:noProof/>
              <w:lang w:val="en-CA" w:eastAsia="en-CA"/>
            </w:rPr>
          </w:pPr>
          <w:hyperlink w:anchor="_Toc429312025" w:history="1">
            <w:r w:rsidR="007D37AB" w:rsidRPr="004C0D0F">
              <w:rPr>
                <w:rStyle w:val="Hyperlink"/>
                <w:rFonts w:ascii="Times New Roman" w:hAnsi="Times New Roman" w:cs="Times New Roman"/>
                <w:noProof/>
              </w:rPr>
              <w:t>ANALYSIS</w:t>
            </w:r>
            <w:r w:rsidR="007D37AB">
              <w:rPr>
                <w:noProof/>
                <w:webHidden/>
              </w:rPr>
              <w:tab/>
            </w:r>
            <w:r w:rsidR="007D37AB">
              <w:rPr>
                <w:noProof/>
                <w:webHidden/>
              </w:rPr>
              <w:fldChar w:fldCharType="begin"/>
            </w:r>
            <w:r w:rsidR="007D37AB">
              <w:rPr>
                <w:noProof/>
                <w:webHidden/>
              </w:rPr>
              <w:instrText xml:space="preserve"> PAGEREF _Toc429312025 \h </w:instrText>
            </w:r>
            <w:r w:rsidR="007D37AB">
              <w:rPr>
                <w:noProof/>
                <w:webHidden/>
              </w:rPr>
            </w:r>
            <w:r w:rsidR="007D37AB">
              <w:rPr>
                <w:noProof/>
                <w:webHidden/>
              </w:rPr>
              <w:fldChar w:fldCharType="separate"/>
            </w:r>
            <w:r w:rsidR="007D37AB">
              <w:rPr>
                <w:noProof/>
                <w:webHidden/>
              </w:rPr>
              <w:t>36</w:t>
            </w:r>
            <w:r w:rsidR="007D37AB">
              <w:rPr>
                <w:noProof/>
                <w:webHidden/>
              </w:rPr>
              <w:fldChar w:fldCharType="end"/>
            </w:r>
          </w:hyperlink>
        </w:p>
        <w:p w:rsidR="007D37AB" w:rsidRDefault="00657917">
          <w:pPr>
            <w:pStyle w:val="TOC2"/>
            <w:tabs>
              <w:tab w:val="right" w:leader="dot" w:pos="9350"/>
            </w:tabs>
            <w:rPr>
              <w:noProof/>
              <w:lang w:val="en-CA" w:eastAsia="en-CA"/>
            </w:rPr>
          </w:pPr>
          <w:hyperlink w:anchor="_Toc429312026" w:history="1">
            <w:r w:rsidR="007D37AB" w:rsidRPr="004C0D0F">
              <w:rPr>
                <w:rStyle w:val="Hyperlink"/>
                <w:rFonts w:ascii="Times New Roman" w:hAnsi="Times New Roman" w:cs="Times New Roman"/>
                <w:noProof/>
              </w:rPr>
              <w:t>TENSIONS BETWEEN POLICY AND REALITY</w:t>
            </w:r>
            <w:r w:rsidR="007D37AB">
              <w:rPr>
                <w:noProof/>
                <w:webHidden/>
              </w:rPr>
              <w:tab/>
            </w:r>
            <w:r w:rsidR="007D37AB">
              <w:rPr>
                <w:noProof/>
                <w:webHidden/>
              </w:rPr>
              <w:fldChar w:fldCharType="begin"/>
            </w:r>
            <w:r w:rsidR="007D37AB">
              <w:rPr>
                <w:noProof/>
                <w:webHidden/>
              </w:rPr>
              <w:instrText xml:space="preserve"> PAGEREF _Toc429312026 \h </w:instrText>
            </w:r>
            <w:r w:rsidR="007D37AB">
              <w:rPr>
                <w:noProof/>
                <w:webHidden/>
              </w:rPr>
            </w:r>
            <w:r w:rsidR="007D37AB">
              <w:rPr>
                <w:noProof/>
                <w:webHidden/>
              </w:rPr>
              <w:fldChar w:fldCharType="separate"/>
            </w:r>
            <w:r w:rsidR="007D37AB">
              <w:rPr>
                <w:noProof/>
                <w:webHidden/>
              </w:rPr>
              <w:t>38</w:t>
            </w:r>
            <w:r w:rsidR="007D37AB">
              <w:rPr>
                <w:noProof/>
                <w:webHidden/>
              </w:rPr>
              <w:fldChar w:fldCharType="end"/>
            </w:r>
          </w:hyperlink>
        </w:p>
        <w:p w:rsidR="007D37AB" w:rsidRDefault="00657917">
          <w:pPr>
            <w:pStyle w:val="TOC3"/>
            <w:tabs>
              <w:tab w:val="right" w:leader="dot" w:pos="9350"/>
            </w:tabs>
            <w:rPr>
              <w:noProof/>
              <w:lang w:val="en-CA" w:eastAsia="en-CA"/>
            </w:rPr>
          </w:pPr>
          <w:hyperlink w:anchor="_Toc429312027" w:history="1">
            <w:r w:rsidR="007D37AB" w:rsidRPr="004C0D0F">
              <w:rPr>
                <w:rStyle w:val="Hyperlink"/>
                <w:rFonts w:ascii="Times New Roman" w:hAnsi="Times New Roman" w:cs="Times New Roman"/>
                <w:i/>
                <w:noProof/>
              </w:rPr>
              <w:t>Tensions with Policy</w:t>
            </w:r>
            <w:r w:rsidR="007D37AB">
              <w:rPr>
                <w:noProof/>
                <w:webHidden/>
              </w:rPr>
              <w:tab/>
            </w:r>
            <w:r w:rsidR="007D37AB">
              <w:rPr>
                <w:noProof/>
                <w:webHidden/>
              </w:rPr>
              <w:fldChar w:fldCharType="begin"/>
            </w:r>
            <w:r w:rsidR="007D37AB">
              <w:rPr>
                <w:noProof/>
                <w:webHidden/>
              </w:rPr>
              <w:instrText xml:space="preserve"> PAGEREF _Toc429312027 \h </w:instrText>
            </w:r>
            <w:r w:rsidR="007D37AB">
              <w:rPr>
                <w:noProof/>
                <w:webHidden/>
              </w:rPr>
            </w:r>
            <w:r w:rsidR="007D37AB">
              <w:rPr>
                <w:noProof/>
                <w:webHidden/>
              </w:rPr>
              <w:fldChar w:fldCharType="separate"/>
            </w:r>
            <w:r w:rsidR="007D37AB">
              <w:rPr>
                <w:noProof/>
                <w:webHidden/>
              </w:rPr>
              <w:t>38</w:t>
            </w:r>
            <w:r w:rsidR="007D37AB">
              <w:rPr>
                <w:noProof/>
                <w:webHidden/>
              </w:rPr>
              <w:fldChar w:fldCharType="end"/>
            </w:r>
          </w:hyperlink>
        </w:p>
        <w:p w:rsidR="007D37AB" w:rsidRDefault="00657917">
          <w:pPr>
            <w:pStyle w:val="TOC3"/>
            <w:tabs>
              <w:tab w:val="right" w:leader="dot" w:pos="9350"/>
            </w:tabs>
            <w:rPr>
              <w:noProof/>
              <w:lang w:val="en-CA" w:eastAsia="en-CA"/>
            </w:rPr>
          </w:pPr>
          <w:hyperlink w:anchor="_Toc429312028" w:history="1">
            <w:r w:rsidR="007D37AB" w:rsidRPr="004C0D0F">
              <w:rPr>
                <w:rStyle w:val="Hyperlink"/>
                <w:rFonts w:ascii="Times New Roman" w:hAnsi="Times New Roman" w:cs="Times New Roman"/>
                <w:i/>
                <w:noProof/>
              </w:rPr>
              <w:t>Waiting Lists</w:t>
            </w:r>
            <w:r w:rsidR="007D37AB">
              <w:rPr>
                <w:noProof/>
                <w:webHidden/>
              </w:rPr>
              <w:tab/>
            </w:r>
            <w:r w:rsidR="007D37AB">
              <w:rPr>
                <w:noProof/>
                <w:webHidden/>
              </w:rPr>
              <w:fldChar w:fldCharType="begin"/>
            </w:r>
            <w:r w:rsidR="007D37AB">
              <w:rPr>
                <w:noProof/>
                <w:webHidden/>
              </w:rPr>
              <w:instrText xml:space="preserve"> PAGEREF _Toc429312028 \h </w:instrText>
            </w:r>
            <w:r w:rsidR="007D37AB">
              <w:rPr>
                <w:noProof/>
                <w:webHidden/>
              </w:rPr>
            </w:r>
            <w:r w:rsidR="007D37AB">
              <w:rPr>
                <w:noProof/>
                <w:webHidden/>
              </w:rPr>
              <w:fldChar w:fldCharType="separate"/>
            </w:r>
            <w:r w:rsidR="007D37AB">
              <w:rPr>
                <w:noProof/>
                <w:webHidden/>
              </w:rPr>
              <w:t>42</w:t>
            </w:r>
            <w:r w:rsidR="007D37AB">
              <w:rPr>
                <w:noProof/>
                <w:webHidden/>
              </w:rPr>
              <w:fldChar w:fldCharType="end"/>
            </w:r>
          </w:hyperlink>
        </w:p>
        <w:p w:rsidR="007D37AB" w:rsidRDefault="00657917">
          <w:pPr>
            <w:pStyle w:val="TOC3"/>
            <w:tabs>
              <w:tab w:val="right" w:leader="dot" w:pos="9350"/>
            </w:tabs>
            <w:rPr>
              <w:noProof/>
              <w:lang w:val="en-CA" w:eastAsia="en-CA"/>
            </w:rPr>
          </w:pPr>
          <w:hyperlink w:anchor="_Toc429312029" w:history="1">
            <w:r w:rsidR="007D37AB" w:rsidRPr="004C0D0F">
              <w:rPr>
                <w:rStyle w:val="Hyperlink"/>
                <w:rFonts w:ascii="Times New Roman" w:hAnsi="Times New Roman" w:cs="Times New Roman"/>
                <w:i/>
                <w:noProof/>
              </w:rPr>
              <w:t>General Frustration with the System</w:t>
            </w:r>
            <w:r w:rsidR="007D37AB">
              <w:rPr>
                <w:noProof/>
                <w:webHidden/>
              </w:rPr>
              <w:tab/>
            </w:r>
            <w:r w:rsidR="007D37AB">
              <w:rPr>
                <w:noProof/>
                <w:webHidden/>
              </w:rPr>
              <w:fldChar w:fldCharType="begin"/>
            </w:r>
            <w:r w:rsidR="007D37AB">
              <w:rPr>
                <w:noProof/>
                <w:webHidden/>
              </w:rPr>
              <w:instrText xml:space="preserve"> PAGEREF _Toc429312029 \h </w:instrText>
            </w:r>
            <w:r w:rsidR="007D37AB">
              <w:rPr>
                <w:noProof/>
                <w:webHidden/>
              </w:rPr>
            </w:r>
            <w:r w:rsidR="007D37AB">
              <w:rPr>
                <w:noProof/>
                <w:webHidden/>
              </w:rPr>
              <w:fldChar w:fldCharType="separate"/>
            </w:r>
            <w:r w:rsidR="007D37AB">
              <w:rPr>
                <w:noProof/>
                <w:webHidden/>
              </w:rPr>
              <w:t>44</w:t>
            </w:r>
            <w:r w:rsidR="007D37AB">
              <w:rPr>
                <w:noProof/>
                <w:webHidden/>
              </w:rPr>
              <w:fldChar w:fldCharType="end"/>
            </w:r>
          </w:hyperlink>
        </w:p>
        <w:p w:rsidR="007D37AB" w:rsidRDefault="00657917">
          <w:pPr>
            <w:pStyle w:val="TOC2"/>
            <w:tabs>
              <w:tab w:val="right" w:leader="dot" w:pos="9350"/>
            </w:tabs>
            <w:rPr>
              <w:noProof/>
              <w:lang w:val="en-CA" w:eastAsia="en-CA"/>
            </w:rPr>
          </w:pPr>
          <w:hyperlink w:anchor="_Toc429312030" w:history="1">
            <w:r w:rsidR="007D37AB" w:rsidRPr="004C0D0F">
              <w:rPr>
                <w:rStyle w:val="Hyperlink"/>
                <w:rFonts w:ascii="Times New Roman" w:hAnsi="Times New Roman" w:cs="Times New Roman"/>
                <w:noProof/>
              </w:rPr>
              <w:t>TENSIONS BETWEEN SERVICE AGENCIES AND LIVED EXPERIENCE</w:t>
            </w:r>
            <w:r w:rsidR="007D37AB">
              <w:rPr>
                <w:noProof/>
                <w:webHidden/>
              </w:rPr>
              <w:tab/>
            </w:r>
            <w:r w:rsidR="007D37AB">
              <w:rPr>
                <w:noProof/>
                <w:webHidden/>
              </w:rPr>
              <w:fldChar w:fldCharType="begin"/>
            </w:r>
            <w:r w:rsidR="007D37AB">
              <w:rPr>
                <w:noProof/>
                <w:webHidden/>
              </w:rPr>
              <w:instrText xml:space="preserve"> PAGEREF _Toc429312030 \h </w:instrText>
            </w:r>
            <w:r w:rsidR="007D37AB">
              <w:rPr>
                <w:noProof/>
                <w:webHidden/>
              </w:rPr>
            </w:r>
            <w:r w:rsidR="007D37AB">
              <w:rPr>
                <w:noProof/>
                <w:webHidden/>
              </w:rPr>
              <w:fldChar w:fldCharType="separate"/>
            </w:r>
            <w:r w:rsidR="007D37AB">
              <w:rPr>
                <w:noProof/>
                <w:webHidden/>
              </w:rPr>
              <w:t>45</w:t>
            </w:r>
            <w:r w:rsidR="007D37AB">
              <w:rPr>
                <w:noProof/>
                <w:webHidden/>
              </w:rPr>
              <w:fldChar w:fldCharType="end"/>
            </w:r>
          </w:hyperlink>
        </w:p>
        <w:p w:rsidR="007D37AB" w:rsidRDefault="00657917">
          <w:pPr>
            <w:pStyle w:val="TOC3"/>
            <w:tabs>
              <w:tab w:val="right" w:leader="dot" w:pos="9350"/>
            </w:tabs>
            <w:rPr>
              <w:noProof/>
              <w:lang w:val="en-CA" w:eastAsia="en-CA"/>
            </w:rPr>
          </w:pPr>
          <w:hyperlink w:anchor="_Toc429312031" w:history="1">
            <w:r w:rsidR="007D37AB" w:rsidRPr="004C0D0F">
              <w:rPr>
                <w:rStyle w:val="Hyperlink"/>
                <w:rFonts w:ascii="Times New Roman" w:hAnsi="Times New Roman" w:cs="Times New Roman"/>
                <w:i/>
                <w:noProof/>
              </w:rPr>
              <w:t>Finding the Right Care</w:t>
            </w:r>
            <w:r w:rsidR="007D37AB">
              <w:rPr>
                <w:noProof/>
                <w:webHidden/>
              </w:rPr>
              <w:tab/>
            </w:r>
            <w:r w:rsidR="007D37AB">
              <w:rPr>
                <w:noProof/>
                <w:webHidden/>
              </w:rPr>
              <w:fldChar w:fldCharType="begin"/>
            </w:r>
            <w:r w:rsidR="007D37AB">
              <w:rPr>
                <w:noProof/>
                <w:webHidden/>
              </w:rPr>
              <w:instrText xml:space="preserve"> PAGEREF _Toc429312031 \h </w:instrText>
            </w:r>
            <w:r w:rsidR="007D37AB">
              <w:rPr>
                <w:noProof/>
                <w:webHidden/>
              </w:rPr>
            </w:r>
            <w:r w:rsidR="007D37AB">
              <w:rPr>
                <w:noProof/>
                <w:webHidden/>
              </w:rPr>
              <w:fldChar w:fldCharType="separate"/>
            </w:r>
            <w:r w:rsidR="007D37AB">
              <w:rPr>
                <w:noProof/>
                <w:webHidden/>
              </w:rPr>
              <w:t>46</w:t>
            </w:r>
            <w:r w:rsidR="007D37AB">
              <w:rPr>
                <w:noProof/>
                <w:webHidden/>
              </w:rPr>
              <w:fldChar w:fldCharType="end"/>
            </w:r>
          </w:hyperlink>
        </w:p>
        <w:p w:rsidR="007D37AB" w:rsidRDefault="00657917">
          <w:pPr>
            <w:pStyle w:val="TOC3"/>
            <w:tabs>
              <w:tab w:val="right" w:leader="dot" w:pos="9350"/>
            </w:tabs>
            <w:rPr>
              <w:noProof/>
              <w:lang w:val="en-CA" w:eastAsia="en-CA"/>
            </w:rPr>
          </w:pPr>
          <w:hyperlink w:anchor="_Toc429312032" w:history="1">
            <w:r w:rsidR="007D37AB" w:rsidRPr="004C0D0F">
              <w:rPr>
                <w:rStyle w:val="Hyperlink"/>
                <w:rFonts w:ascii="Times New Roman" w:hAnsi="Times New Roman" w:cs="Times New Roman"/>
                <w:i/>
                <w:noProof/>
              </w:rPr>
              <w:t>Service Support Challenges for Transitions to Adulthood</w:t>
            </w:r>
            <w:r w:rsidR="007D37AB">
              <w:rPr>
                <w:noProof/>
                <w:webHidden/>
              </w:rPr>
              <w:tab/>
            </w:r>
            <w:r w:rsidR="007D37AB">
              <w:rPr>
                <w:noProof/>
                <w:webHidden/>
              </w:rPr>
              <w:fldChar w:fldCharType="begin"/>
            </w:r>
            <w:r w:rsidR="007D37AB">
              <w:rPr>
                <w:noProof/>
                <w:webHidden/>
              </w:rPr>
              <w:instrText xml:space="preserve"> PAGEREF _Toc429312032 \h </w:instrText>
            </w:r>
            <w:r w:rsidR="007D37AB">
              <w:rPr>
                <w:noProof/>
                <w:webHidden/>
              </w:rPr>
            </w:r>
            <w:r w:rsidR="007D37AB">
              <w:rPr>
                <w:noProof/>
                <w:webHidden/>
              </w:rPr>
              <w:fldChar w:fldCharType="separate"/>
            </w:r>
            <w:r w:rsidR="007D37AB">
              <w:rPr>
                <w:noProof/>
                <w:webHidden/>
              </w:rPr>
              <w:t>49</w:t>
            </w:r>
            <w:r w:rsidR="007D37AB">
              <w:rPr>
                <w:noProof/>
                <w:webHidden/>
              </w:rPr>
              <w:fldChar w:fldCharType="end"/>
            </w:r>
          </w:hyperlink>
        </w:p>
        <w:p w:rsidR="007D37AB" w:rsidRDefault="00657917">
          <w:pPr>
            <w:pStyle w:val="TOC2"/>
            <w:tabs>
              <w:tab w:val="right" w:leader="dot" w:pos="9350"/>
            </w:tabs>
            <w:rPr>
              <w:noProof/>
              <w:lang w:val="en-CA" w:eastAsia="en-CA"/>
            </w:rPr>
          </w:pPr>
          <w:hyperlink w:anchor="_Toc429312033" w:history="1">
            <w:r w:rsidR="007D37AB" w:rsidRPr="004C0D0F">
              <w:rPr>
                <w:rStyle w:val="Hyperlink"/>
                <w:rFonts w:ascii="Times New Roman" w:hAnsi="Times New Roman" w:cs="Times New Roman"/>
                <w:noProof/>
              </w:rPr>
              <w:t>TENSIONS IN CAREGIVING EXPERIENCE - REWARDS AND BURDENS</w:t>
            </w:r>
            <w:r w:rsidR="007D37AB">
              <w:rPr>
                <w:noProof/>
                <w:webHidden/>
              </w:rPr>
              <w:tab/>
            </w:r>
            <w:r w:rsidR="007D37AB">
              <w:rPr>
                <w:noProof/>
                <w:webHidden/>
              </w:rPr>
              <w:fldChar w:fldCharType="begin"/>
            </w:r>
            <w:r w:rsidR="007D37AB">
              <w:rPr>
                <w:noProof/>
                <w:webHidden/>
              </w:rPr>
              <w:instrText xml:space="preserve"> PAGEREF _Toc429312033 \h </w:instrText>
            </w:r>
            <w:r w:rsidR="007D37AB">
              <w:rPr>
                <w:noProof/>
                <w:webHidden/>
              </w:rPr>
            </w:r>
            <w:r w:rsidR="007D37AB">
              <w:rPr>
                <w:noProof/>
                <w:webHidden/>
              </w:rPr>
              <w:fldChar w:fldCharType="separate"/>
            </w:r>
            <w:r w:rsidR="007D37AB">
              <w:rPr>
                <w:noProof/>
                <w:webHidden/>
              </w:rPr>
              <w:t>51</w:t>
            </w:r>
            <w:r w:rsidR="007D37AB">
              <w:rPr>
                <w:noProof/>
                <w:webHidden/>
              </w:rPr>
              <w:fldChar w:fldCharType="end"/>
            </w:r>
          </w:hyperlink>
        </w:p>
        <w:p w:rsidR="007D37AB" w:rsidRDefault="00657917">
          <w:pPr>
            <w:pStyle w:val="TOC3"/>
            <w:tabs>
              <w:tab w:val="right" w:leader="dot" w:pos="9350"/>
            </w:tabs>
            <w:rPr>
              <w:noProof/>
              <w:lang w:val="en-CA" w:eastAsia="en-CA"/>
            </w:rPr>
          </w:pPr>
          <w:hyperlink w:anchor="_Toc429312034" w:history="1">
            <w:r w:rsidR="007D37AB" w:rsidRPr="004C0D0F">
              <w:rPr>
                <w:rStyle w:val="Hyperlink"/>
                <w:rFonts w:ascii="Times New Roman" w:hAnsi="Times New Roman" w:cs="Times New Roman"/>
                <w:i/>
                <w:noProof/>
              </w:rPr>
              <w:t>Caregiving Challenges</w:t>
            </w:r>
            <w:r w:rsidR="007D37AB">
              <w:rPr>
                <w:noProof/>
                <w:webHidden/>
              </w:rPr>
              <w:tab/>
            </w:r>
            <w:r w:rsidR="007D37AB">
              <w:rPr>
                <w:noProof/>
                <w:webHidden/>
              </w:rPr>
              <w:fldChar w:fldCharType="begin"/>
            </w:r>
            <w:r w:rsidR="007D37AB">
              <w:rPr>
                <w:noProof/>
                <w:webHidden/>
              </w:rPr>
              <w:instrText xml:space="preserve"> PAGEREF _Toc429312034 \h </w:instrText>
            </w:r>
            <w:r w:rsidR="007D37AB">
              <w:rPr>
                <w:noProof/>
                <w:webHidden/>
              </w:rPr>
            </w:r>
            <w:r w:rsidR="007D37AB">
              <w:rPr>
                <w:noProof/>
                <w:webHidden/>
              </w:rPr>
              <w:fldChar w:fldCharType="separate"/>
            </w:r>
            <w:r w:rsidR="007D37AB">
              <w:rPr>
                <w:noProof/>
                <w:webHidden/>
              </w:rPr>
              <w:t>51</w:t>
            </w:r>
            <w:r w:rsidR="007D37AB">
              <w:rPr>
                <w:noProof/>
                <w:webHidden/>
              </w:rPr>
              <w:fldChar w:fldCharType="end"/>
            </w:r>
          </w:hyperlink>
        </w:p>
        <w:p w:rsidR="007D37AB" w:rsidRDefault="00657917">
          <w:pPr>
            <w:pStyle w:val="TOC3"/>
            <w:tabs>
              <w:tab w:val="right" w:leader="dot" w:pos="9350"/>
            </w:tabs>
            <w:rPr>
              <w:noProof/>
              <w:lang w:val="en-CA" w:eastAsia="en-CA"/>
            </w:rPr>
          </w:pPr>
          <w:hyperlink w:anchor="_Toc429312035" w:history="1">
            <w:r w:rsidR="007D37AB" w:rsidRPr="004C0D0F">
              <w:rPr>
                <w:rStyle w:val="Hyperlink"/>
                <w:rFonts w:ascii="Times New Roman" w:hAnsi="Times New Roman" w:cs="Times New Roman"/>
                <w:i/>
                <w:noProof/>
              </w:rPr>
              <w:t>Lucky Despite Caregiving Challenges</w:t>
            </w:r>
            <w:r w:rsidR="007D37AB">
              <w:rPr>
                <w:noProof/>
                <w:webHidden/>
              </w:rPr>
              <w:tab/>
            </w:r>
            <w:r w:rsidR="007D37AB">
              <w:rPr>
                <w:noProof/>
                <w:webHidden/>
              </w:rPr>
              <w:fldChar w:fldCharType="begin"/>
            </w:r>
            <w:r w:rsidR="007D37AB">
              <w:rPr>
                <w:noProof/>
                <w:webHidden/>
              </w:rPr>
              <w:instrText xml:space="preserve"> PAGEREF _Toc429312035 \h </w:instrText>
            </w:r>
            <w:r w:rsidR="007D37AB">
              <w:rPr>
                <w:noProof/>
                <w:webHidden/>
              </w:rPr>
            </w:r>
            <w:r w:rsidR="007D37AB">
              <w:rPr>
                <w:noProof/>
                <w:webHidden/>
              </w:rPr>
              <w:fldChar w:fldCharType="separate"/>
            </w:r>
            <w:r w:rsidR="007D37AB">
              <w:rPr>
                <w:noProof/>
                <w:webHidden/>
              </w:rPr>
              <w:t>52</w:t>
            </w:r>
            <w:r w:rsidR="007D37AB">
              <w:rPr>
                <w:noProof/>
                <w:webHidden/>
              </w:rPr>
              <w:fldChar w:fldCharType="end"/>
            </w:r>
          </w:hyperlink>
        </w:p>
        <w:p w:rsidR="007D37AB" w:rsidRDefault="00657917">
          <w:pPr>
            <w:pStyle w:val="TOC3"/>
            <w:tabs>
              <w:tab w:val="right" w:leader="dot" w:pos="9350"/>
            </w:tabs>
            <w:rPr>
              <w:noProof/>
              <w:lang w:val="en-CA" w:eastAsia="en-CA"/>
            </w:rPr>
          </w:pPr>
          <w:hyperlink w:anchor="_Toc429312036" w:history="1">
            <w:r w:rsidR="007D37AB" w:rsidRPr="004C0D0F">
              <w:rPr>
                <w:rStyle w:val="Hyperlink"/>
                <w:rFonts w:ascii="Times New Roman" w:hAnsi="Times New Roman" w:cs="Times New Roman"/>
                <w:i/>
                <w:noProof/>
              </w:rPr>
              <w:t>Worried About the Future</w:t>
            </w:r>
            <w:r w:rsidR="007D37AB">
              <w:rPr>
                <w:noProof/>
                <w:webHidden/>
              </w:rPr>
              <w:tab/>
            </w:r>
            <w:r w:rsidR="007D37AB">
              <w:rPr>
                <w:noProof/>
                <w:webHidden/>
              </w:rPr>
              <w:fldChar w:fldCharType="begin"/>
            </w:r>
            <w:r w:rsidR="007D37AB">
              <w:rPr>
                <w:noProof/>
                <w:webHidden/>
              </w:rPr>
              <w:instrText xml:space="preserve"> PAGEREF _Toc429312036 \h </w:instrText>
            </w:r>
            <w:r w:rsidR="007D37AB">
              <w:rPr>
                <w:noProof/>
                <w:webHidden/>
              </w:rPr>
            </w:r>
            <w:r w:rsidR="007D37AB">
              <w:rPr>
                <w:noProof/>
                <w:webHidden/>
              </w:rPr>
              <w:fldChar w:fldCharType="separate"/>
            </w:r>
            <w:r w:rsidR="007D37AB">
              <w:rPr>
                <w:noProof/>
                <w:webHidden/>
              </w:rPr>
              <w:t>53</w:t>
            </w:r>
            <w:r w:rsidR="007D37AB">
              <w:rPr>
                <w:noProof/>
                <w:webHidden/>
              </w:rPr>
              <w:fldChar w:fldCharType="end"/>
            </w:r>
          </w:hyperlink>
        </w:p>
        <w:p w:rsidR="007D37AB" w:rsidRDefault="00657917">
          <w:pPr>
            <w:pStyle w:val="TOC3"/>
            <w:tabs>
              <w:tab w:val="right" w:leader="dot" w:pos="9350"/>
            </w:tabs>
            <w:rPr>
              <w:noProof/>
              <w:lang w:val="en-CA" w:eastAsia="en-CA"/>
            </w:rPr>
          </w:pPr>
          <w:hyperlink w:anchor="_Toc429312037" w:history="1">
            <w:r w:rsidR="007D37AB" w:rsidRPr="004C0D0F">
              <w:rPr>
                <w:rStyle w:val="Hyperlink"/>
                <w:rFonts w:ascii="Times New Roman" w:hAnsi="Times New Roman" w:cs="Times New Roman"/>
                <w:i/>
                <w:noProof/>
              </w:rPr>
              <w:t>"It is what it is"</w:t>
            </w:r>
            <w:r w:rsidR="007D37AB">
              <w:rPr>
                <w:noProof/>
                <w:webHidden/>
              </w:rPr>
              <w:tab/>
            </w:r>
            <w:r w:rsidR="007D37AB">
              <w:rPr>
                <w:noProof/>
                <w:webHidden/>
              </w:rPr>
              <w:fldChar w:fldCharType="begin"/>
            </w:r>
            <w:r w:rsidR="007D37AB">
              <w:rPr>
                <w:noProof/>
                <w:webHidden/>
              </w:rPr>
              <w:instrText xml:space="preserve"> PAGEREF _Toc429312037 \h </w:instrText>
            </w:r>
            <w:r w:rsidR="007D37AB">
              <w:rPr>
                <w:noProof/>
                <w:webHidden/>
              </w:rPr>
            </w:r>
            <w:r w:rsidR="007D37AB">
              <w:rPr>
                <w:noProof/>
                <w:webHidden/>
              </w:rPr>
              <w:fldChar w:fldCharType="separate"/>
            </w:r>
            <w:r w:rsidR="007D37AB">
              <w:rPr>
                <w:noProof/>
                <w:webHidden/>
              </w:rPr>
              <w:t>55</w:t>
            </w:r>
            <w:r w:rsidR="007D37AB">
              <w:rPr>
                <w:noProof/>
                <w:webHidden/>
              </w:rPr>
              <w:fldChar w:fldCharType="end"/>
            </w:r>
          </w:hyperlink>
        </w:p>
        <w:p w:rsidR="007D37AB" w:rsidRDefault="00657917">
          <w:pPr>
            <w:pStyle w:val="TOC3"/>
            <w:tabs>
              <w:tab w:val="right" w:leader="dot" w:pos="9350"/>
            </w:tabs>
            <w:rPr>
              <w:noProof/>
              <w:lang w:val="en-CA" w:eastAsia="en-CA"/>
            </w:rPr>
          </w:pPr>
          <w:hyperlink w:anchor="_Toc429312038" w:history="1">
            <w:r w:rsidR="007D37AB" w:rsidRPr="004C0D0F">
              <w:rPr>
                <w:rStyle w:val="Hyperlink"/>
                <w:rFonts w:ascii="Times New Roman" w:hAnsi="Times New Roman" w:cs="Times New Roman"/>
                <w:i/>
                <w:noProof/>
              </w:rPr>
              <w:t>Positive Experiences in Caregiving</w:t>
            </w:r>
            <w:r w:rsidR="007D37AB">
              <w:rPr>
                <w:noProof/>
                <w:webHidden/>
              </w:rPr>
              <w:tab/>
            </w:r>
            <w:r w:rsidR="007D37AB">
              <w:rPr>
                <w:noProof/>
                <w:webHidden/>
              </w:rPr>
              <w:fldChar w:fldCharType="begin"/>
            </w:r>
            <w:r w:rsidR="007D37AB">
              <w:rPr>
                <w:noProof/>
                <w:webHidden/>
              </w:rPr>
              <w:instrText xml:space="preserve"> PAGEREF _Toc429312038 \h </w:instrText>
            </w:r>
            <w:r w:rsidR="007D37AB">
              <w:rPr>
                <w:noProof/>
                <w:webHidden/>
              </w:rPr>
            </w:r>
            <w:r w:rsidR="007D37AB">
              <w:rPr>
                <w:noProof/>
                <w:webHidden/>
              </w:rPr>
              <w:fldChar w:fldCharType="separate"/>
            </w:r>
            <w:r w:rsidR="007D37AB">
              <w:rPr>
                <w:noProof/>
                <w:webHidden/>
              </w:rPr>
              <w:t>56</w:t>
            </w:r>
            <w:r w:rsidR="007D37AB">
              <w:rPr>
                <w:noProof/>
                <w:webHidden/>
              </w:rPr>
              <w:fldChar w:fldCharType="end"/>
            </w:r>
          </w:hyperlink>
        </w:p>
        <w:p w:rsidR="007D37AB" w:rsidRDefault="00657917">
          <w:pPr>
            <w:pStyle w:val="TOC1"/>
            <w:tabs>
              <w:tab w:val="right" w:leader="dot" w:pos="9350"/>
            </w:tabs>
            <w:rPr>
              <w:noProof/>
              <w:lang w:val="en-CA" w:eastAsia="en-CA"/>
            </w:rPr>
          </w:pPr>
          <w:hyperlink w:anchor="_Toc429312039" w:history="1">
            <w:r w:rsidR="007D37AB" w:rsidRPr="004C0D0F">
              <w:rPr>
                <w:rStyle w:val="Hyperlink"/>
                <w:rFonts w:ascii="Times New Roman" w:hAnsi="Times New Roman" w:cs="Times New Roman"/>
                <w:noProof/>
              </w:rPr>
              <w:t>CHAPTER 4</w:t>
            </w:r>
            <w:r w:rsidR="007D37AB">
              <w:rPr>
                <w:noProof/>
                <w:webHidden/>
              </w:rPr>
              <w:tab/>
            </w:r>
            <w:r w:rsidR="007D37AB">
              <w:rPr>
                <w:noProof/>
                <w:webHidden/>
              </w:rPr>
              <w:fldChar w:fldCharType="begin"/>
            </w:r>
            <w:r w:rsidR="007D37AB">
              <w:rPr>
                <w:noProof/>
                <w:webHidden/>
              </w:rPr>
              <w:instrText xml:space="preserve"> PAGEREF _Toc429312039 \h </w:instrText>
            </w:r>
            <w:r w:rsidR="007D37AB">
              <w:rPr>
                <w:noProof/>
                <w:webHidden/>
              </w:rPr>
            </w:r>
            <w:r w:rsidR="007D37AB">
              <w:rPr>
                <w:noProof/>
                <w:webHidden/>
              </w:rPr>
              <w:fldChar w:fldCharType="separate"/>
            </w:r>
            <w:r w:rsidR="007D37AB">
              <w:rPr>
                <w:noProof/>
                <w:webHidden/>
              </w:rPr>
              <w:t>59</w:t>
            </w:r>
            <w:r w:rsidR="007D37AB">
              <w:rPr>
                <w:noProof/>
                <w:webHidden/>
              </w:rPr>
              <w:fldChar w:fldCharType="end"/>
            </w:r>
          </w:hyperlink>
        </w:p>
        <w:p w:rsidR="007D37AB" w:rsidRDefault="00657917">
          <w:pPr>
            <w:pStyle w:val="TOC1"/>
            <w:tabs>
              <w:tab w:val="right" w:leader="dot" w:pos="9350"/>
            </w:tabs>
            <w:rPr>
              <w:noProof/>
              <w:lang w:val="en-CA" w:eastAsia="en-CA"/>
            </w:rPr>
          </w:pPr>
          <w:hyperlink w:anchor="_Toc429312040" w:history="1">
            <w:r w:rsidR="007D37AB" w:rsidRPr="004C0D0F">
              <w:rPr>
                <w:rStyle w:val="Hyperlink"/>
                <w:rFonts w:ascii="Times New Roman" w:hAnsi="Times New Roman" w:cs="Times New Roman"/>
                <w:noProof/>
              </w:rPr>
              <w:t>DISCUSSION</w:t>
            </w:r>
            <w:r w:rsidR="007D37AB">
              <w:rPr>
                <w:noProof/>
                <w:webHidden/>
              </w:rPr>
              <w:tab/>
            </w:r>
            <w:r w:rsidR="007D37AB">
              <w:rPr>
                <w:noProof/>
                <w:webHidden/>
              </w:rPr>
              <w:fldChar w:fldCharType="begin"/>
            </w:r>
            <w:r w:rsidR="007D37AB">
              <w:rPr>
                <w:noProof/>
                <w:webHidden/>
              </w:rPr>
              <w:instrText xml:space="preserve"> PAGEREF _Toc429312040 \h </w:instrText>
            </w:r>
            <w:r w:rsidR="007D37AB">
              <w:rPr>
                <w:noProof/>
                <w:webHidden/>
              </w:rPr>
            </w:r>
            <w:r w:rsidR="007D37AB">
              <w:rPr>
                <w:noProof/>
                <w:webHidden/>
              </w:rPr>
              <w:fldChar w:fldCharType="separate"/>
            </w:r>
            <w:r w:rsidR="007D37AB">
              <w:rPr>
                <w:noProof/>
                <w:webHidden/>
              </w:rPr>
              <w:t>59</w:t>
            </w:r>
            <w:r w:rsidR="007D37AB">
              <w:rPr>
                <w:noProof/>
                <w:webHidden/>
              </w:rPr>
              <w:fldChar w:fldCharType="end"/>
            </w:r>
          </w:hyperlink>
        </w:p>
        <w:p w:rsidR="007D37AB" w:rsidRDefault="00657917">
          <w:pPr>
            <w:pStyle w:val="TOC2"/>
            <w:tabs>
              <w:tab w:val="right" w:leader="dot" w:pos="9350"/>
            </w:tabs>
            <w:rPr>
              <w:noProof/>
              <w:lang w:val="en-CA" w:eastAsia="en-CA"/>
            </w:rPr>
          </w:pPr>
          <w:hyperlink w:anchor="_Toc429312041" w:history="1">
            <w:r w:rsidR="007D37AB" w:rsidRPr="004C0D0F">
              <w:rPr>
                <w:rStyle w:val="Hyperlink"/>
                <w:rFonts w:ascii="Times New Roman" w:hAnsi="Times New Roman" w:cs="Times New Roman"/>
                <w:noProof/>
              </w:rPr>
              <w:t>LIFE COURSE DISCUSSION</w:t>
            </w:r>
            <w:r w:rsidR="007D37AB">
              <w:rPr>
                <w:noProof/>
                <w:webHidden/>
              </w:rPr>
              <w:tab/>
            </w:r>
            <w:r w:rsidR="007D37AB">
              <w:rPr>
                <w:noProof/>
                <w:webHidden/>
              </w:rPr>
              <w:fldChar w:fldCharType="begin"/>
            </w:r>
            <w:r w:rsidR="007D37AB">
              <w:rPr>
                <w:noProof/>
                <w:webHidden/>
              </w:rPr>
              <w:instrText xml:space="preserve"> PAGEREF _Toc429312041 \h </w:instrText>
            </w:r>
            <w:r w:rsidR="007D37AB">
              <w:rPr>
                <w:noProof/>
                <w:webHidden/>
              </w:rPr>
            </w:r>
            <w:r w:rsidR="007D37AB">
              <w:rPr>
                <w:noProof/>
                <w:webHidden/>
              </w:rPr>
              <w:fldChar w:fldCharType="separate"/>
            </w:r>
            <w:r w:rsidR="007D37AB">
              <w:rPr>
                <w:noProof/>
                <w:webHidden/>
              </w:rPr>
              <w:t>64</w:t>
            </w:r>
            <w:r w:rsidR="007D37AB">
              <w:rPr>
                <w:noProof/>
                <w:webHidden/>
              </w:rPr>
              <w:fldChar w:fldCharType="end"/>
            </w:r>
          </w:hyperlink>
        </w:p>
        <w:p w:rsidR="007D37AB" w:rsidRDefault="00657917">
          <w:pPr>
            <w:pStyle w:val="TOC3"/>
            <w:tabs>
              <w:tab w:val="right" w:leader="dot" w:pos="9350"/>
            </w:tabs>
            <w:rPr>
              <w:noProof/>
              <w:lang w:val="en-CA" w:eastAsia="en-CA"/>
            </w:rPr>
          </w:pPr>
          <w:hyperlink w:anchor="_Toc429312042" w:history="1">
            <w:r w:rsidR="007D37AB" w:rsidRPr="004C0D0F">
              <w:rPr>
                <w:rStyle w:val="Hyperlink"/>
                <w:rFonts w:ascii="Times New Roman" w:hAnsi="Times New Roman" w:cs="Times New Roman"/>
                <w:i/>
                <w:noProof/>
              </w:rPr>
              <w:t>Turning Points</w:t>
            </w:r>
            <w:r w:rsidR="007D37AB">
              <w:rPr>
                <w:noProof/>
                <w:webHidden/>
              </w:rPr>
              <w:tab/>
            </w:r>
            <w:r w:rsidR="007D37AB">
              <w:rPr>
                <w:noProof/>
                <w:webHidden/>
              </w:rPr>
              <w:fldChar w:fldCharType="begin"/>
            </w:r>
            <w:r w:rsidR="007D37AB">
              <w:rPr>
                <w:noProof/>
                <w:webHidden/>
              </w:rPr>
              <w:instrText xml:space="preserve"> PAGEREF _Toc429312042 \h </w:instrText>
            </w:r>
            <w:r w:rsidR="007D37AB">
              <w:rPr>
                <w:noProof/>
                <w:webHidden/>
              </w:rPr>
            </w:r>
            <w:r w:rsidR="007D37AB">
              <w:rPr>
                <w:noProof/>
                <w:webHidden/>
              </w:rPr>
              <w:fldChar w:fldCharType="separate"/>
            </w:r>
            <w:r w:rsidR="007D37AB">
              <w:rPr>
                <w:noProof/>
                <w:webHidden/>
              </w:rPr>
              <w:t>65</w:t>
            </w:r>
            <w:r w:rsidR="007D37AB">
              <w:rPr>
                <w:noProof/>
                <w:webHidden/>
              </w:rPr>
              <w:fldChar w:fldCharType="end"/>
            </w:r>
          </w:hyperlink>
        </w:p>
        <w:p w:rsidR="007D37AB" w:rsidRDefault="00657917">
          <w:pPr>
            <w:pStyle w:val="TOC3"/>
            <w:tabs>
              <w:tab w:val="right" w:leader="dot" w:pos="9350"/>
            </w:tabs>
            <w:rPr>
              <w:noProof/>
              <w:lang w:val="en-CA" w:eastAsia="en-CA"/>
            </w:rPr>
          </w:pPr>
          <w:hyperlink w:anchor="_Toc429312043" w:history="1">
            <w:r w:rsidR="007D37AB" w:rsidRPr="004C0D0F">
              <w:rPr>
                <w:rStyle w:val="Hyperlink"/>
                <w:rFonts w:ascii="Times New Roman" w:hAnsi="Times New Roman" w:cs="Times New Roman"/>
                <w:i/>
                <w:noProof/>
              </w:rPr>
              <w:t>Transitioning to Adulthood</w:t>
            </w:r>
            <w:r w:rsidR="007D37AB">
              <w:rPr>
                <w:noProof/>
                <w:webHidden/>
              </w:rPr>
              <w:tab/>
            </w:r>
            <w:r w:rsidR="007D37AB">
              <w:rPr>
                <w:noProof/>
                <w:webHidden/>
              </w:rPr>
              <w:fldChar w:fldCharType="begin"/>
            </w:r>
            <w:r w:rsidR="007D37AB">
              <w:rPr>
                <w:noProof/>
                <w:webHidden/>
              </w:rPr>
              <w:instrText xml:space="preserve"> PAGEREF _Toc429312043 \h </w:instrText>
            </w:r>
            <w:r w:rsidR="007D37AB">
              <w:rPr>
                <w:noProof/>
                <w:webHidden/>
              </w:rPr>
            </w:r>
            <w:r w:rsidR="007D37AB">
              <w:rPr>
                <w:noProof/>
                <w:webHidden/>
              </w:rPr>
              <w:fldChar w:fldCharType="separate"/>
            </w:r>
            <w:r w:rsidR="007D37AB">
              <w:rPr>
                <w:noProof/>
                <w:webHidden/>
              </w:rPr>
              <w:t>66</w:t>
            </w:r>
            <w:r w:rsidR="007D37AB">
              <w:rPr>
                <w:noProof/>
                <w:webHidden/>
              </w:rPr>
              <w:fldChar w:fldCharType="end"/>
            </w:r>
          </w:hyperlink>
        </w:p>
        <w:p w:rsidR="007D37AB" w:rsidRDefault="00657917">
          <w:pPr>
            <w:pStyle w:val="TOC3"/>
            <w:tabs>
              <w:tab w:val="right" w:leader="dot" w:pos="9350"/>
            </w:tabs>
            <w:rPr>
              <w:noProof/>
              <w:lang w:val="en-CA" w:eastAsia="en-CA"/>
            </w:rPr>
          </w:pPr>
          <w:hyperlink w:anchor="_Toc429312044" w:history="1">
            <w:r w:rsidR="007D37AB" w:rsidRPr="004C0D0F">
              <w:rPr>
                <w:rStyle w:val="Hyperlink"/>
                <w:rFonts w:ascii="Times New Roman" w:hAnsi="Times New Roman" w:cs="Times New Roman"/>
                <w:i/>
                <w:noProof/>
              </w:rPr>
              <w:t>Worrying About the Future</w:t>
            </w:r>
            <w:r w:rsidR="007D37AB">
              <w:rPr>
                <w:noProof/>
                <w:webHidden/>
              </w:rPr>
              <w:tab/>
            </w:r>
            <w:r w:rsidR="007D37AB">
              <w:rPr>
                <w:noProof/>
                <w:webHidden/>
              </w:rPr>
              <w:fldChar w:fldCharType="begin"/>
            </w:r>
            <w:r w:rsidR="007D37AB">
              <w:rPr>
                <w:noProof/>
                <w:webHidden/>
              </w:rPr>
              <w:instrText xml:space="preserve"> PAGEREF _Toc429312044 \h </w:instrText>
            </w:r>
            <w:r w:rsidR="007D37AB">
              <w:rPr>
                <w:noProof/>
                <w:webHidden/>
              </w:rPr>
            </w:r>
            <w:r w:rsidR="007D37AB">
              <w:rPr>
                <w:noProof/>
                <w:webHidden/>
              </w:rPr>
              <w:fldChar w:fldCharType="separate"/>
            </w:r>
            <w:r w:rsidR="007D37AB">
              <w:rPr>
                <w:noProof/>
                <w:webHidden/>
              </w:rPr>
              <w:t>68</w:t>
            </w:r>
            <w:r w:rsidR="007D37AB">
              <w:rPr>
                <w:noProof/>
                <w:webHidden/>
              </w:rPr>
              <w:fldChar w:fldCharType="end"/>
            </w:r>
          </w:hyperlink>
        </w:p>
        <w:p w:rsidR="007D37AB" w:rsidRDefault="00657917">
          <w:pPr>
            <w:pStyle w:val="TOC3"/>
            <w:tabs>
              <w:tab w:val="right" w:leader="dot" w:pos="9350"/>
            </w:tabs>
            <w:rPr>
              <w:noProof/>
              <w:lang w:val="en-CA" w:eastAsia="en-CA"/>
            </w:rPr>
          </w:pPr>
          <w:hyperlink w:anchor="_Toc429312045" w:history="1">
            <w:r w:rsidR="007D37AB" w:rsidRPr="004C0D0F">
              <w:rPr>
                <w:rStyle w:val="Hyperlink"/>
                <w:rFonts w:ascii="Times New Roman" w:hAnsi="Times New Roman" w:cs="Times New Roman"/>
                <w:i/>
                <w:noProof/>
              </w:rPr>
              <w:t>Agency and Positive Experiences</w:t>
            </w:r>
            <w:r w:rsidR="007D37AB">
              <w:rPr>
                <w:noProof/>
                <w:webHidden/>
              </w:rPr>
              <w:tab/>
            </w:r>
            <w:r w:rsidR="007D37AB">
              <w:rPr>
                <w:noProof/>
                <w:webHidden/>
              </w:rPr>
              <w:fldChar w:fldCharType="begin"/>
            </w:r>
            <w:r w:rsidR="007D37AB">
              <w:rPr>
                <w:noProof/>
                <w:webHidden/>
              </w:rPr>
              <w:instrText xml:space="preserve"> PAGEREF _Toc429312045 \h </w:instrText>
            </w:r>
            <w:r w:rsidR="007D37AB">
              <w:rPr>
                <w:noProof/>
                <w:webHidden/>
              </w:rPr>
            </w:r>
            <w:r w:rsidR="007D37AB">
              <w:rPr>
                <w:noProof/>
                <w:webHidden/>
              </w:rPr>
              <w:fldChar w:fldCharType="separate"/>
            </w:r>
            <w:r w:rsidR="007D37AB">
              <w:rPr>
                <w:noProof/>
                <w:webHidden/>
              </w:rPr>
              <w:t>68</w:t>
            </w:r>
            <w:r w:rsidR="007D37AB">
              <w:rPr>
                <w:noProof/>
                <w:webHidden/>
              </w:rPr>
              <w:fldChar w:fldCharType="end"/>
            </w:r>
          </w:hyperlink>
        </w:p>
        <w:p w:rsidR="007D37AB" w:rsidRDefault="00657917">
          <w:pPr>
            <w:pStyle w:val="TOC3"/>
            <w:tabs>
              <w:tab w:val="right" w:leader="dot" w:pos="9350"/>
            </w:tabs>
            <w:rPr>
              <w:noProof/>
              <w:lang w:val="en-CA" w:eastAsia="en-CA"/>
            </w:rPr>
          </w:pPr>
          <w:hyperlink w:anchor="_Toc429312046" w:history="1">
            <w:r w:rsidR="007D37AB" w:rsidRPr="004C0D0F">
              <w:rPr>
                <w:rStyle w:val="Hyperlink"/>
                <w:rFonts w:ascii="Times New Roman" w:hAnsi="Times New Roman" w:cs="Times New Roman"/>
                <w:i/>
                <w:noProof/>
              </w:rPr>
              <w:t>Positive Experiences</w:t>
            </w:r>
            <w:r w:rsidR="007D37AB">
              <w:rPr>
                <w:noProof/>
                <w:webHidden/>
              </w:rPr>
              <w:tab/>
            </w:r>
            <w:r w:rsidR="007D37AB">
              <w:rPr>
                <w:noProof/>
                <w:webHidden/>
              </w:rPr>
              <w:fldChar w:fldCharType="begin"/>
            </w:r>
            <w:r w:rsidR="007D37AB">
              <w:rPr>
                <w:noProof/>
                <w:webHidden/>
              </w:rPr>
              <w:instrText xml:space="preserve"> PAGEREF _Toc429312046 \h </w:instrText>
            </w:r>
            <w:r w:rsidR="007D37AB">
              <w:rPr>
                <w:noProof/>
                <w:webHidden/>
              </w:rPr>
            </w:r>
            <w:r w:rsidR="007D37AB">
              <w:rPr>
                <w:noProof/>
                <w:webHidden/>
              </w:rPr>
              <w:fldChar w:fldCharType="separate"/>
            </w:r>
            <w:r w:rsidR="007D37AB">
              <w:rPr>
                <w:noProof/>
                <w:webHidden/>
              </w:rPr>
              <w:t>71</w:t>
            </w:r>
            <w:r w:rsidR="007D37AB">
              <w:rPr>
                <w:noProof/>
                <w:webHidden/>
              </w:rPr>
              <w:fldChar w:fldCharType="end"/>
            </w:r>
          </w:hyperlink>
        </w:p>
        <w:p w:rsidR="007D37AB" w:rsidRDefault="00657917">
          <w:pPr>
            <w:pStyle w:val="TOC2"/>
            <w:tabs>
              <w:tab w:val="right" w:leader="dot" w:pos="9350"/>
            </w:tabs>
            <w:rPr>
              <w:noProof/>
              <w:lang w:val="en-CA" w:eastAsia="en-CA"/>
            </w:rPr>
          </w:pPr>
          <w:hyperlink w:anchor="_Toc429312047" w:history="1">
            <w:r w:rsidR="007D37AB" w:rsidRPr="004C0D0F">
              <w:rPr>
                <w:rStyle w:val="Hyperlink"/>
                <w:rFonts w:ascii="Times New Roman" w:hAnsi="Times New Roman" w:cs="Times New Roman"/>
                <w:noProof/>
              </w:rPr>
              <w:t>LIMITATIONS OF THE RESEARCH</w:t>
            </w:r>
            <w:r w:rsidR="007D37AB">
              <w:rPr>
                <w:noProof/>
                <w:webHidden/>
              </w:rPr>
              <w:tab/>
            </w:r>
            <w:r w:rsidR="007D37AB">
              <w:rPr>
                <w:noProof/>
                <w:webHidden/>
              </w:rPr>
              <w:fldChar w:fldCharType="begin"/>
            </w:r>
            <w:r w:rsidR="007D37AB">
              <w:rPr>
                <w:noProof/>
                <w:webHidden/>
              </w:rPr>
              <w:instrText xml:space="preserve"> PAGEREF _Toc429312047 \h </w:instrText>
            </w:r>
            <w:r w:rsidR="007D37AB">
              <w:rPr>
                <w:noProof/>
                <w:webHidden/>
              </w:rPr>
            </w:r>
            <w:r w:rsidR="007D37AB">
              <w:rPr>
                <w:noProof/>
                <w:webHidden/>
              </w:rPr>
              <w:fldChar w:fldCharType="separate"/>
            </w:r>
            <w:r w:rsidR="007D37AB">
              <w:rPr>
                <w:noProof/>
                <w:webHidden/>
              </w:rPr>
              <w:t>72</w:t>
            </w:r>
            <w:r w:rsidR="007D37AB">
              <w:rPr>
                <w:noProof/>
                <w:webHidden/>
              </w:rPr>
              <w:fldChar w:fldCharType="end"/>
            </w:r>
          </w:hyperlink>
        </w:p>
        <w:p w:rsidR="007D37AB" w:rsidRDefault="00657917">
          <w:pPr>
            <w:pStyle w:val="TOC2"/>
            <w:tabs>
              <w:tab w:val="right" w:leader="dot" w:pos="9350"/>
            </w:tabs>
            <w:rPr>
              <w:noProof/>
              <w:lang w:val="en-CA" w:eastAsia="en-CA"/>
            </w:rPr>
          </w:pPr>
          <w:hyperlink w:anchor="_Toc429312048" w:history="1">
            <w:r w:rsidR="007D37AB" w:rsidRPr="004C0D0F">
              <w:rPr>
                <w:rStyle w:val="Hyperlink"/>
                <w:rFonts w:ascii="Times New Roman" w:hAnsi="Times New Roman" w:cs="Times New Roman"/>
                <w:noProof/>
              </w:rPr>
              <w:t>FUTURE RESEARCH DIRECTIONS</w:t>
            </w:r>
            <w:r w:rsidR="007D37AB">
              <w:rPr>
                <w:noProof/>
                <w:webHidden/>
              </w:rPr>
              <w:tab/>
            </w:r>
            <w:r w:rsidR="007D37AB">
              <w:rPr>
                <w:noProof/>
                <w:webHidden/>
              </w:rPr>
              <w:fldChar w:fldCharType="begin"/>
            </w:r>
            <w:r w:rsidR="007D37AB">
              <w:rPr>
                <w:noProof/>
                <w:webHidden/>
              </w:rPr>
              <w:instrText xml:space="preserve"> PAGEREF _Toc429312048 \h </w:instrText>
            </w:r>
            <w:r w:rsidR="007D37AB">
              <w:rPr>
                <w:noProof/>
                <w:webHidden/>
              </w:rPr>
            </w:r>
            <w:r w:rsidR="007D37AB">
              <w:rPr>
                <w:noProof/>
                <w:webHidden/>
              </w:rPr>
              <w:fldChar w:fldCharType="separate"/>
            </w:r>
            <w:r w:rsidR="007D37AB">
              <w:rPr>
                <w:noProof/>
                <w:webHidden/>
              </w:rPr>
              <w:t>73</w:t>
            </w:r>
            <w:r w:rsidR="007D37AB">
              <w:rPr>
                <w:noProof/>
                <w:webHidden/>
              </w:rPr>
              <w:fldChar w:fldCharType="end"/>
            </w:r>
          </w:hyperlink>
        </w:p>
        <w:p w:rsidR="007D37AB" w:rsidRDefault="00657917">
          <w:pPr>
            <w:pStyle w:val="TOC1"/>
            <w:tabs>
              <w:tab w:val="right" w:leader="dot" w:pos="9350"/>
            </w:tabs>
            <w:rPr>
              <w:noProof/>
              <w:lang w:val="en-CA" w:eastAsia="en-CA"/>
            </w:rPr>
          </w:pPr>
          <w:hyperlink w:anchor="_Toc429312049" w:history="1">
            <w:r w:rsidR="007D37AB" w:rsidRPr="004C0D0F">
              <w:rPr>
                <w:rStyle w:val="Hyperlink"/>
                <w:rFonts w:ascii="Times New Roman" w:hAnsi="Times New Roman" w:cs="Times New Roman"/>
                <w:noProof/>
              </w:rPr>
              <w:t>APPENDIX B:</w:t>
            </w:r>
            <w:r w:rsidR="007D37AB">
              <w:rPr>
                <w:noProof/>
                <w:webHidden/>
              </w:rPr>
              <w:tab/>
            </w:r>
            <w:r w:rsidR="007D37AB">
              <w:rPr>
                <w:noProof/>
                <w:webHidden/>
              </w:rPr>
              <w:fldChar w:fldCharType="begin"/>
            </w:r>
            <w:r w:rsidR="007D37AB">
              <w:rPr>
                <w:noProof/>
                <w:webHidden/>
              </w:rPr>
              <w:instrText xml:space="preserve"> PAGEREF _Toc429312049 \h </w:instrText>
            </w:r>
            <w:r w:rsidR="007D37AB">
              <w:rPr>
                <w:noProof/>
                <w:webHidden/>
              </w:rPr>
            </w:r>
            <w:r w:rsidR="007D37AB">
              <w:rPr>
                <w:noProof/>
                <w:webHidden/>
              </w:rPr>
              <w:fldChar w:fldCharType="separate"/>
            </w:r>
            <w:r w:rsidR="007D37AB">
              <w:rPr>
                <w:noProof/>
                <w:webHidden/>
              </w:rPr>
              <w:t>76</w:t>
            </w:r>
            <w:r w:rsidR="007D37AB">
              <w:rPr>
                <w:noProof/>
                <w:webHidden/>
              </w:rPr>
              <w:fldChar w:fldCharType="end"/>
            </w:r>
          </w:hyperlink>
        </w:p>
        <w:p w:rsidR="007D37AB" w:rsidRDefault="00657917">
          <w:pPr>
            <w:pStyle w:val="TOC1"/>
            <w:tabs>
              <w:tab w:val="right" w:leader="dot" w:pos="9350"/>
            </w:tabs>
            <w:rPr>
              <w:noProof/>
              <w:lang w:val="en-CA" w:eastAsia="en-CA"/>
            </w:rPr>
          </w:pPr>
          <w:hyperlink w:anchor="_Toc429312050" w:history="1">
            <w:r w:rsidR="007D37AB" w:rsidRPr="004C0D0F">
              <w:rPr>
                <w:rStyle w:val="Hyperlink"/>
                <w:rFonts w:ascii="Times New Roman" w:hAnsi="Times New Roman" w:cs="Times New Roman"/>
                <w:noProof/>
              </w:rPr>
              <w:t>References</w:t>
            </w:r>
            <w:r w:rsidR="007D37AB">
              <w:rPr>
                <w:noProof/>
                <w:webHidden/>
              </w:rPr>
              <w:tab/>
            </w:r>
            <w:r w:rsidR="007D37AB">
              <w:rPr>
                <w:noProof/>
                <w:webHidden/>
              </w:rPr>
              <w:fldChar w:fldCharType="begin"/>
            </w:r>
            <w:r w:rsidR="007D37AB">
              <w:rPr>
                <w:noProof/>
                <w:webHidden/>
              </w:rPr>
              <w:instrText xml:space="preserve"> PAGEREF _Toc429312050 \h </w:instrText>
            </w:r>
            <w:r w:rsidR="007D37AB">
              <w:rPr>
                <w:noProof/>
                <w:webHidden/>
              </w:rPr>
            </w:r>
            <w:r w:rsidR="007D37AB">
              <w:rPr>
                <w:noProof/>
                <w:webHidden/>
              </w:rPr>
              <w:fldChar w:fldCharType="separate"/>
            </w:r>
            <w:r w:rsidR="007D37AB">
              <w:rPr>
                <w:noProof/>
                <w:webHidden/>
              </w:rPr>
              <w:t>77</w:t>
            </w:r>
            <w:r w:rsidR="007D37AB">
              <w:rPr>
                <w:noProof/>
                <w:webHidden/>
              </w:rPr>
              <w:fldChar w:fldCharType="end"/>
            </w:r>
          </w:hyperlink>
        </w:p>
        <w:p w:rsidR="006E4D58" w:rsidRDefault="003456DC">
          <w:r>
            <w:fldChar w:fldCharType="end"/>
          </w:r>
        </w:p>
      </w:sdtContent>
    </w:sdt>
    <w:p w:rsidR="0017177B" w:rsidRDefault="0017177B" w:rsidP="003A4634">
      <w:pPr>
        <w:pStyle w:val="NoSpacing"/>
        <w:spacing w:line="480" w:lineRule="auto"/>
        <w:rPr>
          <w:rFonts w:ascii="Times New Roman" w:hAnsi="Times New Roman" w:cs="Times New Roman"/>
          <w:sz w:val="24"/>
          <w:szCs w:val="24"/>
        </w:rPr>
      </w:pPr>
    </w:p>
    <w:p w:rsidR="0017177B" w:rsidRDefault="0017177B" w:rsidP="003A4634">
      <w:pPr>
        <w:pStyle w:val="NoSpacing"/>
        <w:spacing w:line="480" w:lineRule="auto"/>
        <w:rPr>
          <w:rFonts w:ascii="Times New Roman" w:hAnsi="Times New Roman" w:cs="Times New Roman"/>
          <w:sz w:val="24"/>
          <w:szCs w:val="24"/>
        </w:rPr>
      </w:pPr>
    </w:p>
    <w:p w:rsidR="0017177B" w:rsidRDefault="0017177B" w:rsidP="003A4634">
      <w:pPr>
        <w:pStyle w:val="NoSpacing"/>
        <w:spacing w:line="480" w:lineRule="auto"/>
        <w:rPr>
          <w:rFonts w:ascii="Times New Roman" w:hAnsi="Times New Roman" w:cs="Times New Roman"/>
          <w:sz w:val="24"/>
          <w:szCs w:val="24"/>
        </w:rPr>
      </w:pPr>
    </w:p>
    <w:p w:rsidR="0017177B" w:rsidRDefault="0017177B" w:rsidP="003A4634">
      <w:pPr>
        <w:pStyle w:val="NoSpacing"/>
        <w:spacing w:line="480" w:lineRule="auto"/>
        <w:rPr>
          <w:rFonts w:ascii="Times New Roman" w:hAnsi="Times New Roman" w:cs="Times New Roman"/>
          <w:sz w:val="24"/>
          <w:szCs w:val="24"/>
        </w:rPr>
      </w:pPr>
    </w:p>
    <w:p w:rsidR="006409E0" w:rsidRDefault="006409E0" w:rsidP="003A4634">
      <w:pPr>
        <w:pStyle w:val="NoSpacing"/>
        <w:spacing w:line="480" w:lineRule="auto"/>
        <w:rPr>
          <w:rFonts w:ascii="Times New Roman" w:hAnsi="Times New Roman" w:cs="Times New Roman"/>
          <w:sz w:val="24"/>
          <w:szCs w:val="24"/>
        </w:rPr>
      </w:pPr>
    </w:p>
    <w:p w:rsidR="006409E0" w:rsidRDefault="006409E0" w:rsidP="003A4634">
      <w:pPr>
        <w:pStyle w:val="NoSpacing"/>
        <w:spacing w:line="480" w:lineRule="auto"/>
        <w:rPr>
          <w:rFonts w:ascii="Times New Roman" w:hAnsi="Times New Roman" w:cs="Times New Roman"/>
          <w:sz w:val="24"/>
          <w:szCs w:val="24"/>
        </w:rPr>
      </w:pPr>
    </w:p>
    <w:p w:rsidR="006409E0" w:rsidRDefault="006409E0" w:rsidP="003A4634">
      <w:pPr>
        <w:pStyle w:val="NoSpacing"/>
        <w:spacing w:line="480" w:lineRule="auto"/>
        <w:rPr>
          <w:rFonts w:ascii="Times New Roman" w:hAnsi="Times New Roman" w:cs="Times New Roman"/>
          <w:sz w:val="24"/>
          <w:szCs w:val="24"/>
        </w:rPr>
      </w:pPr>
    </w:p>
    <w:p w:rsidR="006409E0" w:rsidRDefault="006409E0" w:rsidP="003A4634">
      <w:pPr>
        <w:pStyle w:val="NoSpacing"/>
        <w:spacing w:line="480" w:lineRule="auto"/>
        <w:rPr>
          <w:rFonts w:ascii="Times New Roman" w:hAnsi="Times New Roman" w:cs="Times New Roman"/>
          <w:sz w:val="24"/>
          <w:szCs w:val="24"/>
        </w:rPr>
      </w:pPr>
    </w:p>
    <w:p w:rsidR="006409E0" w:rsidRDefault="006409E0" w:rsidP="003A4634">
      <w:pPr>
        <w:pStyle w:val="NoSpacing"/>
        <w:spacing w:line="480" w:lineRule="auto"/>
        <w:rPr>
          <w:rFonts w:ascii="Times New Roman" w:hAnsi="Times New Roman" w:cs="Times New Roman"/>
          <w:sz w:val="24"/>
          <w:szCs w:val="24"/>
        </w:rPr>
      </w:pPr>
    </w:p>
    <w:p w:rsidR="003A4634" w:rsidRDefault="003A4634" w:rsidP="00090DC4">
      <w:pPr>
        <w:pStyle w:val="Heading1"/>
        <w:jc w:val="center"/>
        <w:rPr>
          <w:rFonts w:ascii="Times New Roman" w:hAnsi="Times New Roman" w:cs="Times New Roman"/>
          <w:b w:val="0"/>
          <w:color w:val="000000" w:themeColor="text1"/>
          <w:sz w:val="24"/>
          <w:szCs w:val="24"/>
        </w:rPr>
      </w:pPr>
      <w:bookmarkStart w:id="1" w:name="_Toc429312006"/>
      <w:r w:rsidRPr="00C451CB">
        <w:rPr>
          <w:rFonts w:ascii="Times New Roman" w:hAnsi="Times New Roman" w:cs="Times New Roman"/>
          <w:b w:val="0"/>
          <w:color w:val="000000" w:themeColor="text1"/>
          <w:sz w:val="24"/>
          <w:szCs w:val="24"/>
        </w:rPr>
        <w:lastRenderedPageBreak/>
        <w:t>INTRODUCTION</w:t>
      </w:r>
      <w:bookmarkEnd w:id="1"/>
    </w:p>
    <w:p w:rsidR="00C451CB" w:rsidRPr="00C451CB" w:rsidRDefault="00C451CB" w:rsidP="00C451CB"/>
    <w:p w:rsidR="00147DC2" w:rsidRDefault="003A463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Families that have a child with developmental disabilities </w:t>
      </w:r>
      <w:r w:rsidR="009479BB">
        <w:rPr>
          <w:rFonts w:ascii="Times New Roman" w:hAnsi="Times New Roman" w:cs="Times New Roman"/>
          <w:sz w:val="24"/>
          <w:szCs w:val="24"/>
        </w:rPr>
        <w:t>f</w:t>
      </w:r>
      <w:r w:rsidR="00B5775E">
        <w:rPr>
          <w:rFonts w:ascii="Times New Roman" w:hAnsi="Times New Roman" w:cs="Times New Roman"/>
          <w:sz w:val="24"/>
          <w:szCs w:val="24"/>
        </w:rPr>
        <w:t xml:space="preserve">ace unique </w:t>
      </w:r>
      <w:r w:rsidR="001C185A">
        <w:rPr>
          <w:rFonts w:ascii="Times New Roman" w:hAnsi="Times New Roman" w:cs="Times New Roman"/>
          <w:sz w:val="24"/>
          <w:szCs w:val="24"/>
        </w:rPr>
        <w:t>challenges</w:t>
      </w:r>
      <w:r>
        <w:rPr>
          <w:rFonts w:ascii="Times New Roman" w:hAnsi="Times New Roman" w:cs="Times New Roman"/>
          <w:sz w:val="24"/>
          <w:szCs w:val="24"/>
        </w:rPr>
        <w:t xml:space="preserve">. </w:t>
      </w:r>
      <w:r w:rsidR="009479BB">
        <w:rPr>
          <w:rFonts w:ascii="Times New Roman" w:hAnsi="Times New Roman" w:cs="Times New Roman"/>
          <w:sz w:val="24"/>
          <w:szCs w:val="24"/>
        </w:rPr>
        <w:t>Apart from their worries about their children’s future, the</w:t>
      </w:r>
      <w:r w:rsidR="004019FF">
        <w:rPr>
          <w:rFonts w:ascii="Times New Roman" w:hAnsi="Times New Roman" w:cs="Times New Roman"/>
          <w:sz w:val="24"/>
          <w:szCs w:val="24"/>
        </w:rPr>
        <w:t xml:space="preserve"> heavy</w:t>
      </w:r>
      <w:r w:rsidR="009479BB">
        <w:rPr>
          <w:rFonts w:ascii="Times New Roman" w:hAnsi="Times New Roman" w:cs="Times New Roman"/>
          <w:sz w:val="24"/>
          <w:szCs w:val="24"/>
        </w:rPr>
        <w:t xml:space="preserve"> caregiving responsibilities </w:t>
      </w:r>
      <w:r w:rsidR="004019FF">
        <w:rPr>
          <w:rFonts w:ascii="Times New Roman" w:hAnsi="Times New Roman" w:cs="Times New Roman"/>
          <w:sz w:val="24"/>
          <w:szCs w:val="24"/>
        </w:rPr>
        <w:t xml:space="preserve">they carry </w:t>
      </w:r>
      <w:r w:rsidR="009479BB">
        <w:rPr>
          <w:rFonts w:ascii="Times New Roman" w:hAnsi="Times New Roman" w:cs="Times New Roman"/>
          <w:sz w:val="24"/>
          <w:szCs w:val="24"/>
        </w:rPr>
        <w:t xml:space="preserve">take considerable time and </w:t>
      </w:r>
      <w:r w:rsidR="00016AD4">
        <w:rPr>
          <w:rFonts w:ascii="Times New Roman" w:hAnsi="Times New Roman" w:cs="Times New Roman"/>
          <w:sz w:val="24"/>
          <w:szCs w:val="24"/>
        </w:rPr>
        <w:t xml:space="preserve">energy away from </w:t>
      </w:r>
      <w:r w:rsidR="005810D9">
        <w:rPr>
          <w:rFonts w:ascii="Times New Roman" w:hAnsi="Times New Roman" w:cs="Times New Roman"/>
          <w:sz w:val="24"/>
          <w:szCs w:val="24"/>
        </w:rPr>
        <w:t>themselves. Financial challenges also exist, as families struggle to meet both their own needs, as well as those of their children</w:t>
      </w:r>
      <w:r w:rsidR="004019FF">
        <w:rPr>
          <w:rFonts w:ascii="Times New Roman" w:hAnsi="Times New Roman" w:cs="Times New Roman"/>
          <w:sz w:val="24"/>
          <w:szCs w:val="24"/>
        </w:rPr>
        <w:t xml:space="preserve">. </w:t>
      </w:r>
      <w:r w:rsidR="009479BB">
        <w:rPr>
          <w:rFonts w:ascii="Times New Roman" w:hAnsi="Times New Roman" w:cs="Times New Roman"/>
          <w:sz w:val="24"/>
          <w:szCs w:val="24"/>
        </w:rPr>
        <w:t>Many of these challenges have been documented in the literature,</w:t>
      </w:r>
      <w:r w:rsidR="00C83DFF">
        <w:rPr>
          <w:rFonts w:ascii="Times New Roman" w:hAnsi="Times New Roman" w:cs="Times New Roman"/>
          <w:sz w:val="24"/>
          <w:szCs w:val="24"/>
        </w:rPr>
        <w:t xml:space="preserve"> often in the form of large-scale studies that have surve</w:t>
      </w:r>
      <w:r w:rsidR="004019FF">
        <w:rPr>
          <w:rFonts w:ascii="Times New Roman" w:hAnsi="Times New Roman" w:cs="Times New Roman"/>
          <w:sz w:val="24"/>
          <w:szCs w:val="24"/>
        </w:rPr>
        <w:t>yed the needs of these families</w:t>
      </w:r>
      <w:r w:rsidR="00846BB2">
        <w:rPr>
          <w:rFonts w:ascii="Times New Roman" w:hAnsi="Times New Roman" w:cs="Times New Roman"/>
          <w:sz w:val="24"/>
          <w:szCs w:val="24"/>
        </w:rPr>
        <w:t>. Yet, not l</w:t>
      </w:r>
      <w:r w:rsidR="005810D9">
        <w:rPr>
          <w:rFonts w:ascii="Times New Roman" w:hAnsi="Times New Roman" w:cs="Times New Roman"/>
          <w:sz w:val="24"/>
          <w:szCs w:val="24"/>
        </w:rPr>
        <w:t xml:space="preserve">ong into </w:t>
      </w:r>
      <w:r w:rsidR="00846BB2">
        <w:rPr>
          <w:rFonts w:ascii="Times New Roman" w:hAnsi="Times New Roman" w:cs="Times New Roman"/>
          <w:sz w:val="24"/>
          <w:szCs w:val="24"/>
        </w:rPr>
        <w:t>conversation</w:t>
      </w:r>
      <w:r w:rsidR="005810D9">
        <w:rPr>
          <w:rFonts w:ascii="Times New Roman" w:hAnsi="Times New Roman" w:cs="Times New Roman"/>
          <w:sz w:val="24"/>
          <w:szCs w:val="24"/>
        </w:rPr>
        <w:t>s</w:t>
      </w:r>
      <w:r w:rsidR="00846BB2">
        <w:rPr>
          <w:rFonts w:ascii="Times New Roman" w:hAnsi="Times New Roman" w:cs="Times New Roman"/>
          <w:sz w:val="24"/>
          <w:szCs w:val="24"/>
        </w:rPr>
        <w:t xml:space="preserve"> with these </w:t>
      </w:r>
      <w:r w:rsidR="00F32763">
        <w:rPr>
          <w:rFonts w:ascii="Times New Roman" w:hAnsi="Times New Roman" w:cs="Times New Roman"/>
          <w:sz w:val="24"/>
          <w:szCs w:val="24"/>
        </w:rPr>
        <w:t xml:space="preserve">caregivers, </w:t>
      </w:r>
      <w:r w:rsidR="00846BB2">
        <w:rPr>
          <w:rFonts w:ascii="Times New Roman" w:hAnsi="Times New Roman" w:cs="Times New Roman"/>
          <w:sz w:val="24"/>
          <w:szCs w:val="24"/>
        </w:rPr>
        <w:t>there will</w:t>
      </w:r>
      <w:r w:rsidR="005810D9">
        <w:rPr>
          <w:rFonts w:ascii="Times New Roman" w:hAnsi="Times New Roman" w:cs="Times New Roman"/>
          <w:sz w:val="24"/>
          <w:szCs w:val="24"/>
        </w:rPr>
        <w:t xml:space="preserve"> also</w:t>
      </w:r>
      <w:r w:rsidR="00846BB2">
        <w:rPr>
          <w:rFonts w:ascii="Times New Roman" w:hAnsi="Times New Roman" w:cs="Times New Roman"/>
          <w:sz w:val="24"/>
          <w:szCs w:val="24"/>
        </w:rPr>
        <w:t xml:space="preserve"> be references to the rewards connected with having a disabled child</w:t>
      </w:r>
      <w:r w:rsidR="005810D9">
        <w:rPr>
          <w:rFonts w:ascii="Times New Roman" w:hAnsi="Times New Roman" w:cs="Times New Roman"/>
          <w:sz w:val="24"/>
          <w:szCs w:val="24"/>
        </w:rPr>
        <w:t>,</w:t>
      </w:r>
      <w:r w:rsidR="002863D1">
        <w:rPr>
          <w:rFonts w:ascii="Times New Roman" w:hAnsi="Times New Roman" w:cs="Times New Roman"/>
          <w:sz w:val="24"/>
          <w:szCs w:val="24"/>
        </w:rPr>
        <w:t xml:space="preserve"> and even the transformational power of their relationships with their children</w:t>
      </w:r>
      <w:r w:rsidR="00846BB2">
        <w:rPr>
          <w:rFonts w:ascii="Times New Roman" w:hAnsi="Times New Roman" w:cs="Times New Roman"/>
          <w:sz w:val="24"/>
          <w:szCs w:val="24"/>
        </w:rPr>
        <w:t>.</w:t>
      </w:r>
      <w:r w:rsidR="004019FF">
        <w:rPr>
          <w:rFonts w:ascii="Times New Roman" w:hAnsi="Times New Roman" w:cs="Times New Roman"/>
          <w:sz w:val="24"/>
          <w:szCs w:val="24"/>
        </w:rPr>
        <w:t xml:space="preserve"> </w:t>
      </w:r>
      <w:r w:rsidR="00F32763">
        <w:rPr>
          <w:rFonts w:ascii="Times New Roman" w:hAnsi="Times New Roman" w:cs="Times New Roman"/>
          <w:sz w:val="24"/>
          <w:szCs w:val="24"/>
        </w:rPr>
        <w:t xml:space="preserve">These mixed emotions speak to the complexity of the </w:t>
      </w:r>
      <w:r w:rsidR="002863D1">
        <w:rPr>
          <w:rFonts w:ascii="Times New Roman" w:hAnsi="Times New Roman" w:cs="Times New Roman"/>
          <w:sz w:val="24"/>
          <w:szCs w:val="24"/>
        </w:rPr>
        <w:t xml:space="preserve">circumstances in which these caregivers find themselves. </w:t>
      </w:r>
    </w:p>
    <w:p w:rsidR="001C185A" w:rsidRDefault="00C1123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goal in this thesis is to move beyond the </w:t>
      </w:r>
      <w:r w:rsidR="00F32763">
        <w:rPr>
          <w:rFonts w:ascii="Times New Roman" w:hAnsi="Times New Roman" w:cs="Times New Roman"/>
          <w:sz w:val="24"/>
          <w:szCs w:val="24"/>
        </w:rPr>
        <w:t xml:space="preserve">surveys and studies that document the hardships that families </w:t>
      </w:r>
      <w:r w:rsidR="004019FF">
        <w:rPr>
          <w:rFonts w:ascii="Times New Roman" w:hAnsi="Times New Roman" w:cs="Times New Roman"/>
          <w:sz w:val="24"/>
          <w:szCs w:val="24"/>
        </w:rPr>
        <w:t>with developmentally disabled children</w:t>
      </w:r>
      <w:r w:rsidR="00F32763">
        <w:rPr>
          <w:rFonts w:ascii="Times New Roman" w:hAnsi="Times New Roman" w:cs="Times New Roman"/>
          <w:sz w:val="24"/>
          <w:szCs w:val="24"/>
        </w:rPr>
        <w:t xml:space="preserve"> endure, to consider their lived experiences from a more</w:t>
      </w:r>
      <w:r w:rsidR="00487E03">
        <w:rPr>
          <w:rFonts w:ascii="Times New Roman" w:hAnsi="Times New Roman" w:cs="Times New Roman"/>
          <w:sz w:val="24"/>
          <w:szCs w:val="24"/>
        </w:rPr>
        <w:t xml:space="preserve"> in d</w:t>
      </w:r>
      <w:r w:rsidR="003232E6">
        <w:rPr>
          <w:rFonts w:ascii="Times New Roman" w:hAnsi="Times New Roman" w:cs="Times New Roman"/>
          <w:sz w:val="24"/>
          <w:szCs w:val="24"/>
        </w:rPr>
        <w:t>e</w:t>
      </w:r>
      <w:r w:rsidR="00487E03">
        <w:rPr>
          <w:rFonts w:ascii="Times New Roman" w:hAnsi="Times New Roman" w:cs="Times New Roman"/>
          <w:sz w:val="24"/>
          <w:szCs w:val="24"/>
        </w:rPr>
        <w:t>pth</w:t>
      </w:r>
      <w:r w:rsidR="00F32763">
        <w:rPr>
          <w:rFonts w:ascii="Times New Roman" w:hAnsi="Times New Roman" w:cs="Times New Roman"/>
          <w:sz w:val="24"/>
          <w:szCs w:val="24"/>
        </w:rPr>
        <w:t xml:space="preserve"> or holistic perspective. My aim is to provide a glimpse </w:t>
      </w:r>
      <w:r w:rsidR="002863D1">
        <w:rPr>
          <w:rFonts w:ascii="Times New Roman" w:hAnsi="Times New Roman" w:cs="Times New Roman"/>
          <w:sz w:val="24"/>
          <w:szCs w:val="24"/>
        </w:rPr>
        <w:t>into</w:t>
      </w:r>
      <w:r w:rsidR="00F32763">
        <w:rPr>
          <w:rFonts w:ascii="Times New Roman" w:hAnsi="Times New Roman" w:cs="Times New Roman"/>
          <w:sz w:val="24"/>
          <w:szCs w:val="24"/>
        </w:rPr>
        <w:t xml:space="preserve"> their lives as they experience them, capturing their </w:t>
      </w:r>
      <w:r w:rsidR="002863D1">
        <w:rPr>
          <w:rFonts w:ascii="Times New Roman" w:hAnsi="Times New Roman" w:cs="Times New Roman"/>
          <w:sz w:val="24"/>
          <w:szCs w:val="24"/>
        </w:rPr>
        <w:t xml:space="preserve">challenges and </w:t>
      </w:r>
      <w:r w:rsidR="005810D9">
        <w:rPr>
          <w:rFonts w:ascii="Times New Roman" w:hAnsi="Times New Roman" w:cs="Times New Roman"/>
          <w:sz w:val="24"/>
          <w:szCs w:val="24"/>
        </w:rPr>
        <w:t>frustrations but also the</w:t>
      </w:r>
      <w:r w:rsidR="00F32763">
        <w:rPr>
          <w:rFonts w:ascii="Times New Roman" w:hAnsi="Times New Roman" w:cs="Times New Roman"/>
          <w:sz w:val="24"/>
          <w:szCs w:val="24"/>
        </w:rPr>
        <w:t xml:space="preserve"> joys and benefits they</w:t>
      </w:r>
      <w:r w:rsidR="002863D1">
        <w:rPr>
          <w:rFonts w:ascii="Times New Roman" w:hAnsi="Times New Roman" w:cs="Times New Roman"/>
          <w:sz w:val="24"/>
          <w:szCs w:val="24"/>
        </w:rPr>
        <w:t xml:space="preserve"> der</w:t>
      </w:r>
      <w:r w:rsidR="005810D9">
        <w:rPr>
          <w:rFonts w:ascii="Times New Roman" w:hAnsi="Times New Roman" w:cs="Times New Roman"/>
          <w:sz w:val="24"/>
          <w:szCs w:val="24"/>
        </w:rPr>
        <w:t xml:space="preserve">ive from their caregiving roles. </w:t>
      </w:r>
      <w:r w:rsidR="006B3ADD">
        <w:rPr>
          <w:rFonts w:ascii="Times New Roman" w:hAnsi="Times New Roman" w:cs="Times New Roman"/>
          <w:sz w:val="24"/>
          <w:szCs w:val="24"/>
        </w:rPr>
        <w:t xml:space="preserve">The thesis is based on nine intensive qualitative interviews with </w:t>
      </w:r>
      <w:r w:rsidR="00F32763">
        <w:rPr>
          <w:rFonts w:ascii="Times New Roman" w:hAnsi="Times New Roman" w:cs="Times New Roman"/>
          <w:sz w:val="24"/>
          <w:szCs w:val="24"/>
        </w:rPr>
        <w:t>caregivers</w:t>
      </w:r>
      <w:r w:rsidR="006B3ADD">
        <w:rPr>
          <w:rFonts w:ascii="Times New Roman" w:hAnsi="Times New Roman" w:cs="Times New Roman"/>
          <w:sz w:val="24"/>
          <w:szCs w:val="24"/>
        </w:rPr>
        <w:t xml:space="preserve"> who are providing care for </w:t>
      </w:r>
      <w:r w:rsidR="001C185A">
        <w:rPr>
          <w:rFonts w:ascii="Times New Roman" w:hAnsi="Times New Roman" w:cs="Times New Roman"/>
          <w:sz w:val="24"/>
          <w:szCs w:val="24"/>
        </w:rPr>
        <w:t>their developmentally disabled</w:t>
      </w:r>
      <w:r w:rsidR="006B3ADD">
        <w:rPr>
          <w:rFonts w:ascii="Times New Roman" w:hAnsi="Times New Roman" w:cs="Times New Roman"/>
          <w:sz w:val="24"/>
          <w:szCs w:val="24"/>
        </w:rPr>
        <w:t xml:space="preserve"> adult children.</w:t>
      </w:r>
      <w:r w:rsidR="00135A7C" w:rsidRPr="00135A7C">
        <w:rPr>
          <w:rFonts w:ascii="Times New Roman" w:hAnsi="Times New Roman" w:cs="Times New Roman"/>
          <w:sz w:val="24"/>
          <w:szCs w:val="24"/>
        </w:rPr>
        <w:t xml:space="preserve"> </w:t>
      </w:r>
    </w:p>
    <w:p w:rsidR="00135A7C" w:rsidRDefault="00135A7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t>
      </w:r>
      <w:r w:rsidR="00732F86">
        <w:rPr>
          <w:rFonts w:ascii="Times New Roman" w:hAnsi="Times New Roman" w:cs="Times New Roman"/>
          <w:sz w:val="24"/>
          <w:szCs w:val="24"/>
        </w:rPr>
        <w:t>are</w:t>
      </w:r>
      <w:r>
        <w:rPr>
          <w:rFonts w:ascii="Times New Roman" w:hAnsi="Times New Roman" w:cs="Times New Roman"/>
          <w:sz w:val="24"/>
          <w:szCs w:val="24"/>
        </w:rPr>
        <w:t xml:space="preserve"> a growing number of parents that are caring for their adult child with developmental disabilities into late adulthood (Community Living Ontario 2013). This prolonged caregiving has been the result of increased life expectancy of those with disabilities and a shift from institutionalization to private and informal caregiving (Haley and Per</w:t>
      </w:r>
      <w:r w:rsidR="00B5775E">
        <w:rPr>
          <w:rFonts w:ascii="Times New Roman" w:hAnsi="Times New Roman" w:cs="Times New Roman"/>
          <w:sz w:val="24"/>
          <w:szCs w:val="24"/>
        </w:rPr>
        <w:t xml:space="preserve">kins 2004; Heller, Caldwell and </w:t>
      </w:r>
      <w:r>
        <w:rPr>
          <w:rFonts w:ascii="Times New Roman" w:hAnsi="Times New Roman" w:cs="Times New Roman"/>
          <w:sz w:val="24"/>
          <w:szCs w:val="24"/>
        </w:rPr>
        <w:t>Factor 2007). As a result, research has begun to explore the experiences of family caregivers of an adult child wi</w:t>
      </w:r>
      <w:r w:rsidR="005810D9">
        <w:rPr>
          <w:rFonts w:ascii="Times New Roman" w:hAnsi="Times New Roman" w:cs="Times New Roman"/>
          <w:sz w:val="24"/>
          <w:szCs w:val="24"/>
        </w:rPr>
        <w:t xml:space="preserve">th developmental disabilities. </w:t>
      </w:r>
      <w:r>
        <w:rPr>
          <w:rFonts w:ascii="Times New Roman" w:hAnsi="Times New Roman" w:cs="Times New Roman"/>
          <w:sz w:val="24"/>
          <w:szCs w:val="24"/>
        </w:rPr>
        <w:t xml:space="preserve">Research has focused mainly on the </w:t>
      </w:r>
      <w:r>
        <w:rPr>
          <w:rFonts w:ascii="Times New Roman" w:hAnsi="Times New Roman" w:cs="Times New Roman"/>
          <w:sz w:val="24"/>
          <w:szCs w:val="24"/>
        </w:rPr>
        <w:lastRenderedPageBreak/>
        <w:t>impact that caregiving has on families</w:t>
      </w:r>
      <w:r w:rsidR="005810D9">
        <w:rPr>
          <w:rFonts w:ascii="Times New Roman" w:hAnsi="Times New Roman" w:cs="Times New Roman"/>
          <w:sz w:val="24"/>
          <w:szCs w:val="24"/>
        </w:rPr>
        <w:t>'</w:t>
      </w:r>
      <w:r>
        <w:rPr>
          <w:rFonts w:ascii="Times New Roman" w:hAnsi="Times New Roman" w:cs="Times New Roman"/>
          <w:sz w:val="24"/>
          <w:szCs w:val="24"/>
        </w:rPr>
        <w:t xml:space="preserve"> health and well-being (Haley and Perkins 2004; Murphy et al. 2007; Ward et al. 2014), and finances (Fast et al. 2008; Lewis et al. 2000). Additionally, concerns over prolonged caregiving are starting to be recognized by researchers</w:t>
      </w:r>
      <w:r w:rsidR="005810D9">
        <w:rPr>
          <w:rFonts w:ascii="Times New Roman" w:hAnsi="Times New Roman" w:cs="Times New Roman"/>
          <w:sz w:val="24"/>
          <w:szCs w:val="24"/>
        </w:rPr>
        <w:t>,</w:t>
      </w:r>
      <w:r>
        <w:rPr>
          <w:rFonts w:ascii="Times New Roman" w:hAnsi="Times New Roman" w:cs="Times New Roman"/>
          <w:sz w:val="24"/>
          <w:szCs w:val="24"/>
        </w:rPr>
        <w:t xml:space="preserve"> and are a source of research studies. Academics h</w:t>
      </w:r>
      <w:r w:rsidR="005810D9">
        <w:rPr>
          <w:rFonts w:ascii="Times New Roman" w:hAnsi="Times New Roman" w:cs="Times New Roman"/>
          <w:sz w:val="24"/>
          <w:szCs w:val="24"/>
        </w:rPr>
        <w:t>ave started</w:t>
      </w:r>
      <w:r>
        <w:rPr>
          <w:rFonts w:ascii="Times New Roman" w:hAnsi="Times New Roman" w:cs="Times New Roman"/>
          <w:sz w:val="24"/>
          <w:szCs w:val="24"/>
        </w:rPr>
        <w:t xml:space="preserve"> to examine the impacts that different policies and support services have on families of child</w:t>
      </w:r>
      <w:r w:rsidR="001C185A">
        <w:rPr>
          <w:rFonts w:ascii="Times New Roman" w:hAnsi="Times New Roman" w:cs="Times New Roman"/>
          <w:sz w:val="24"/>
          <w:szCs w:val="24"/>
        </w:rPr>
        <w:t>ren with disabilities (Caldwell 2006; Caldwell 2007; Heller and Caldwell</w:t>
      </w:r>
      <w:r>
        <w:rPr>
          <w:rFonts w:ascii="Times New Roman" w:hAnsi="Times New Roman" w:cs="Times New Roman"/>
          <w:sz w:val="24"/>
          <w:szCs w:val="24"/>
        </w:rPr>
        <w:t xml:space="preserve"> 2005). The majority of this research, however, takes place within the United States and Britain. Little research is focused within a Canadian context, and no known research, with the exception of Damiani et al. (2004) focuses on Ontario specifically. This present research will contribute to the literature on family caregiving of adult children with developmental disabilit</w:t>
      </w:r>
      <w:r w:rsidR="001C185A">
        <w:rPr>
          <w:rFonts w:ascii="Times New Roman" w:hAnsi="Times New Roman" w:cs="Times New Roman"/>
          <w:sz w:val="24"/>
          <w:szCs w:val="24"/>
        </w:rPr>
        <w:t>ies in Ontario.</w:t>
      </w:r>
    </w:p>
    <w:p w:rsidR="00135A7C" w:rsidRDefault="006B3ADD" w:rsidP="00135A7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32763">
        <w:rPr>
          <w:rFonts w:ascii="Times New Roman" w:hAnsi="Times New Roman" w:cs="Times New Roman"/>
          <w:sz w:val="24"/>
          <w:szCs w:val="24"/>
        </w:rPr>
        <w:t>I focus specifically on families looking after adult children because this group has tended to be neglected in the literature</w:t>
      </w:r>
      <w:r w:rsidR="0034187C">
        <w:rPr>
          <w:rFonts w:ascii="Times New Roman" w:hAnsi="Times New Roman" w:cs="Times New Roman"/>
          <w:sz w:val="24"/>
          <w:szCs w:val="24"/>
        </w:rPr>
        <w:t>, as they</w:t>
      </w:r>
      <w:r w:rsidR="00AC235C">
        <w:rPr>
          <w:rFonts w:ascii="Times New Roman" w:hAnsi="Times New Roman" w:cs="Times New Roman"/>
          <w:sz w:val="24"/>
          <w:szCs w:val="24"/>
        </w:rPr>
        <w:t xml:space="preserve"> </w:t>
      </w:r>
      <w:r w:rsidR="00D03930">
        <w:rPr>
          <w:rFonts w:ascii="Times New Roman" w:hAnsi="Times New Roman" w:cs="Times New Roman"/>
          <w:sz w:val="24"/>
          <w:szCs w:val="24"/>
        </w:rPr>
        <w:t>fall</w:t>
      </w:r>
      <w:r w:rsidR="00C55526">
        <w:rPr>
          <w:rFonts w:ascii="Times New Roman" w:hAnsi="Times New Roman" w:cs="Times New Roman"/>
          <w:sz w:val="24"/>
          <w:szCs w:val="24"/>
        </w:rPr>
        <w:t xml:space="preserve"> </w:t>
      </w:r>
      <w:r w:rsidR="00D03930">
        <w:rPr>
          <w:rFonts w:ascii="Times New Roman" w:hAnsi="Times New Roman" w:cs="Times New Roman"/>
          <w:sz w:val="24"/>
          <w:szCs w:val="24"/>
        </w:rPr>
        <w:t xml:space="preserve">outside </w:t>
      </w:r>
      <w:r w:rsidR="0034187C">
        <w:rPr>
          <w:rFonts w:ascii="Times New Roman" w:hAnsi="Times New Roman" w:cs="Times New Roman"/>
          <w:sz w:val="24"/>
          <w:szCs w:val="24"/>
        </w:rPr>
        <w:t xml:space="preserve">the two dominant fields </w:t>
      </w:r>
      <w:r w:rsidR="00D03930">
        <w:rPr>
          <w:rFonts w:ascii="Times New Roman" w:hAnsi="Times New Roman" w:cs="Times New Roman"/>
          <w:sz w:val="24"/>
          <w:szCs w:val="24"/>
        </w:rPr>
        <w:t xml:space="preserve">in </w:t>
      </w:r>
      <w:r w:rsidR="0034187C">
        <w:rPr>
          <w:rFonts w:ascii="Times New Roman" w:hAnsi="Times New Roman" w:cs="Times New Roman"/>
          <w:sz w:val="24"/>
          <w:szCs w:val="24"/>
        </w:rPr>
        <w:t xml:space="preserve">family caregiving </w:t>
      </w:r>
      <w:r w:rsidR="00D03930">
        <w:rPr>
          <w:rFonts w:ascii="Times New Roman" w:hAnsi="Times New Roman" w:cs="Times New Roman"/>
          <w:sz w:val="24"/>
          <w:szCs w:val="24"/>
        </w:rPr>
        <w:t xml:space="preserve">research </w:t>
      </w:r>
      <w:r w:rsidR="0034187C">
        <w:rPr>
          <w:rFonts w:ascii="Times New Roman" w:hAnsi="Times New Roman" w:cs="Times New Roman"/>
          <w:sz w:val="24"/>
          <w:szCs w:val="24"/>
        </w:rPr>
        <w:t xml:space="preserve">– </w:t>
      </w:r>
      <w:r w:rsidR="00AC235C">
        <w:rPr>
          <w:rFonts w:ascii="Times New Roman" w:hAnsi="Times New Roman" w:cs="Times New Roman"/>
          <w:sz w:val="24"/>
          <w:szCs w:val="24"/>
        </w:rPr>
        <w:t>childcare</w:t>
      </w:r>
      <w:r w:rsidR="00941FF9">
        <w:rPr>
          <w:rFonts w:ascii="Times New Roman" w:hAnsi="Times New Roman" w:cs="Times New Roman"/>
          <w:sz w:val="24"/>
          <w:szCs w:val="24"/>
        </w:rPr>
        <w:t xml:space="preserve"> </w:t>
      </w:r>
      <w:r w:rsidR="0034187C">
        <w:rPr>
          <w:rFonts w:ascii="Times New Roman" w:hAnsi="Times New Roman" w:cs="Times New Roman"/>
          <w:sz w:val="24"/>
          <w:szCs w:val="24"/>
        </w:rPr>
        <w:t>and</w:t>
      </w:r>
      <w:r w:rsidR="00085E7A">
        <w:rPr>
          <w:rFonts w:ascii="Times New Roman" w:hAnsi="Times New Roman" w:cs="Times New Roman"/>
          <w:sz w:val="24"/>
          <w:szCs w:val="24"/>
        </w:rPr>
        <w:t xml:space="preserve"> </w:t>
      </w:r>
      <w:r w:rsidR="00941FF9">
        <w:rPr>
          <w:rFonts w:ascii="Times New Roman" w:hAnsi="Times New Roman" w:cs="Times New Roman"/>
          <w:sz w:val="24"/>
          <w:szCs w:val="24"/>
        </w:rPr>
        <w:t>elder</w:t>
      </w:r>
      <w:r w:rsidR="00DB7698">
        <w:rPr>
          <w:rFonts w:ascii="Times New Roman" w:hAnsi="Times New Roman" w:cs="Times New Roman"/>
          <w:sz w:val="24"/>
          <w:szCs w:val="24"/>
        </w:rPr>
        <w:t>care</w:t>
      </w:r>
      <w:r w:rsidR="00AC235C">
        <w:rPr>
          <w:rFonts w:ascii="Times New Roman" w:hAnsi="Times New Roman" w:cs="Times New Roman"/>
          <w:sz w:val="24"/>
          <w:szCs w:val="24"/>
        </w:rPr>
        <w:t>.</w:t>
      </w:r>
      <w:r w:rsidR="00C44BEE">
        <w:rPr>
          <w:rFonts w:ascii="Times New Roman" w:hAnsi="Times New Roman" w:cs="Times New Roman"/>
          <w:sz w:val="24"/>
          <w:szCs w:val="24"/>
        </w:rPr>
        <w:t xml:space="preserve"> </w:t>
      </w:r>
      <w:r w:rsidR="00135A7C">
        <w:rPr>
          <w:rFonts w:ascii="Times New Roman" w:hAnsi="Times New Roman" w:cs="Times New Roman"/>
          <w:sz w:val="24"/>
          <w:szCs w:val="24"/>
        </w:rPr>
        <w:t xml:space="preserve"> Further, this group of adults with disabilities </w:t>
      </w:r>
      <w:r w:rsidR="00A60428">
        <w:rPr>
          <w:rFonts w:ascii="Times New Roman" w:hAnsi="Times New Roman" w:cs="Times New Roman"/>
          <w:sz w:val="24"/>
          <w:szCs w:val="24"/>
        </w:rPr>
        <w:t>is</w:t>
      </w:r>
      <w:r w:rsidR="00135A7C">
        <w:rPr>
          <w:rFonts w:ascii="Times New Roman" w:hAnsi="Times New Roman" w:cs="Times New Roman"/>
          <w:sz w:val="24"/>
          <w:szCs w:val="24"/>
        </w:rPr>
        <w:t xml:space="preserve"> growing in number as the lifespan of people with disabilities increases. As a result, this thesis seeks to understand the lived experiences of primary caregivers of adult children with developmental disabilities. Doing so sheds light on a population that </w:t>
      </w:r>
      <w:r w:rsidR="00396B97">
        <w:rPr>
          <w:rFonts w:ascii="Times New Roman" w:hAnsi="Times New Roman" w:cs="Times New Roman"/>
          <w:sz w:val="24"/>
          <w:szCs w:val="24"/>
        </w:rPr>
        <w:t>is</w:t>
      </w:r>
      <w:r w:rsidR="00135A7C">
        <w:rPr>
          <w:rFonts w:ascii="Times New Roman" w:hAnsi="Times New Roman" w:cs="Times New Roman"/>
          <w:sz w:val="24"/>
          <w:szCs w:val="24"/>
        </w:rPr>
        <w:t xml:space="preserve"> often overlooked in caregiving and disability literature. </w:t>
      </w:r>
    </w:p>
    <w:p w:rsidR="003A4634"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5775E">
        <w:rPr>
          <w:rFonts w:ascii="Times New Roman" w:hAnsi="Times New Roman" w:cs="Times New Roman"/>
          <w:sz w:val="24"/>
          <w:szCs w:val="24"/>
        </w:rPr>
        <w:tab/>
        <w:t xml:space="preserve">First, this thesis begins with </w:t>
      </w:r>
      <w:r w:rsidR="00090DC4">
        <w:rPr>
          <w:rFonts w:ascii="Times New Roman" w:hAnsi="Times New Roman" w:cs="Times New Roman"/>
          <w:sz w:val="24"/>
          <w:szCs w:val="24"/>
        </w:rPr>
        <w:t>definitions of disability internationally, nationally and provincially. Following are the theoretical frameworks (social constructionism and a life course perspective) that guided my research and analysis of the data. Next, is</w:t>
      </w:r>
      <w:r w:rsidR="006B3ADD">
        <w:rPr>
          <w:rFonts w:ascii="Times New Roman" w:hAnsi="Times New Roman" w:cs="Times New Roman"/>
          <w:sz w:val="24"/>
          <w:szCs w:val="24"/>
        </w:rPr>
        <w:t xml:space="preserve"> </w:t>
      </w:r>
      <w:r w:rsidR="00DF77F3">
        <w:rPr>
          <w:rFonts w:ascii="Times New Roman" w:hAnsi="Times New Roman" w:cs="Times New Roman"/>
          <w:sz w:val="24"/>
          <w:szCs w:val="24"/>
        </w:rPr>
        <w:t xml:space="preserve">a </w:t>
      </w:r>
      <w:r>
        <w:rPr>
          <w:rFonts w:ascii="Times New Roman" w:hAnsi="Times New Roman" w:cs="Times New Roman"/>
          <w:sz w:val="24"/>
          <w:szCs w:val="24"/>
        </w:rPr>
        <w:t>review</w:t>
      </w:r>
      <w:r w:rsidR="00DF77F3">
        <w:rPr>
          <w:rFonts w:ascii="Times New Roman" w:hAnsi="Times New Roman" w:cs="Times New Roman"/>
          <w:sz w:val="24"/>
          <w:szCs w:val="24"/>
        </w:rPr>
        <w:t xml:space="preserve"> of the research literature</w:t>
      </w:r>
      <w:r>
        <w:rPr>
          <w:rFonts w:ascii="Times New Roman" w:hAnsi="Times New Roman" w:cs="Times New Roman"/>
          <w:sz w:val="24"/>
          <w:szCs w:val="24"/>
        </w:rPr>
        <w:t xml:space="preserve"> on caregiving </w:t>
      </w:r>
      <w:r w:rsidR="00651DF5">
        <w:rPr>
          <w:rFonts w:ascii="Times New Roman" w:hAnsi="Times New Roman" w:cs="Times New Roman"/>
          <w:sz w:val="24"/>
          <w:szCs w:val="24"/>
        </w:rPr>
        <w:t>for adult children</w:t>
      </w:r>
      <w:r w:rsidR="00DF77F3">
        <w:rPr>
          <w:rFonts w:ascii="Times New Roman" w:hAnsi="Times New Roman" w:cs="Times New Roman"/>
          <w:sz w:val="24"/>
          <w:szCs w:val="24"/>
        </w:rPr>
        <w:t xml:space="preserve"> </w:t>
      </w:r>
      <w:r w:rsidR="005810D9">
        <w:rPr>
          <w:rFonts w:ascii="Times New Roman" w:hAnsi="Times New Roman" w:cs="Times New Roman"/>
          <w:sz w:val="24"/>
          <w:szCs w:val="24"/>
        </w:rPr>
        <w:t xml:space="preserve">with disabilities. </w:t>
      </w:r>
      <w:r w:rsidR="00090DC4">
        <w:rPr>
          <w:rFonts w:ascii="Times New Roman" w:hAnsi="Times New Roman" w:cs="Times New Roman"/>
          <w:sz w:val="24"/>
          <w:szCs w:val="24"/>
        </w:rPr>
        <w:t xml:space="preserve">Lastly, </w:t>
      </w:r>
      <w:r>
        <w:rPr>
          <w:rFonts w:ascii="Times New Roman" w:hAnsi="Times New Roman" w:cs="Times New Roman"/>
          <w:sz w:val="24"/>
          <w:szCs w:val="24"/>
        </w:rPr>
        <w:t>an overview of disability support services within Ontario</w:t>
      </w:r>
      <w:r w:rsidR="00090DC4">
        <w:rPr>
          <w:rFonts w:ascii="Times New Roman" w:hAnsi="Times New Roman" w:cs="Times New Roman"/>
          <w:sz w:val="24"/>
          <w:szCs w:val="24"/>
        </w:rPr>
        <w:t xml:space="preserve"> is completed</w:t>
      </w:r>
      <w:r>
        <w:rPr>
          <w:rFonts w:ascii="Times New Roman" w:hAnsi="Times New Roman" w:cs="Times New Roman"/>
          <w:sz w:val="24"/>
          <w:szCs w:val="24"/>
        </w:rPr>
        <w:t xml:space="preserve">. </w:t>
      </w:r>
    </w:p>
    <w:p w:rsidR="003A4634" w:rsidRDefault="006B3ADD" w:rsidP="003A463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Chapter Two describes </w:t>
      </w:r>
      <w:r w:rsidR="003A4634">
        <w:rPr>
          <w:rFonts w:ascii="Times New Roman" w:hAnsi="Times New Roman" w:cs="Times New Roman"/>
          <w:sz w:val="24"/>
          <w:szCs w:val="24"/>
        </w:rPr>
        <w:t xml:space="preserve">the methods </w:t>
      </w:r>
      <w:r>
        <w:rPr>
          <w:rFonts w:ascii="Times New Roman" w:hAnsi="Times New Roman" w:cs="Times New Roman"/>
          <w:sz w:val="24"/>
          <w:szCs w:val="24"/>
        </w:rPr>
        <w:t xml:space="preserve">I used in </w:t>
      </w:r>
      <w:r w:rsidR="00256118">
        <w:rPr>
          <w:rFonts w:ascii="Times New Roman" w:hAnsi="Times New Roman" w:cs="Times New Roman"/>
          <w:sz w:val="24"/>
          <w:szCs w:val="24"/>
        </w:rPr>
        <w:t xml:space="preserve">carrying out </w:t>
      </w:r>
      <w:r>
        <w:rPr>
          <w:rFonts w:ascii="Times New Roman" w:hAnsi="Times New Roman" w:cs="Times New Roman"/>
          <w:sz w:val="24"/>
          <w:szCs w:val="24"/>
        </w:rPr>
        <w:t>the study, including how I recruited participants</w:t>
      </w:r>
      <w:r w:rsidR="00256118">
        <w:rPr>
          <w:rFonts w:ascii="Times New Roman" w:hAnsi="Times New Roman" w:cs="Times New Roman"/>
          <w:sz w:val="24"/>
          <w:szCs w:val="24"/>
        </w:rPr>
        <w:t xml:space="preserve">, conducted the interviews and analyzed the data. The chapter also provides information about the participants. </w:t>
      </w:r>
      <w:r w:rsidR="003A4634">
        <w:rPr>
          <w:rFonts w:ascii="Times New Roman" w:hAnsi="Times New Roman" w:cs="Times New Roman"/>
          <w:sz w:val="24"/>
          <w:szCs w:val="24"/>
        </w:rPr>
        <w:t xml:space="preserve">In </w:t>
      </w:r>
      <w:r w:rsidR="00256118">
        <w:rPr>
          <w:rFonts w:ascii="Times New Roman" w:hAnsi="Times New Roman" w:cs="Times New Roman"/>
          <w:sz w:val="24"/>
          <w:szCs w:val="24"/>
        </w:rPr>
        <w:t>C</w:t>
      </w:r>
      <w:r w:rsidR="003A4634">
        <w:rPr>
          <w:rFonts w:ascii="Times New Roman" w:hAnsi="Times New Roman" w:cs="Times New Roman"/>
          <w:sz w:val="24"/>
          <w:szCs w:val="24"/>
        </w:rPr>
        <w:t xml:space="preserve">hapter </w:t>
      </w:r>
      <w:r w:rsidR="00256118">
        <w:rPr>
          <w:rFonts w:ascii="Times New Roman" w:hAnsi="Times New Roman" w:cs="Times New Roman"/>
          <w:sz w:val="24"/>
          <w:szCs w:val="24"/>
        </w:rPr>
        <w:t>T</w:t>
      </w:r>
      <w:r w:rsidR="003A4634">
        <w:rPr>
          <w:rFonts w:ascii="Times New Roman" w:hAnsi="Times New Roman" w:cs="Times New Roman"/>
          <w:sz w:val="24"/>
          <w:szCs w:val="24"/>
        </w:rPr>
        <w:t>hree</w:t>
      </w:r>
      <w:r w:rsidR="005810D9">
        <w:rPr>
          <w:rFonts w:ascii="Times New Roman" w:hAnsi="Times New Roman" w:cs="Times New Roman"/>
          <w:sz w:val="24"/>
          <w:szCs w:val="24"/>
        </w:rPr>
        <w:t>,</w:t>
      </w:r>
      <w:r w:rsidR="00256118">
        <w:rPr>
          <w:rFonts w:ascii="Times New Roman" w:hAnsi="Times New Roman" w:cs="Times New Roman"/>
          <w:sz w:val="24"/>
          <w:szCs w:val="24"/>
        </w:rPr>
        <w:t xml:space="preserve"> I present</w:t>
      </w:r>
      <w:r w:rsidR="00F85B9B">
        <w:rPr>
          <w:rFonts w:ascii="Times New Roman" w:hAnsi="Times New Roman" w:cs="Times New Roman"/>
          <w:sz w:val="24"/>
          <w:szCs w:val="24"/>
        </w:rPr>
        <w:t xml:space="preserve"> </w:t>
      </w:r>
      <w:r w:rsidR="003A4634">
        <w:rPr>
          <w:rFonts w:ascii="Times New Roman" w:hAnsi="Times New Roman" w:cs="Times New Roman"/>
          <w:sz w:val="24"/>
          <w:szCs w:val="24"/>
        </w:rPr>
        <w:t>my findings</w:t>
      </w:r>
      <w:r w:rsidR="00637C0C">
        <w:rPr>
          <w:rFonts w:ascii="Times New Roman" w:hAnsi="Times New Roman" w:cs="Times New Roman"/>
          <w:sz w:val="24"/>
          <w:szCs w:val="24"/>
        </w:rPr>
        <w:t>.</w:t>
      </w:r>
      <w:r w:rsidR="00F85B9B">
        <w:rPr>
          <w:rFonts w:ascii="Times New Roman" w:hAnsi="Times New Roman" w:cs="Times New Roman"/>
          <w:sz w:val="24"/>
          <w:szCs w:val="24"/>
        </w:rPr>
        <w:t xml:space="preserve"> </w:t>
      </w:r>
      <w:r w:rsidR="00637C0C">
        <w:rPr>
          <w:rFonts w:ascii="Times New Roman" w:hAnsi="Times New Roman" w:cs="Times New Roman"/>
          <w:sz w:val="24"/>
          <w:szCs w:val="24"/>
        </w:rPr>
        <w:t xml:space="preserve">The chapter is organized around </w:t>
      </w:r>
      <w:r w:rsidR="003A4634">
        <w:rPr>
          <w:rFonts w:ascii="Times New Roman" w:hAnsi="Times New Roman" w:cs="Times New Roman"/>
          <w:sz w:val="24"/>
          <w:szCs w:val="24"/>
        </w:rPr>
        <w:t xml:space="preserve">three major themes: </w:t>
      </w:r>
      <w:r w:rsidR="00EA2129">
        <w:rPr>
          <w:rFonts w:ascii="Times New Roman" w:hAnsi="Times New Roman" w:cs="Times New Roman"/>
          <w:sz w:val="24"/>
          <w:szCs w:val="24"/>
        </w:rPr>
        <w:t>tension</w:t>
      </w:r>
      <w:r w:rsidR="003A4634">
        <w:rPr>
          <w:rFonts w:ascii="Times New Roman" w:hAnsi="Times New Roman" w:cs="Times New Roman"/>
          <w:sz w:val="24"/>
          <w:szCs w:val="24"/>
        </w:rPr>
        <w:t xml:space="preserve">s </w:t>
      </w:r>
      <w:r w:rsidR="008A626E">
        <w:rPr>
          <w:rFonts w:ascii="Times New Roman" w:hAnsi="Times New Roman" w:cs="Times New Roman"/>
          <w:sz w:val="24"/>
          <w:szCs w:val="24"/>
        </w:rPr>
        <w:t>between</w:t>
      </w:r>
      <w:r w:rsidR="0076755A">
        <w:rPr>
          <w:rFonts w:ascii="Times New Roman" w:hAnsi="Times New Roman" w:cs="Times New Roman"/>
          <w:sz w:val="24"/>
          <w:szCs w:val="24"/>
        </w:rPr>
        <w:t xml:space="preserve"> the lived reality of disability policy that promotes empowerment as well as disablement</w:t>
      </w:r>
      <w:r w:rsidR="003A4634">
        <w:rPr>
          <w:rFonts w:ascii="Times New Roman" w:hAnsi="Times New Roman" w:cs="Times New Roman"/>
          <w:sz w:val="24"/>
          <w:szCs w:val="24"/>
        </w:rPr>
        <w:t xml:space="preserve">; </w:t>
      </w:r>
      <w:r w:rsidR="00EA2129">
        <w:rPr>
          <w:rFonts w:ascii="Times New Roman" w:hAnsi="Times New Roman" w:cs="Times New Roman"/>
          <w:sz w:val="24"/>
          <w:szCs w:val="24"/>
        </w:rPr>
        <w:t>tension</w:t>
      </w:r>
      <w:r w:rsidR="0076755A">
        <w:rPr>
          <w:rFonts w:ascii="Times New Roman" w:hAnsi="Times New Roman" w:cs="Times New Roman"/>
          <w:sz w:val="24"/>
          <w:szCs w:val="24"/>
        </w:rPr>
        <w:t>s in support agencies and the lived experience of care</w:t>
      </w:r>
      <w:r w:rsidR="003A4634">
        <w:rPr>
          <w:rFonts w:ascii="Times New Roman" w:hAnsi="Times New Roman" w:cs="Times New Roman"/>
          <w:sz w:val="24"/>
          <w:szCs w:val="24"/>
        </w:rPr>
        <w:t xml:space="preserve">; and </w:t>
      </w:r>
      <w:r w:rsidR="00EA2129">
        <w:rPr>
          <w:rFonts w:ascii="Times New Roman" w:hAnsi="Times New Roman" w:cs="Times New Roman"/>
          <w:sz w:val="24"/>
          <w:szCs w:val="24"/>
        </w:rPr>
        <w:t>tension</w:t>
      </w:r>
      <w:r w:rsidR="003A4634">
        <w:rPr>
          <w:rFonts w:ascii="Times New Roman" w:hAnsi="Times New Roman" w:cs="Times New Roman"/>
          <w:sz w:val="24"/>
          <w:szCs w:val="24"/>
        </w:rPr>
        <w:t xml:space="preserve">s </w:t>
      </w:r>
      <w:r w:rsidR="008A626E">
        <w:rPr>
          <w:rFonts w:ascii="Times New Roman" w:hAnsi="Times New Roman" w:cs="Times New Roman"/>
          <w:sz w:val="24"/>
          <w:szCs w:val="24"/>
        </w:rPr>
        <w:t>between</w:t>
      </w:r>
      <w:r w:rsidR="003A4634">
        <w:rPr>
          <w:rFonts w:ascii="Times New Roman" w:hAnsi="Times New Roman" w:cs="Times New Roman"/>
          <w:sz w:val="24"/>
          <w:szCs w:val="24"/>
        </w:rPr>
        <w:t xml:space="preserve"> </w:t>
      </w:r>
      <w:r w:rsidR="0076755A">
        <w:rPr>
          <w:rFonts w:ascii="Times New Roman" w:hAnsi="Times New Roman" w:cs="Times New Roman"/>
          <w:sz w:val="24"/>
          <w:szCs w:val="24"/>
        </w:rPr>
        <w:t xml:space="preserve">the burdens and rewards of caregiving. </w:t>
      </w:r>
    </w:p>
    <w:p w:rsidR="003A4634" w:rsidRDefault="005810D9" w:rsidP="003A463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the f</w:t>
      </w:r>
      <w:r w:rsidR="00256118">
        <w:rPr>
          <w:rFonts w:ascii="Times New Roman" w:hAnsi="Times New Roman" w:cs="Times New Roman"/>
          <w:sz w:val="24"/>
          <w:szCs w:val="24"/>
        </w:rPr>
        <w:t xml:space="preserve">inal chapter, Chapter Four, </w:t>
      </w:r>
      <w:r w:rsidR="003A4634">
        <w:rPr>
          <w:rFonts w:ascii="Times New Roman" w:hAnsi="Times New Roman" w:cs="Times New Roman"/>
          <w:sz w:val="24"/>
          <w:szCs w:val="24"/>
        </w:rPr>
        <w:t xml:space="preserve">I employ both </w:t>
      </w:r>
      <w:r w:rsidR="00B104AA">
        <w:rPr>
          <w:rFonts w:ascii="Times New Roman" w:hAnsi="Times New Roman" w:cs="Times New Roman"/>
          <w:sz w:val="24"/>
          <w:szCs w:val="24"/>
        </w:rPr>
        <w:t xml:space="preserve">a </w:t>
      </w:r>
      <w:r w:rsidR="003A4634">
        <w:rPr>
          <w:rFonts w:ascii="Times New Roman" w:hAnsi="Times New Roman" w:cs="Times New Roman"/>
          <w:sz w:val="24"/>
          <w:szCs w:val="24"/>
        </w:rPr>
        <w:t>social constructioni</w:t>
      </w:r>
      <w:r w:rsidR="00B104AA">
        <w:rPr>
          <w:rFonts w:ascii="Times New Roman" w:hAnsi="Times New Roman" w:cs="Times New Roman"/>
          <w:sz w:val="24"/>
          <w:szCs w:val="24"/>
        </w:rPr>
        <w:t>st</w:t>
      </w:r>
      <w:r w:rsidR="003A4634">
        <w:rPr>
          <w:rFonts w:ascii="Times New Roman" w:hAnsi="Times New Roman" w:cs="Times New Roman"/>
          <w:sz w:val="24"/>
          <w:szCs w:val="24"/>
        </w:rPr>
        <w:t xml:space="preserve"> and a life course perspective to draw </w:t>
      </w:r>
      <w:r w:rsidR="00256118">
        <w:rPr>
          <w:rFonts w:ascii="Times New Roman" w:hAnsi="Times New Roman" w:cs="Times New Roman"/>
          <w:sz w:val="24"/>
          <w:szCs w:val="24"/>
        </w:rPr>
        <w:t xml:space="preserve">out the analytical insights </w:t>
      </w:r>
      <w:r w:rsidR="00637C0C">
        <w:rPr>
          <w:rFonts w:ascii="Times New Roman" w:hAnsi="Times New Roman" w:cs="Times New Roman"/>
          <w:sz w:val="24"/>
          <w:szCs w:val="24"/>
        </w:rPr>
        <w:t>in</w:t>
      </w:r>
      <w:r w:rsidR="00256118">
        <w:rPr>
          <w:rFonts w:ascii="Times New Roman" w:hAnsi="Times New Roman" w:cs="Times New Roman"/>
          <w:sz w:val="24"/>
          <w:szCs w:val="24"/>
        </w:rPr>
        <w:t xml:space="preserve"> my study. I present</w:t>
      </w:r>
      <w:r w:rsidR="003A4634">
        <w:rPr>
          <w:rFonts w:ascii="Times New Roman" w:hAnsi="Times New Roman" w:cs="Times New Roman"/>
          <w:sz w:val="24"/>
          <w:szCs w:val="24"/>
        </w:rPr>
        <w:t xml:space="preserve"> a new and refined way of understanding disability caregiving across the life course. Finally, this thesis conclude</w:t>
      </w:r>
      <w:r w:rsidR="00256118">
        <w:rPr>
          <w:rFonts w:ascii="Times New Roman" w:hAnsi="Times New Roman" w:cs="Times New Roman"/>
          <w:sz w:val="24"/>
          <w:szCs w:val="24"/>
        </w:rPr>
        <w:t>s</w:t>
      </w:r>
      <w:r w:rsidR="003A4634">
        <w:rPr>
          <w:rFonts w:ascii="Times New Roman" w:hAnsi="Times New Roman" w:cs="Times New Roman"/>
          <w:sz w:val="24"/>
          <w:szCs w:val="24"/>
        </w:rPr>
        <w:t xml:space="preserve"> with a summary of the findings, an </w:t>
      </w:r>
      <w:r>
        <w:rPr>
          <w:rFonts w:ascii="Times New Roman" w:hAnsi="Times New Roman" w:cs="Times New Roman"/>
          <w:sz w:val="24"/>
          <w:szCs w:val="24"/>
        </w:rPr>
        <w:t xml:space="preserve">overview of the limitations </w:t>
      </w:r>
      <w:r w:rsidR="003A4634">
        <w:rPr>
          <w:rFonts w:ascii="Times New Roman" w:hAnsi="Times New Roman" w:cs="Times New Roman"/>
          <w:sz w:val="24"/>
          <w:szCs w:val="24"/>
        </w:rPr>
        <w:t xml:space="preserve">I faced while doing this research, and suggestions for future research. </w:t>
      </w:r>
    </w:p>
    <w:p w:rsidR="003A4634" w:rsidRDefault="003A4634" w:rsidP="003A4634">
      <w:pPr>
        <w:pStyle w:val="NoSpacing"/>
        <w:spacing w:line="480" w:lineRule="auto"/>
        <w:jc w:val="center"/>
        <w:rPr>
          <w:rFonts w:ascii="Times New Roman" w:hAnsi="Times New Roman" w:cs="Times New Roman"/>
          <w:sz w:val="24"/>
          <w:szCs w:val="24"/>
        </w:rPr>
      </w:pPr>
    </w:p>
    <w:p w:rsidR="003A4634" w:rsidRDefault="003A4634" w:rsidP="003A4634">
      <w:pPr>
        <w:pStyle w:val="NoSpacing"/>
        <w:spacing w:line="480" w:lineRule="auto"/>
        <w:jc w:val="center"/>
        <w:rPr>
          <w:rFonts w:ascii="Times New Roman" w:hAnsi="Times New Roman" w:cs="Times New Roman"/>
          <w:sz w:val="24"/>
          <w:szCs w:val="24"/>
        </w:rPr>
      </w:pPr>
    </w:p>
    <w:p w:rsidR="003A4634" w:rsidRDefault="003A4634" w:rsidP="003A4634">
      <w:pPr>
        <w:pStyle w:val="NoSpacing"/>
        <w:spacing w:line="480" w:lineRule="auto"/>
        <w:jc w:val="center"/>
        <w:rPr>
          <w:rFonts w:ascii="Times New Roman" w:hAnsi="Times New Roman" w:cs="Times New Roman"/>
          <w:sz w:val="24"/>
          <w:szCs w:val="24"/>
        </w:rPr>
      </w:pPr>
    </w:p>
    <w:p w:rsidR="003A4634" w:rsidRDefault="003A4634" w:rsidP="003A4634">
      <w:pPr>
        <w:pStyle w:val="NoSpacing"/>
        <w:spacing w:line="480" w:lineRule="auto"/>
        <w:jc w:val="center"/>
        <w:rPr>
          <w:rFonts w:ascii="Times New Roman" w:hAnsi="Times New Roman" w:cs="Times New Roman"/>
          <w:sz w:val="24"/>
          <w:szCs w:val="24"/>
        </w:rPr>
      </w:pPr>
    </w:p>
    <w:p w:rsidR="003A4634" w:rsidRDefault="003A4634" w:rsidP="003A4634">
      <w:pPr>
        <w:pStyle w:val="NoSpacing"/>
        <w:spacing w:line="480" w:lineRule="auto"/>
        <w:jc w:val="center"/>
        <w:rPr>
          <w:rFonts w:ascii="Times New Roman" w:hAnsi="Times New Roman" w:cs="Times New Roman"/>
          <w:sz w:val="24"/>
          <w:szCs w:val="24"/>
        </w:rPr>
      </w:pPr>
    </w:p>
    <w:p w:rsidR="003A4634" w:rsidRDefault="003A4634" w:rsidP="003A4634">
      <w:pPr>
        <w:pStyle w:val="NoSpacing"/>
        <w:spacing w:line="480" w:lineRule="auto"/>
        <w:jc w:val="center"/>
        <w:rPr>
          <w:rFonts w:ascii="Times New Roman" w:hAnsi="Times New Roman" w:cs="Times New Roman"/>
          <w:sz w:val="24"/>
          <w:szCs w:val="24"/>
        </w:rPr>
      </w:pPr>
    </w:p>
    <w:p w:rsidR="003A4634" w:rsidRDefault="003A4634" w:rsidP="003A4634">
      <w:pPr>
        <w:pStyle w:val="NoSpacing"/>
        <w:spacing w:line="480" w:lineRule="auto"/>
        <w:jc w:val="center"/>
        <w:rPr>
          <w:rFonts w:ascii="Times New Roman" w:hAnsi="Times New Roman" w:cs="Times New Roman"/>
          <w:sz w:val="24"/>
          <w:szCs w:val="24"/>
        </w:rPr>
      </w:pPr>
    </w:p>
    <w:p w:rsidR="003A4634" w:rsidRDefault="003A4634" w:rsidP="003A4634">
      <w:pPr>
        <w:pStyle w:val="NoSpacing"/>
        <w:spacing w:line="480" w:lineRule="auto"/>
        <w:jc w:val="center"/>
        <w:rPr>
          <w:rFonts w:ascii="Times New Roman" w:hAnsi="Times New Roman" w:cs="Times New Roman"/>
          <w:sz w:val="24"/>
          <w:szCs w:val="24"/>
        </w:rPr>
      </w:pPr>
    </w:p>
    <w:p w:rsidR="003A4634" w:rsidRDefault="003A4634" w:rsidP="003A4634">
      <w:pPr>
        <w:pStyle w:val="NoSpacing"/>
        <w:spacing w:line="480" w:lineRule="auto"/>
        <w:jc w:val="center"/>
        <w:rPr>
          <w:rFonts w:ascii="Times New Roman" w:hAnsi="Times New Roman" w:cs="Times New Roman"/>
          <w:sz w:val="24"/>
          <w:szCs w:val="24"/>
        </w:rPr>
      </w:pPr>
    </w:p>
    <w:p w:rsidR="009D2638" w:rsidRDefault="009D2638" w:rsidP="001C185A">
      <w:pPr>
        <w:pStyle w:val="NoSpacing"/>
        <w:spacing w:line="480" w:lineRule="auto"/>
        <w:rPr>
          <w:rFonts w:ascii="Times New Roman" w:hAnsi="Times New Roman" w:cs="Times New Roman"/>
          <w:sz w:val="24"/>
          <w:szCs w:val="24"/>
        </w:rPr>
      </w:pPr>
    </w:p>
    <w:p w:rsidR="001C185A" w:rsidRDefault="001C185A" w:rsidP="001C185A">
      <w:pPr>
        <w:pStyle w:val="NoSpacing"/>
        <w:spacing w:line="480" w:lineRule="auto"/>
        <w:rPr>
          <w:rFonts w:ascii="Times New Roman" w:hAnsi="Times New Roman" w:cs="Times New Roman"/>
          <w:sz w:val="24"/>
          <w:szCs w:val="24"/>
        </w:rPr>
      </w:pPr>
    </w:p>
    <w:p w:rsidR="009D2638" w:rsidRDefault="009D2638" w:rsidP="003A4634">
      <w:pPr>
        <w:pStyle w:val="NoSpacing"/>
        <w:spacing w:line="480" w:lineRule="auto"/>
        <w:jc w:val="center"/>
        <w:rPr>
          <w:rFonts w:ascii="Times New Roman" w:hAnsi="Times New Roman" w:cs="Times New Roman"/>
          <w:sz w:val="24"/>
          <w:szCs w:val="24"/>
        </w:rPr>
      </w:pPr>
    </w:p>
    <w:p w:rsidR="003A4634" w:rsidRPr="00C451CB" w:rsidRDefault="003A4634" w:rsidP="00C451CB">
      <w:pPr>
        <w:pStyle w:val="Heading1"/>
        <w:jc w:val="center"/>
        <w:rPr>
          <w:rFonts w:ascii="Times New Roman" w:hAnsi="Times New Roman" w:cs="Times New Roman"/>
          <w:b w:val="0"/>
          <w:color w:val="000000" w:themeColor="text1"/>
          <w:sz w:val="24"/>
          <w:szCs w:val="24"/>
        </w:rPr>
      </w:pPr>
      <w:bookmarkStart w:id="2" w:name="_Toc429312007"/>
      <w:r w:rsidRPr="00C451CB">
        <w:rPr>
          <w:rFonts w:ascii="Times New Roman" w:hAnsi="Times New Roman" w:cs="Times New Roman"/>
          <w:b w:val="0"/>
          <w:color w:val="000000" w:themeColor="text1"/>
          <w:sz w:val="24"/>
          <w:szCs w:val="24"/>
        </w:rPr>
        <w:lastRenderedPageBreak/>
        <w:t>CHAPTER 1</w:t>
      </w:r>
      <w:bookmarkEnd w:id="2"/>
    </w:p>
    <w:p w:rsidR="00090DC4" w:rsidRDefault="00090DC4" w:rsidP="0039495C">
      <w:pPr>
        <w:pStyle w:val="NoSpacing"/>
        <w:spacing w:line="480" w:lineRule="auto"/>
        <w:rPr>
          <w:rFonts w:ascii="Times New Roman" w:hAnsi="Times New Roman" w:cs="Times New Roman"/>
          <w:sz w:val="24"/>
          <w:szCs w:val="24"/>
        </w:rPr>
      </w:pPr>
    </w:p>
    <w:p w:rsidR="00F07E8D" w:rsidRDefault="009D2638" w:rsidP="0039495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In this chapter</w:t>
      </w:r>
      <w:r w:rsidR="005810D9">
        <w:rPr>
          <w:rFonts w:ascii="Times New Roman" w:hAnsi="Times New Roman" w:cs="Times New Roman"/>
          <w:sz w:val="24"/>
          <w:szCs w:val="24"/>
        </w:rPr>
        <w:t>,</w:t>
      </w:r>
      <w:r w:rsidR="004C53AC">
        <w:rPr>
          <w:rFonts w:ascii="Times New Roman" w:hAnsi="Times New Roman" w:cs="Times New Roman"/>
          <w:sz w:val="24"/>
          <w:szCs w:val="24"/>
        </w:rPr>
        <w:t xml:space="preserve"> I</w:t>
      </w:r>
      <w:r w:rsidR="0035209A">
        <w:rPr>
          <w:rFonts w:ascii="Times New Roman" w:hAnsi="Times New Roman" w:cs="Times New Roman"/>
          <w:sz w:val="24"/>
          <w:szCs w:val="24"/>
        </w:rPr>
        <w:t xml:space="preserve"> expl</w:t>
      </w:r>
      <w:r w:rsidR="004C53AC">
        <w:rPr>
          <w:rFonts w:ascii="Times New Roman" w:hAnsi="Times New Roman" w:cs="Times New Roman"/>
          <w:sz w:val="24"/>
          <w:szCs w:val="24"/>
        </w:rPr>
        <w:t>ore</w:t>
      </w:r>
      <w:r w:rsidR="0035209A">
        <w:rPr>
          <w:rFonts w:ascii="Times New Roman" w:hAnsi="Times New Roman" w:cs="Times New Roman"/>
          <w:sz w:val="24"/>
          <w:szCs w:val="24"/>
        </w:rPr>
        <w:t xml:space="preserve"> many aspects of </w:t>
      </w:r>
      <w:r w:rsidR="00615B46">
        <w:rPr>
          <w:rFonts w:ascii="Times New Roman" w:hAnsi="Times New Roman" w:cs="Times New Roman"/>
          <w:sz w:val="24"/>
          <w:szCs w:val="24"/>
        </w:rPr>
        <w:t xml:space="preserve">the </w:t>
      </w:r>
      <w:r w:rsidR="0035209A">
        <w:rPr>
          <w:rFonts w:ascii="Times New Roman" w:hAnsi="Times New Roman" w:cs="Times New Roman"/>
          <w:sz w:val="24"/>
          <w:szCs w:val="24"/>
        </w:rPr>
        <w:t xml:space="preserve">caregiving literature with an emphasis on </w:t>
      </w:r>
      <w:r w:rsidR="00615B46">
        <w:rPr>
          <w:rFonts w:ascii="Times New Roman" w:hAnsi="Times New Roman" w:cs="Times New Roman"/>
          <w:sz w:val="24"/>
          <w:szCs w:val="24"/>
        </w:rPr>
        <w:t xml:space="preserve">research that focuses on family </w:t>
      </w:r>
      <w:r w:rsidR="004C53AC">
        <w:rPr>
          <w:rFonts w:ascii="Times New Roman" w:hAnsi="Times New Roman" w:cs="Times New Roman"/>
          <w:sz w:val="24"/>
          <w:szCs w:val="24"/>
        </w:rPr>
        <w:t xml:space="preserve">caregiving for </w:t>
      </w:r>
      <w:r w:rsidR="0035209A">
        <w:rPr>
          <w:rFonts w:ascii="Times New Roman" w:hAnsi="Times New Roman" w:cs="Times New Roman"/>
          <w:sz w:val="24"/>
          <w:szCs w:val="24"/>
        </w:rPr>
        <w:t>child</w:t>
      </w:r>
      <w:r w:rsidR="004C53AC">
        <w:rPr>
          <w:rFonts w:ascii="Times New Roman" w:hAnsi="Times New Roman" w:cs="Times New Roman"/>
          <w:sz w:val="24"/>
          <w:szCs w:val="24"/>
        </w:rPr>
        <w:t>ren</w:t>
      </w:r>
      <w:r w:rsidR="0035209A">
        <w:rPr>
          <w:rFonts w:ascii="Times New Roman" w:hAnsi="Times New Roman" w:cs="Times New Roman"/>
          <w:sz w:val="24"/>
          <w:szCs w:val="24"/>
        </w:rPr>
        <w:t xml:space="preserve"> with developmental disabilities.</w:t>
      </w:r>
      <w:r w:rsidR="00135A7C">
        <w:rPr>
          <w:rFonts w:ascii="Times New Roman" w:hAnsi="Times New Roman" w:cs="Times New Roman"/>
          <w:sz w:val="24"/>
          <w:szCs w:val="24"/>
        </w:rPr>
        <w:t xml:space="preserve"> The</w:t>
      </w:r>
      <w:r>
        <w:rPr>
          <w:rFonts w:ascii="Times New Roman" w:hAnsi="Times New Roman" w:cs="Times New Roman"/>
          <w:sz w:val="24"/>
          <w:szCs w:val="24"/>
        </w:rPr>
        <w:t xml:space="preserve"> chapter</w:t>
      </w:r>
      <w:r w:rsidR="00135A7C">
        <w:rPr>
          <w:rFonts w:ascii="Times New Roman" w:hAnsi="Times New Roman" w:cs="Times New Roman"/>
          <w:sz w:val="24"/>
          <w:szCs w:val="24"/>
        </w:rPr>
        <w:t xml:space="preserve"> starts with </w:t>
      </w:r>
      <w:r w:rsidR="0035209A">
        <w:rPr>
          <w:rFonts w:ascii="Times New Roman" w:hAnsi="Times New Roman" w:cs="Times New Roman"/>
          <w:sz w:val="24"/>
          <w:szCs w:val="24"/>
        </w:rPr>
        <w:t>international, national, and provincial definitions of disability an</w:t>
      </w:r>
      <w:r w:rsidR="004C53AC">
        <w:rPr>
          <w:rFonts w:ascii="Times New Roman" w:hAnsi="Times New Roman" w:cs="Times New Roman"/>
          <w:sz w:val="24"/>
          <w:szCs w:val="24"/>
        </w:rPr>
        <w:t>d developmental disability</w:t>
      </w:r>
      <w:r w:rsidR="005A1952">
        <w:rPr>
          <w:rFonts w:ascii="Times New Roman" w:hAnsi="Times New Roman" w:cs="Times New Roman"/>
          <w:sz w:val="24"/>
          <w:szCs w:val="24"/>
        </w:rPr>
        <w:t xml:space="preserve">. </w:t>
      </w:r>
      <w:r w:rsidR="005810D9">
        <w:rPr>
          <w:rFonts w:ascii="Times New Roman" w:hAnsi="Times New Roman" w:cs="Times New Roman"/>
          <w:sz w:val="24"/>
          <w:szCs w:val="24"/>
        </w:rPr>
        <w:t>Following, I describe the theoretical approaches I employ in this research to situate the analysis and discussion that follows. Then the</w:t>
      </w:r>
      <w:r w:rsidR="001C185A">
        <w:rPr>
          <w:rFonts w:ascii="Times New Roman" w:hAnsi="Times New Roman" w:cs="Times New Roman"/>
          <w:sz w:val="24"/>
          <w:szCs w:val="24"/>
        </w:rPr>
        <w:t xml:space="preserve"> </w:t>
      </w:r>
      <w:r w:rsidR="005810D9">
        <w:rPr>
          <w:rFonts w:ascii="Times New Roman" w:hAnsi="Times New Roman" w:cs="Times New Roman"/>
          <w:sz w:val="24"/>
          <w:szCs w:val="24"/>
        </w:rPr>
        <w:t>literature review discusses</w:t>
      </w:r>
      <w:r w:rsidR="0035209A">
        <w:rPr>
          <w:rFonts w:ascii="Times New Roman" w:hAnsi="Times New Roman" w:cs="Times New Roman"/>
          <w:sz w:val="24"/>
          <w:szCs w:val="24"/>
        </w:rPr>
        <w:t xml:space="preserve"> caring for a child with disabilities and the c</w:t>
      </w:r>
      <w:r w:rsidR="005A1952">
        <w:rPr>
          <w:rFonts w:ascii="Times New Roman" w:hAnsi="Times New Roman" w:cs="Times New Roman"/>
          <w:sz w:val="24"/>
          <w:szCs w:val="24"/>
        </w:rPr>
        <w:t>hallenges that parents face</w:t>
      </w:r>
      <w:r w:rsidR="0035209A">
        <w:rPr>
          <w:rFonts w:ascii="Times New Roman" w:hAnsi="Times New Roman" w:cs="Times New Roman"/>
          <w:sz w:val="24"/>
          <w:szCs w:val="24"/>
        </w:rPr>
        <w:t xml:space="preserve"> with respect to caregiving. An examination of </w:t>
      </w:r>
      <w:r w:rsidR="00302ECD">
        <w:rPr>
          <w:rFonts w:ascii="Times New Roman" w:hAnsi="Times New Roman" w:cs="Times New Roman"/>
          <w:sz w:val="24"/>
          <w:szCs w:val="24"/>
        </w:rPr>
        <w:t xml:space="preserve">the </w:t>
      </w:r>
      <w:r w:rsidR="0035209A">
        <w:rPr>
          <w:rFonts w:ascii="Times New Roman" w:hAnsi="Times New Roman" w:cs="Times New Roman"/>
          <w:sz w:val="24"/>
          <w:szCs w:val="24"/>
        </w:rPr>
        <w:t xml:space="preserve">formal support </w:t>
      </w:r>
      <w:r w:rsidR="00FE1049">
        <w:rPr>
          <w:rFonts w:ascii="Times New Roman" w:hAnsi="Times New Roman" w:cs="Times New Roman"/>
          <w:sz w:val="24"/>
          <w:szCs w:val="24"/>
        </w:rPr>
        <w:t>services available to families in Ontario</w:t>
      </w:r>
      <w:r w:rsidR="004C53AC">
        <w:rPr>
          <w:rFonts w:ascii="Times New Roman" w:hAnsi="Times New Roman" w:cs="Times New Roman"/>
          <w:sz w:val="24"/>
          <w:szCs w:val="24"/>
        </w:rPr>
        <w:t xml:space="preserve"> is</w:t>
      </w:r>
      <w:r w:rsidR="005810D9">
        <w:rPr>
          <w:rFonts w:ascii="Times New Roman" w:hAnsi="Times New Roman" w:cs="Times New Roman"/>
          <w:sz w:val="24"/>
          <w:szCs w:val="24"/>
        </w:rPr>
        <w:t xml:space="preserve"> further</w:t>
      </w:r>
      <w:r w:rsidR="005A1952">
        <w:rPr>
          <w:rFonts w:ascii="Times New Roman" w:hAnsi="Times New Roman" w:cs="Times New Roman"/>
          <w:sz w:val="24"/>
          <w:szCs w:val="24"/>
        </w:rPr>
        <w:t xml:space="preserve"> presented</w:t>
      </w:r>
      <w:r w:rsidR="0035209A">
        <w:rPr>
          <w:rFonts w:ascii="Times New Roman" w:hAnsi="Times New Roman" w:cs="Times New Roman"/>
          <w:sz w:val="24"/>
          <w:szCs w:val="24"/>
        </w:rPr>
        <w:t xml:space="preserve"> </w:t>
      </w:r>
      <w:r w:rsidR="00FE1049">
        <w:rPr>
          <w:rFonts w:ascii="Times New Roman" w:hAnsi="Times New Roman" w:cs="Times New Roman"/>
          <w:sz w:val="24"/>
          <w:szCs w:val="24"/>
        </w:rPr>
        <w:t>as part of the</w:t>
      </w:r>
      <w:r w:rsidR="0035209A">
        <w:rPr>
          <w:rFonts w:ascii="Times New Roman" w:hAnsi="Times New Roman" w:cs="Times New Roman"/>
          <w:sz w:val="24"/>
          <w:szCs w:val="24"/>
        </w:rPr>
        <w:t xml:space="preserve"> </w:t>
      </w:r>
      <w:r w:rsidR="00FE1049">
        <w:rPr>
          <w:rFonts w:ascii="Times New Roman" w:hAnsi="Times New Roman" w:cs="Times New Roman"/>
          <w:sz w:val="24"/>
          <w:szCs w:val="24"/>
        </w:rPr>
        <w:t xml:space="preserve">larger caregiving </w:t>
      </w:r>
      <w:r w:rsidR="0035209A">
        <w:rPr>
          <w:rFonts w:ascii="Times New Roman" w:hAnsi="Times New Roman" w:cs="Times New Roman"/>
          <w:sz w:val="24"/>
          <w:szCs w:val="24"/>
        </w:rPr>
        <w:t xml:space="preserve">context. </w:t>
      </w:r>
      <w:r w:rsidR="001C185A">
        <w:rPr>
          <w:rFonts w:ascii="Times New Roman" w:hAnsi="Times New Roman" w:cs="Times New Roman"/>
          <w:sz w:val="24"/>
          <w:szCs w:val="24"/>
        </w:rPr>
        <w:t xml:space="preserve"> Lastly, g</w:t>
      </w:r>
      <w:r w:rsidR="0035209A">
        <w:rPr>
          <w:rFonts w:ascii="Times New Roman" w:hAnsi="Times New Roman" w:cs="Times New Roman"/>
          <w:sz w:val="24"/>
          <w:szCs w:val="24"/>
        </w:rPr>
        <w:t>ap</w:t>
      </w:r>
      <w:r w:rsidR="004C53AC">
        <w:rPr>
          <w:rFonts w:ascii="Times New Roman" w:hAnsi="Times New Roman" w:cs="Times New Roman"/>
          <w:sz w:val="24"/>
          <w:szCs w:val="24"/>
        </w:rPr>
        <w:t>s in formal support services are</w:t>
      </w:r>
      <w:r w:rsidR="0035209A">
        <w:rPr>
          <w:rFonts w:ascii="Times New Roman" w:hAnsi="Times New Roman" w:cs="Times New Roman"/>
          <w:sz w:val="24"/>
          <w:szCs w:val="24"/>
        </w:rPr>
        <w:t xml:space="preserve"> explored</w:t>
      </w:r>
      <w:r w:rsidR="005810D9">
        <w:rPr>
          <w:rFonts w:ascii="Times New Roman" w:hAnsi="Times New Roman" w:cs="Times New Roman"/>
          <w:sz w:val="24"/>
          <w:szCs w:val="24"/>
        </w:rPr>
        <w:t>,</w:t>
      </w:r>
      <w:r w:rsidR="0035209A">
        <w:rPr>
          <w:rFonts w:ascii="Times New Roman" w:hAnsi="Times New Roman" w:cs="Times New Roman"/>
          <w:sz w:val="24"/>
          <w:szCs w:val="24"/>
        </w:rPr>
        <w:t xml:space="preserve"> whi</w:t>
      </w:r>
      <w:r w:rsidR="005810D9">
        <w:rPr>
          <w:rFonts w:ascii="Times New Roman" w:hAnsi="Times New Roman" w:cs="Times New Roman"/>
          <w:sz w:val="24"/>
          <w:szCs w:val="24"/>
        </w:rPr>
        <w:t xml:space="preserve">ch help situate the impact </w:t>
      </w:r>
      <w:r w:rsidR="0035209A">
        <w:rPr>
          <w:rFonts w:ascii="Times New Roman" w:hAnsi="Times New Roman" w:cs="Times New Roman"/>
          <w:sz w:val="24"/>
          <w:szCs w:val="24"/>
        </w:rPr>
        <w:t>supports can have on family careg</w:t>
      </w:r>
      <w:r w:rsidR="001C185A">
        <w:rPr>
          <w:rFonts w:ascii="Times New Roman" w:hAnsi="Times New Roman" w:cs="Times New Roman"/>
          <w:sz w:val="24"/>
          <w:szCs w:val="24"/>
        </w:rPr>
        <w:t>iving</w:t>
      </w:r>
      <w:r w:rsidR="0035209A">
        <w:rPr>
          <w:rFonts w:ascii="Times New Roman" w:hAnsi="Times New Roman" w:cs="Times New Roman"/>
          <w:sz w:val="24"/>
          <w:szCs w:val="24"/>
        </w:rPr>
        <w:t>.</w:t>
      </w:r>
      <w:r w:rsidR="005810D9">
        <w:rPr>
          <w:rFonts w:ascii="Times New Roman" w:hAnsi="Times New Roman" w:cs="Times New Roman"/>
          <w:sz w:val="24"/>
          <w:szCs w:val="24"/>
        </w:rPr>
        <w:t xml:space="preserve"> The</w:t>
      </w:r>
      <w:r w:rsidR="001C185A">
        <w:rPr>
          <w:rFonts w:ascii="Times New Roman" w:hAnsi="Times New Roman" w:cs="Times New Roman"/>
          <w:sz w:val="24"/>
          <w:szCs w:val="24"/>
        </w:rPr>
        <w:t xml:space="preserve"> sections of this chapter </w:t>
      </w:r>
      <w:r w:rsidR="005810D9">
        <w:rPr>
          <w:rFonts w:ascii="Times New Roman" w:hAnsi="Times New Roman" w:cs="Times New Roman"/>
          <w:sz w:val="24"/>
          <w:szCs w:val="24"/>
        </w:rPr>
        <w:t xml:space="preserve">help to </w:t>
      </w:r>
      <w:r w:rsidR="00C35443">
        <w:rPr>
          <w:rFonts w:ascii="Times New Roman" w:hAnsi="Times New Roman" w:cs="Times New Roman"/>
          <w:sz w:val="24"/>
          <w:szCs w:val="24"/>
        </w:rPr>
        <w:t xml:space="preserve">contextualize my research interests on the caregiving experiences of families that have adult children with developmental disabilities. </w:t>
      </w:r>
    </w:p>
    <w:p w:rsidR="00C451CB" w:rsidRPr="00C451CB" w:rsidRDefault="00F07E8D" w:rsidP="00C451CB">
      <w:pPr>
        <w:pStyle w:val="Heading2"/>
        <w:rPr>
          <w:rFonts w:ascii="Times New Roman" w:hAnsi="Times New Roman" w:cs="Times New Roman"/>
          <w:b w:val="0"/>
          <w:color w:val="000000" w:themeColor="text1"/>
          <w:sz w:val="24"/>
          <w:szCs w:val="24"/>
        </w:rPr>
      </w:pPr>
      <w:bookmarkStart w:id="3" w:name="_Toc429312008"/>
      <w:r w:rsidRPr="00C451CB">
        <w:rPr>
          <w:rFonts w:ascii="Times New Roman" w:hAnsi="Times New Roman" w:cs="Times New Roman"/>
          <w:b w:val="0"/>
          <w:color w:val="000000" w:themeColor="text1"/>
          <w:sz w:val="24"/>
          <w:szCs w:val="24"/>
        </w:rPr>
        <w:t>DISABILITY DEFINITIONS</w:t>
      </w:r>
      <w:bookmarkEnd w:id="3"/>
    </w:p>
    <w:p w:rsidR="00090DC4" w:rsidRDefault="00090DC4" w:rsidP="00F07E8D">
      <w:pPr>
        <w:pStyle w:val="NoSpacing"/>
        <w:spacing w:line="480" w:lineRule="auto"/>
        <w:rPr>
          <w:rFonts w:ascii="Times New Roman" w:hAnsi="Times New Roman" w:cs="Times New Roman"/>
          <w:sz w:val="24"/>
          <w:szCs w:val="24"/>
        </w:rPr>
      </w:pPr>
    </w:p>
    <w:p w:rsidR="00F07E8D" w:rsidRDefault="00F07E8D" w:rsidP="00F07E8D">
      <w:pPr>
        <w:pStyle w:val="NoSpacing"/>
        <w:spacing w:line="480" w:lineRule="auto"/>
        <w:rPr>
          <w:rFonts w:ascii="Times New Roman" w:hAnsi="Times New Roman" w:cs="Times New Roman"/>
          <w:sz w:val="24"/>
          <w:szCs w:val="24"/>
        </w:rPr>
      </w:pPr>
      <w:r w:rsidRPr="001A7786">
        <w:rPr>
          <w:rFonts w:ascii="Times New Roman" w:hAnsi="Times New Roman" w:cs="Times New Roman"/>
          <w:sz w:val="24"/>
          <w:szCs w:val="24"/>
        </w:rPr>
        <w:t xml:space="preserve">The </w:t>
      </w:r>
      <w:r>
        <w:rPr>
          <w:rFonts w:ascii="Times New Roman" w:hAnsi="Times New Roman" w:cs="Times New Roman"/>
          <w:sz w:val="24"/>
          <w:szCs w:val="24"/>
        </w:rPr>
        <w:t>World Health Organization (</w:t>
      </w:r>
      <w:r w:rsidRPr="001A7786">
        <w:rPr>
          <w:rFonts w:ascii="Times New Roman" w:hAnsi="Times New Roman" w:cs="Times New Roman"/>
          <w:sz w:val="24"/>
          <w:szCs w:val="24"/>
        </w:rPr>
        <w:t>WHO</w:t>
      </w:r>
      <w:r>
        <w:rPr>
          <w:rFonts w:ascii="Times New Roman" w:hAnsi="Times New Roman" w:cs="Times New Roman"/>
          <w:sz w:val="24"/>
          <w:szCs w:val="24"/>
        </w:rPr>
        <w:t>)</w:t>
      </w:r>
      <w:r w:rsidRPr="001A7786">
        <w:rPr>
          <w:rFonts w:ascii="Times New Roman" w:hAnsi="Times New Roman" w:cs="Times New Roman"/>
          <w:sz w:val="24"/>
          <w:szCs w:val="24"/>
        </w:rPr>
        <w:t xml:space="preserve"> defines disability as transient and ongoing where one may have a permanent disability or move from disabled to non-disabled or vice versa. </w:t>
      </w:r>
      <w:r>
        <w:rPr>
          <w:rFonts w:ascii="Times New Roman" w:hAnsi="Times New Roman" w:cs="Times New Roman"/>
          <w:sz w:val="24"/>
          <w:szCs w:val="24"/>
        </w:rPr>
        <w:t>It</w:t>
      </w:r>
      <w:r w:rsidRPr="001A7786">
        <w:rPr>
          <w:rFonts w:ascii="Times New Roman" w:hAnsi="Times New Roman" w:cs="Times New Roman"/>
          <w:sz w:val="24"/>
          <w:szCs w:val="24"/>
        </w:rPr>
        <w:t xml:space="preserve"> recognizes that disability is impacted by societ</w:t>
      </w:r>
      <w:r>
        <w:rPr>
          <w:rFonts w:ascii="Times New Roman" w:hAnsi="Times New Roman" w:cs="Times New Roman"/>
          <w:sz w:val="24"/>
          <w:szCs w:val="24"/>
        </w:rPr>
        <w:t>y and one’s environment (WHO 2015</w:t>
      </w:r>
      <w:r w:rsidR="00090DC4">
        <w:rPr>
          <w:rFonts w:ascii="Times New Roman" w:hAnsi="Times New Roman" w:cs="Times New Roman"/>
          <w:sz w:val="24"/>
          <w:szCs w:val="24"/>
        </w:rPr>
        <w:t xml:space="preserve">). </w:t>
      </w:r>
      <w:r>
        <w:rPr>
          <w:rFonts w:ascii="Times New Roman" w:hAnsi="Times New Roman" w:cs="Times New Roman"/>
          <w:sz w:val="24"/>
          <w:szCs w:val="24"/>
        </w:rPr>
        <w:t>The International Classification of Functioning, Disability and Health (ICF) is the WHO</w:t>
      </w:r>
      <w:r w:rsidR="00D22A04">
        <w:rPr>
          <w:rFonts w:ascii="Times New Roman" w:hAnsi="Times New Roman" w:cs="Times New Roman"/>
          <w:sz w:val="24"/>
          <w:szCs w:val="24"/>
        </w:rPr>
        <w:t>'</w:t>
      </w:r>
      <w:r>
        <w:rPr>
          <w:rFonts w:ascii="Times New Roman" w:hAnsi="Times New Roman" w:cs="Times New Roman"/>
          <w:sz w:val="24"/>
          <w:szCs w:val="24"/>
        </w:rPr>
        <w:t>s framework for measuring health and disability at individual and population levels. ICF uses a broader understanding of disability as they recognize that experiences will vary based on the person. Further, the ICF acknow</w:t>
      </w:r>
      <w:r w:rsidR="00D22A04">
        <w:rPr>
          <w:rFonts w:ascii="Times New Roman" w:hAnsi="Times New Roman" w:cs="Times New Roman"/>
          <w:sz w:val="24"/>
          <w:szCs w:val="24"/>
        </w:rPr>
        <w:t>ledges that disability is impacted by social, not solely medical factors</w:t>
      </w:r>
      <w:r>
        <w:rPr>
          <w:rFonts w:ascii="Times New Roman" w:hAnsi="Times New Roman" w:cs="Times New Roman"/>
          <w:sz w:val="24"/>
          <w:szCs w:val="24"/>
        </w:rPr>
        <w:t xml:space="preserve">. </w:t>
      </w:r>
    </w:p>
    <w:p w:rsidR="00F07E8D" w:rsidRDefault="00F07E8D" w:rsidP="00D22A04">
      <w:pPr>
        <w:pStyle w:val="NoSpacing"/>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The</w:t>
      </w:r>
      <w:r w:rsidRPr="001A7786">
        <w:rPr>
          <w:rFonts w:ascii="Times New Roman" w:hAnsi="Times New Roman" w:cs="Times New Roman"/>
          <w:color w:val="333333"/>
          <w:sz w:val="24"/>
          <w:szCs w:val="24"/>
          <w:shd w:val="clear" w:color="auto" w:fill="FFFFFF"/>
        </w:rPr>
        <w:t xml:space="preserve"> </w:t>
      </w:r>
      <w:r w:rsidRPr="00765D65">
        <w:rPr>
          <w:rFonts w:ascii="Times New Roman" w:hAnsi="Times New Roman" w:cs="Times New Roman"/>
          <w:sz w:val="24"/>
          <w:szCs w:val="24"/>
          <w:shd w:val="clear" w:color="auto" w:fill="FFFFFF"/>
        </w:rPr>
        <w:t xml:space="preserve">(ICF) defines disability as an "umbrella term for impairments, activity limitations and participation restrictions. Disability is the interaction between individuals with a health </w:t>
      </w:r>
      <w:r w:rsidRPr="00765D65">
        <w:rPr>
          <w:rFonts w:ascii="Times New Roman" w:hAnsi="Times New Roman" w:cs="Times New Roman"/>
          <w:sz w:val="24"/>
          <w:szCs w:val="24"/>
          <w:shd w:val="clear" w:color="auto" w:fill="FFFFFF"/>
        </w:rPr>
        <w:lastRenderedPageBreak/>
        <w:t xml:space="preserve">condition (e.g. cerebral palsy, Down syndrome and depression) and personal and environmental factors (e.g. negative attitudes, inaccessible transportation and public buildings, and limited social supports)" </w:t>
      </w:r>
      <w:r>
        <w:rPr>
          <w:rFonts w:ascii="Times New Roman" w:hAnsi="Times New Roman" w:cs="Times New Roman"/>
          <w:sz w:val="24"/>
          <w:szCs w:val="24"/>
          <w:shd w:val="clear" w:color="auto" w:fill="FFFFFF"/>
        </w:rPr>
        <w:t xml:space="preserve"> (WHO 2015</w:t>
      </w:r>
      <w:r w:rsidRPr="00765D6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F07E8D" w:rsidRDefault="00F07E8D" w:rsidP="0039495C">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1A7786">
        <w:rPr>
          <w:rFonts w:ascii="Times New Roman" w:hAnsi="Times New Roman" w:cs="Times New Roman"/>
          <w:sz w:val="24"/>
          <w:szCs w:val="24"/>
        </w:rPr>
        <w:t>The government of Canada does not provide their own definition of a disability but rather encourages the use of the World Health Organization (WHO) and</w:t>
      </w:r>
      <w:r>
        <w:rPr>
          <w:rFonts w:ascii="Times New Roman" w:hAnsi="Times New Roman" w:cs="Times New Roman"/>
          <w:sz w:val="24"/>
          <w:szCs w:val="24"/>
        </w:rPr>
        <w:t xml:space="preserve"> the</w:t>
      </w:r>
      <w:r w:rsidRPr="001A7786">
        <w:rPr>
          <w:rFonts w:ascii="Times New Roman" w:hAnsi="Times New Roman" w:cs="Times New Roman"/>
          <w:sz w:val="24"/>
          <w:szCs w:val="24"/>
        </w:rPr>
        <w:t xml:space="preserve"> UN's definitions of disability (Government of Canada 2013).</w:t>
      </w:r>
      <w:r>
        <w:rPr>
          <w:rFonts w:ascii="Times New Roman" w:hAnsi="Times New Roman" w:cs="Times New Roman"/>
          <w:sz w:val="24"/>
          <w:szCs w:val="24"/>
        </w:rPr>
        <w:t xml:space="preserve"> Specifically,</w:t>
      </w:r>
      <w:r w:rsidRPr="001A7786">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at an Ontario level, the Services and Supports to Promote the Social Inclusion of Persons with Developmental Disabilities Act (2008) defines developmental disability as a person having significant limitations in cognitive and adaptive functioning where those limitations "originated before the person reached 18 years of age; are likely to be life-long in nature; and affect areas of major life activity, such as personal care, language skills, learning abilities, the capacity to live independently as an adult or any other prescribed activity" (Government of Ontario 2010). As this definition is used within this policy as a basis for understanding developmental disability, it impacts funding, support services, eligibility for services and enforcement of the different parts of the </w:t>
      </w:r>
      <w:r w:rsidR="00374D78">
        <w:rPr>
          <w:rFonts w:ascii="Times New Roman" w:hAnsi="Times New Roman" w:cs="Times New Roman"/>
          <w:sz w:val="24"/>
          <w:szCs w:val="24"/>
          <w:shd w:val="clear" w:color="auto" w:fill="FFFFFF"/>
        </w:rPr>
        <w:t xml:space="preserve">2008 </w:t>
      </w:r>
      <w:r>
        <w:rPr>
          <w:rFonts w:ascii="Times New Roman" w:hAnsi="Times New Roman" w:cs="Times New Roman"/>
          <w:sz w:val="24"/>
          <w:szCs w:val="24"/>
          <w:shd w:val="clear" w:color="auto" w:fill="FFFFFF"/>
        </w:rPr>
        <w:t xml:space="preserve">Act.  </w:t>
      </w:r>
    </w:p>
    <w:p w:rsidR="009D2638" w:rsidRPr="00C451CB" w:rsidRDefault="009D2638" w:rsidP="00C451CB">
      <w:pPr>
        <w:pStyle w:val="Heading2"/>
        <w:rPr>
          <w:rFonts w:ascii="Times New Roman" w:hAnsi="Times New Roman" w:cs="Times New Roman"/>
          <w:b w:val="0"/>
          <w:color w:val="000000" w:themeColor="text1"/>
          <w:sz w:val="24"/>
          <w:szCs w:val="24"/>
        </w:rPr>
      </w:pPr>
      <w:bookmarkStart w:id="4" w:name="_Toc429312009"/>
      <w:r w:rsidRPr="00C451CB">
        <w:rPr>
          <w:rFonts w:ascii="Times New Roman" w:hAnsi="Times New Roman" w:cs="Times New Roman"/>
          <w:b w:val="0"/>
          <w:color w:val="000000" w:themeColor="text1"/>
          <w:sz w:val="24"/>
          <w:szCs w:val="24"/>
        </w:rPr>
        <w:t>THEORETICAL ORIENTATION</w:t>
      </w:r>
      <w:bookmarkEnd w:id="4"/>
    </w:p>
    <w:p w:rsidR="00513EC8" w:rsidRDefault="00513EC8" w:rsidP="009D2638">
      <w:pPr>
        <w:pStyle w:val="NoSpacing"/>
        <w:spacing w:line="480" w:lineRule="auto"/>
        <w:rPr>
          <w:rFonts w:ascii="Times New Roman" w:hAnsi="Times New Roman" w:cs="Times New Roman"/>
          <w:sz w:val="24"/>
          <w:szCs w:val="24"/>
        </w:rPr>
      </w:pPr>
    </w:p>
    <w:p w:rsidR="009D2638" w:rsidRPr="001F4E1B" w:rsidRDefault="009D2638" w:rsidP="009D263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Two theoretical frameworks have been used to orient my research. The first is social constructionism. Social constructionism, described below, has informed how I interpret and understand disability within society. The second, a life course perspective, guides and structures my research to explore the impacts of caregiving on the life course of carers, as well as the interpretation of my findings. </w:t>
      </w:r>
    </w:p>
    <w:p w:rsidR="00513EC8" w:rsidRDefault="00513EC8" w:rsidP="00C451CB">
      <w:pPr>
        <w:pStyle w:val="Heading3"/>
        <w:rPr>
          <w:rFonts w:ascii="Times New Roman" w:hAnsi="Times New Roman" w:cs="Times New Roman"/>
          <w:b w:val="0"/>
          <w:i/>
          <w:color w:val="000000" w:themeColor="text1"/>
          <w:sz w:val="24"/>
          <w:szCs w:val="24"/>
        </w:rPr>
      </w:pPr>
    </w:p>
    <w:p w:rsidR="00513EC8" w:rsidRDefault="00513EC8" w:rsidP="00C451CB">
      <w:pPr>
        <w:pStyle w:val="Heading3"/>
        <w:rPr>
          <w:rFonts w:ascii="Times New Roman" w:hAnsi="Times New Roman" w:cs="Times New Roman"/>
          <w:b w:val="0"/>
          <w:i/>
          <w:color w:val="000000" w:themeColor="text1"/>
          <w:sz w:val="24"/>
          <w:szCs w:val="24"/>
        </w:rPr>
      </w:pPr>
    </w:p>
    <w:p w:rsidR="009D2638" w:rsidRPr="00C451CB" w:rsidRDefault="009D2638" w:rsidP="00C451CB">
      <w:pPr>
        <w:pStyle w:val="Heading3"/>
        <w:rPr>
          <w:rFonts w:ascii="Times New Roman" w:hAnsi="Times New Roman" w:cs="Times New Roman"/>
          <w:b w:val="0"/>
          <w:i/>
          <w:color w:val="000000" w:themeColor="text1"/>
          <w:sz w:val="24"/>
          <w:szCs w:val="24"/>
        </w:rPr>
      </w:pPr>
      <w:bookmarkStart w:id="5" w:name="_Toc429312010"/>
      <w:r w:rsidRPr="00C451CB">
        <w:rPr>
          <w:rFonts w:ascii="Times New Roman" w:hAnsi="Times New Roman" w:cs="Times New Roman"/>
          <w:b w:val="0"/>
          <w:i/>
          <w:color w:val="000000" w:themeColor="text1"/>
          <w:sz w:val="24"/>
          <w:szCs w:val="24"/>
        </w:rPr>
        <w:t>Social Constructionism</w:t>
      </w:r>
      <w:bookmarkEnd w:id="5"/>
      <w:r w:rsidRPr="00C451CB">
        <w:rPr>
          <w:rFonts w:ascii="Times New Roman" w:hAnsi="Times New Roman" w:cs="Times New Roman"/>
          <w:b w:val="0"/>
          <w:i/>
          <w:color w:val="000000" w:themeColor="text1"/>
          <w:sz w:val="24"/>
          <w:szCs w:val="24"/>
        </w:rPr>
        <w:t xml:space="preserve"> </w:t>
      </w:r>
    </w:p>
    <w:p w:rsidR="00513EC8" w:rsidRDefault="00513EC8" w:rsidP="009D2638">
      <w:pPr>
        <w:pStyle w:val="NoSpacing"/>
        <w:spacing w:line="480" w:lineRule="auto"/>
        <w:rPr>
          <w:rFonts w:ascii="Times New Roman" w:hAnsi="Times New Roman" w:cs="Times New Roman"/>
          <w:sz w:val="24"/>
          <w:szCs w:val="24"/>
        </w:rPr>
      </w:pPr>
    </w:p>
    <w:p w:rsidR="009D2638" w:rsidRDefault="009D2638" w:rsidP="009D263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Gordon and Rosenblum (2001) </w:t>
      </w:r>
      <w:r w:rsidRPr="00A102E7">
        <w:rPr>
          <w:rFonts w:ascii="Times New Roman" w:hAnsi="Times New Roman" w:cs="Times New Roman"/>
          <w:sz w:val="24"/>
          <w:szCs w:val="24"/>
        </w:rPr>
        <w:t>argue that there is little disability research that takes a constructionist approach</w:t>
      </w:r>
      <w:r>
        <w:rPr>
          <w:rFonts w:ascii="Times New Roman" w:hAnsi="Times New Roman" w:cs="Times New Roman"/>
          <w:sz w:val="24"/>
          <w:szCs w:val="24"/>
        </w:rPr>
        <w:t xml:space="preserve">.  This is because disability research – as </w:t>
      </w:r>
      <w:r w:rsidR="00374D78">
        <w:rPr>
          <w:rFonts w:ascii="Times New Roman" w:hAnsi="Times New Roman" w:cs="Times New Roman"/>
          <w:sz w:val="24"/>
          <w:szCs w:val="24"/>
        </w:rPr>
        <w:t xml:space="preserve">a field – </w:t>
      </w:r>
      <w:r w:rsidRPr="00A102E7">
        <w:rPr>
          <w:rFonts w:ascii="Times New Roman" w:hAnsi="Times New Roman" w:cs="Times New Roman"/>
          <w:sz w:val="24"/>
          <w:szCs w:val="24"/>
        </w:rPr>
        <w:t xml:space="preserve">does not </w:t>
      </w:r>
      <w:r>
        <w:rPr>
          <w:rFonts w:ascii="Times New Roman" w:hAnsi="Times New Roman" w:cs="Times New Roman"/>
          <w:sz w:val="24"/>
          <w:szCs w:val="24"/>
        </w:rPr>
        <w:t xml:space="preserve">tend to use </w:t>
      </w:r>
      <w:r w:rsidRPr="00A102E7">
        <w:rPr>
          <w:rFonts w:ascii="Times New Roman" w:hAnsi="Times New Roman" w:cs="Times New Roman"/>
          <w:sz w:val="24"/>
          <w:szCs w:val="24"/>
        </w:rPr>
        <w:t>sociological frameworks</w:t>
      </w:r>
      <w:r>
        <w:rPr>
          <w:rFonts w:ascii="Times New Roman" w:hAnsi="Times New Roman" w:cs="Times New Roman"/>
          <w:sz w:val="24"/>
          <w:szCs w:val="24"/>
        </w:rPr>
        <w:t>, but rather takes place</w:t>
      </w:r>
      <w:r w:rsidRPr="00A102E7">
        <w:rPr>
          <w:rFonts w:ascii="Times New Roman" w:hAnsi="Times New Roman" w:cs="Times New Roman"/>
          <w:sz w:val="24"/>
          <w:szCs w:val="24"/>
        </w:rPr>
        <w:t xml:space="preserve"> </w:t>
      </w:r>
      <w:r>
        <w:rPr>
          <w:rFonts w:ascii="Times New Roman" w:hAnsi="Times New Roman" w:cs="Times New Roman"/>
          <w:sz w:val="24"/>
          <w:szCs w:val="24"/>
        </w:rPr>
        <w:t>within</w:t>
      </w:r>
      <w:r w:rsidRPr="00A102E7">
        <w:rPr>
          <w:rFonts w:ascii="Times New Roman" w:hAnsi="Times New Roman" w:cs="Times New Roman"/>
          <w:sz w:val="24"/>
          <w:szCs w:val="24"/>
        </w:rPr>
        <w:t xml:space="preserve"> medical understandings and considerations.</w:t>
      </w:r>
      <w:r>
        <w:rPr>
          <w:rFonts w:ascii="Times New Roman" w:hAnsi="Times New Roman" w:cs="Times New Roman"/>
          <w:sz w:val="24"/>
          <w:szCs w:val="24"/>
        </w:rPr>
        <w:t xml:space="preserve"> </w:t>
      </w:r>
      <w:r w:rsidRPr="001A7786">
        <w:rPr>
          <w:rFonts w:ascii="Times New Roman" w:hAnsi="Times New Roman" w:cs="Times New Roman"/>
          <w:sz w:val="24"/>
          <w:szCs w:val="24"/>
        </w:rPr>
        <w:t>Gordon and Rosenblum (2001) use a social constructionist approach as a way to under</w:t>
      </w:r>
      <w:r w:rsidR="00513EC8">
        <w:rPr>
          <w:rFonts w:ascii="Times New Roman" w:hAnsi="Times New Roman" w:cs="Times New Roman"/>
          <w:sz w:val="24"/>
          <w:szCs w:val="24"/>
        </w:rPr>
        <w:t xml:space="preserve">stand disability. </w:t>
      </w:r>
      <w:r>
        <w:rPr>
          <w:rFonts w:ascii="Times New Roman" w:hAnsi="Times New Roman" w:cs="Times New Roman"/>
          <w:sz w:val="24"/>
          <w:szCs w:val="24"/>
        </w:rPr>
        <w:t>They assert</w:t>
      </w:r>
      <w:r w:rsidRPr="001A7786">
        <w:rPr>
          <w:rFonts w:ascii="Times New Roman" w:hAnsi="Times New Roman" w:cs="Times New Roman"/>
          <w:sz w:val="24"/>
          <w:szCs w:val="24"/>
        </w:rPr>
        <w:t xml:space="preserve"> that disability is a societal process similar to how master statuses</w:t>
      </w:r>
      <w:r>
        <w:rPr>
          <w:rFonts w:ascii="Times New Roman" w:hAnsi="Times New Roman" w:cs="Times New Roman"/>
          <w:sz w:val="24"/>
          <w:szCs w:val="24"/>
        </w:rPr>
        <w:t xml:space="preserve"> </w:t>
      </w:r>
      <w:r w:rsidRPr="001A7786">
        <w:rPr>
          <w:rFonts w:ascii="Times New Roman" w:hAnsi="Times New Roman" w:cs="Times New Roman"/>
          <w:sz w:val="24"/>
          <w:szCs w:val="24"/>
        </w:rPr>
        <w:t xml:space="preserve">of race, gender and sexual orientation are constructed. </w:t>
      </w:r>
      <w:r w:rsidR="00AA1C16">
        <w:rPr>
          <w:rFonts w:ascii="Times New Roman" w:hAnsi="Times New Roman" w:cs="Times New Roman"/>
          <w:sz w:val="24"/>
          <w:szCs w:val="24"/>
        </w:rPr>
        <w:t>A master sta</w:t>
      </w:r>
      <w:r w:rsidR="00374D78">
        <w:rPr>
          <w:rFonts w:ascii="Times New Roman" w:hAnsi="Times New Roman" w:cs="Times New Roman"/>
          <w:sz w:val="24"/>
          <w:szCs w:val="24"/>
        </w:rPr>
        <w:t>tus is the role of greatest significance in one's life</w:t>
      </w:r>
      <w:r w:rsidR="00AA1C16">
        <w:rPr>
          <w:rFonts w:ascii="Times New Roman" w:hAnsi="Times New Roman" w:cs="Times New Roman"/>
          <w:sz w:val="24"/>
          <w:szCs w:val="24"/>
        </w:rPr>
        <w:t xml:space="preserve"> (West and Zimmerman 2007). A master status often supersedes other traits and roles</w:t>
      </w:r>
      <w:r w:rsidR="00374D78">
        <w:rPr>
          <w:rFonts w:ascii="Times New Roman" w:hAnsi="Times New Roman" w:cs="Times New Roman"/>
          <w:sz w:val="24"/>
          <w:szCs w:val="24"/>
        </w:rPr>
        <w:t xml:space="preserve"> as a means of identifying</w:t>
      </w:r>
      <w:r w:rsidR="00AA1C16">
        <w:rPr>
          <w:rFonts w:ascii="Times New Roman" w:hAnsi="Times New Roman" w:cs="Times New Roman"/>
          <w:sz w:val="24"/>
          <w:szCs w:val="24"/>
        </w:rPr>
        <w:t>. As a result, ones master status becomes a signifier of belonging to a certain group. This status may be placed on the individual by society or may be adopted by the individual</w:t>
      </w:r>
      <w:r w:rsidR="00A208CA">
        <w:rPr>
          <w:rFonts w:ascii="Times New Roman" w:hAnsi="Times New Roman" w:cs="Times New Roman"/>
          <w:sz w:val="24"/>
          <w:szCs w:val="24"/>
        </w:rPr>
        <w:t>s</w:t>
      </w:r>
      <w:r w:rsidR="00AA1C16">
        <w:rPr>
          <w:rFonts w:ascii="Times New Roman" w:hAnsi="Times New Roman" w:cs="Times New Roman"/>
          <w:sz w:val="24"/>
          <w:szCs w:val="24"/>
        </w:rPr>
        <w:t xml:space="preserve"> </w:t>
      </w:r>
      <w:r w:rsidR="00513EC8">
        <w:rPr>
          <w:rFonts w:ascii="Times New Roman" w:hAnsi="Times New Roman" w:cs="Times New Roman"/>
          <w:sz w:val="24"/>
          <w:szCs w:val="24"/>
        </w:rPr>
        <w:t>themselves</w:t>
      </w:r>
      <w:r w:rsidR="00AA1C16">
        <w:rPr>
          <w:rFonts w:ascii="Times New Roman" w:hAnsi="Times New Roman" w:cs="Times New Roman"/>
          <w:sz w:val="24"/>
          <w:szCs w:val="24"/>
        </w:rPr>
        <w:t xml:space="preserve">.  </w:t>
      </w:r>
      <w:r w:rsidRPr="001A7786">
        <w:rPr>
          <w:rFonts w:ascii="Times New Roman" w:hAnsi="Times New Roman" w:cs="Times New Roman"/>
          <w:sz w:val="24"/>
          <w:szCs w:val="24"/>
        </w:rPr>
        <w:t xml:space="preserve">Gordon and Rosenblum (2001) attribute four similarities in the social construction of the aforementioned that can be applied to disability.  First, social constructionism involves the creation of categories of people. </w:t>
      </w:r>
      <w:r>
        <w:rPr>
          <w:rFonts w:ascii="Times New Roman" w:hAnsi="Times New Roman" w:cs="Times New Roman"/>
          <w:sz w:val="24"/>
          <w:szCs w:val="24"/>
        </w:rPr>
        <w:t>For these authors t</w:t>
      </w:r>
      <w:r w:rsidRPr="001A7786">
        <w:rPr>
          <w:rFonts w:ascii="Times New Roman" w:hAnsi="Times New Roman" w:cs="Times New Roman"/>
          <w:sz w:val="24"/>
          <w:szCs w:val="24"/>
        </w:rPr>
        <w:t>he creation of categories is done through policy and law</w:t>
      </w:r>
      <w:r>
        <w:rPr>
          <w:rFonts w:ascii="Times New Roman" w:hAnsi="Times New Roman" w:cs="Times New Roman"/>
          <w:sz w:val="24"/>
          <w:szCs w:val="24"/>
        </w:rPr>
        <w:t xml:space="preserve">, </w:t>
      </w:r>
      <w:r w:rsidRPr="001A7786">
        <w:rPr>
          <w:rFonts w:ascii="Times New Roman" w:hAnsi="Times New Roman" w:cs="Times New Roman"/>
          <w:sz w:val="24"/>
          <w:szCs w:val="24"/>
        </w:rPr>
        <w:t xml:space="preserve">for instance those with disabilities have been referred to as 'the handicapped', 'disabled' and </w:t>
      </w:r>
      <w:r>
        <w:rPr>
          <w:rFonts w:ascii="Times New Roman" w:hAnsi="Times New Roman" w:cs="Times New Roman"/>
          <w:sz w:val="24"/>
          <w:szCs w:val="24"/>
        </w:rPr>
        <w:t xml:space="preserve">more </w:t>
      </w:r>
      <w:r w:rsidRPr="001A7786">
        <w:rPr>
          <w:rFonts w:ascii="Times New Roman" w:hAnsi="Times New Roman" w:cs="Times New Roman"/>
          <w:sz w:val="24"/>
          <w:szCs w:val="24"/>
        </w:rPr>
        <w:t>recently</w:t>
      </w:r>
      <w:r>
        <w:rPr>
          <w:rFonts w:ascii="Times New Roman" w:hAnsi="Times New Roman" w:cs="Times New Roman"/>
          <w:sz w:val="24"/>
          <w:szCs w:val="24"/>
        </w:rPr>
        <w:t>,</w:t>
      </w:r>
      <w:r w:rsidR="00632788">
        <w:rPr>
          <w:rFonts w:ascii="Times New Roman" w:hAnsi="Times New Roman" w:cs="Times New Roman"/>
          <w:sz w:val="24"/>
          <w:szCs w:val="24"/>
        </w:rPr>
        <w:t xml:space="preserve"> 'people with disabilities</w:t>
      </w:r>
      <w:r w:rsidRPr="001A7786">
        <w:rPr>
          <w:rFonts w:ascii="Times New Roman" w:hAnsi="Times New Roman" w:cs="Times New Roman"/>
          <w:sz w:val="24"/>
          <w:szCs w:val="24"/>
        </w:rPr>
        <w:t>.</w:t>
      </w:r>
      <w:r w:rsidR="00632788">
        <w:rPr>
          <w:rFonts w:ascii="Times New Roman" w:hAnsi="Times New Roman" w:cs="Times New Roman"/>
          <w:sz w:val="24"/>
          <w:szCs w:val="24"/>
        </w:rPr>
        <w:t>'</w:t>
      </w:r>
      <w:r w:rsidRPr="001A7786">
        <w:rPr>
          <w:rFonts w:ascii="Times New Roman" w:hAnsi="Times New Roman" w:cs="Times New Roman"/>
          <w:sz w:val="24"/>
          <w:szCs w:val="24"/>
        </w:rPr>
        <w:t xml:space="preserve"> Often laws, regulations and policies at various levels of government lay out the criteria for such categories</w:t>
      </w:r>
      <w:r w:rsidR="00513EC8">
        <w:rPr>
          <w:rFonts w:ascii="Times New Roman" w:hAnsi="Times New Roman" w:cs="Times New Roman"/>
          <w:sz w:val="24"/>
          <w:szCs w:val="24"/>
        </w:rPr>
        <w:t xml:space="preserve">. </w:t>
      </w:r>
      <w:r w:rsidRPr="001A7786">
        <w:rPr>
          <w:rFonts w:ascii="Times New Roman" w:hAnsi="Times New Roman" w:cs="Times New Roman"/>
          <w:sz w:val="24"/>
          <w:szCs w:val="24"/>
        </w:rPr>
        <w:t>Despite disability being on a continuous scale and quite ambiguous</w:t>
      </w:r>
      <w:r>
        <w:rPr>
          <w:rFonts w:ascii="Times New Roman" w:hAnsi="Times New Roman" w:cs="Times New Roman"/>
          <w:sz w:val="24"/>
          <w:szCs w:val="24"/>
        </w:rPr>
        <w:t>,</w:t>
      </w:r>
      <w:r w:rsidRPr="001A7786">
        <w:rPr>
          <w:rFonts w:ascii="Times New Roman" w:hAnsi="Times New Roman" w:cs="Times New Roman"/>
          <w:sz w:val="24"/>
          <w:szCs w:val="24"/>
        </w:rPr>
        <w:t xml:space="preserve"> such categories create a perceived dichotomy between disabled and non-di</w:t>
      </w:r>
      <w:r w:rsidR="00374D78">
        <w:rPr>
          <w:rFonts w:ascii="Times New Roman" w:hAnsi="Times New Roman" w:cs="Times New Roman"/>
          <w:sz w:val="24"/>
          <w:szCs w:val="24"/>
        </w:rPr>
        <w:t>sabled (Gordon and Rosenblum 2001</w:t>
      </w:r>
      <w:r w:rsidRPr="001A7786">
        <w:rPr>
          <w:rFonts w:ascii="Times New Roman" w:hAnsi="Times New Roman" w:cs="Times New Roman"/>
          <w:sz w:val="24"/>
          <w:szCs w:val="24"/>
        </w:rPr>
        <w:t xml:space="preserve">). Second, </w:t>
      </w:r>
      <w:r>
        <w:rPr>
          <w:rFonts w:ascii="Times New Roman" w:hAnsi="Times New Roman" w:cs="Times New Roman"/>
          <w:sz w:val="24"/>
          <w:szCs w:val="24"/>
        </w:rPr>
        <w:t>these dichotomous</w:t>
      </w:r>
      <w:r w:rsidRPr="001A7786">
        <w:rPr>
          <w:rFonts w:ascii="Times New Roman" w:hAnsi="Times New Roman" w:cs="Times New Roman"/>
          <w:sz w:val="24"/>
          <w:szCs w:val="24"/>
        </w:rPr>
        <w:t xml:space="preserve"> categories can override other characteristics that can contribute to a master status. </w:t>
      </w:r>
      <w:r>
        <w:rPr>
          <w:rFonts w:ascii="Times New Roman" w:hAnsi="Times New Roman" w:cs="Times New Roman"/>
          <w:sz w:val="24"/>
          <w:szCs w:val="24"/>
        </w:rPr>
        <w:t>For example, if one is seen under the</w:t>
      </w:r>
      <w:r w:rsidR="00513EC8">
        <w:rPr>
          <w:rFonts w:ascii="Times New Roman" w:hAnsi="Times New Roman" w:cs="Times New Roman"/>
          <w:sz w:val="24"/>
          <w:szCs w:val="24"/>
        </w:rPr>
        <w:t xml:space="preserve"> label o</w:t>
      </w:r>
      <w:r>
        <w:rPr>
          <w:rFonts w:ascii="Times New Roman" w:hAnsi="Times New Roman" w:cs="Times New Roman"/>
          <w:sz w:val="24"/>
          <w:szCs w:val="24"/>
        </w:rPr>
        <w:t>f being disab</w:t>
      </w:r>
      <w:r w:rsidR="00513EC8">
        <w:rPr>
          <w:rFonts w:ascii="Times New Roman" w:hAnsi="Times New Roman" w:cs="Times New Roman"/>
          <w:sz w:val="24"/>
          <w:szCs w:val="24"/>
        </w:rPr>
        <w:t xml:space="preserve">led, being a woman or being gay </w:t>
      </w:r>
      <w:r>
        <w:rPr>
          <w:rFonts w:ascii="Times New Roman" w:hAnsi="Times New Roman" w:cs="Times New Roman"/>
          <w:sz w:val="24"/>
          <w:szCs w:val="24"/>
        </w:rPr>
        <w:t xml:space="preserve">may be overlooked or overshadowed as an important part of one's identity. </w:t>
      </w:r>
      <w:r w:rsidRPr="001A7786">
        <w:rPr>
          <w:rFonts w:ascii="Times New Roman" w:hAnsi="Times New Roman" w:cs="Times New Roman"/>
          <w:sz w:val="24"/>
          <w:szCs w:val="24"/>
        </w:rPr>
        <w:t xml:space="preserve">Third, </w:t>
      </w:r>
      <w:r w:rsidRPr="001A7786">
        <w:rPr>
          <w:rFonts w:ascii="Times New Roman" w:hAnsi="Times New Roman" w:cs="Times New Roman"/>
          <w:sz w:val="24"/>
          <w:szCs w:val="24"/>
        </w:rPr>
        <w:lastRenderedPageBreak/>
        <w:t xml:space="preserve">categories create a non-stigmatized </w:t>
      </w:r>
      <w:r>
        <w:rPr>
          <w:rFonts w:ascii="Times New Roman" w:hAnsi="Times New Roman" w:cs="Times New Roman"/>
          <w:sz w:val="24"/>
          <w:szCs w:val="24"/>
        </w:rPr>
        <w:t xml:space="preserve">group, </w:t>
      </w:r>
      <w:r w:rsidRPr="001A7786">
        <w:rPr>
          <w:rFonts w:ascii="Times New Roman" w:hAnsi="Times New Roman" w:cs="Times New Roman"/>
          <w:sz w:val="24"/>
          <w:szCs w:val="24"/>
        </w:rPr>
        <w:t xml:space="preserve">and </w:t>
      </w:r>
      <w:r>
        <w:rPr>
          <w:rFonts w:ascii="Times New Roman" w:hAnsi="Times New Roman" w:cs="Times New Roman"/>
          <w:sz w:val="24"/>
          <w:szCs w:val="24"/>
        </w:rPr>
        <w:t>a stigmatized other w</w:t>
      </w:r>
      <w:r w:rsidRPr="001A7786">
        <w:rPr>
          <w:rFonts w:ascii="Times New Roman" w:hAnsi="Times New Roman" w:cs="Times New Roman"/>
          <w:sz w:val="24"/>
          <w:szCs w:val="24"/>
        </w:rPr>
        <w:t>here the stigmatized other is 'visibly present' in compariso</w:t>
      </w:r>
      <w:r w:rsidR="00513EC8">
        <w:rPr>
          <w:rFonts w:ascii="Times New Roman" w:hAnsi="Times New Roman" w:cs="Times New Roman"/>
          <w:sz w:val="24"/>
          <w:szCs w:val="24"/>
        </w:rPr>
        <w:t xml:space="preserve">n to a non-stigmatized person. </w:t>
      </w:r>
      <w:r w:rsidRPr="001A7786">
        <w:rPr>
          <w:rFonts w:ascii="Times New Roman" w:hAnsi="Times New Roman" w:cs="Times New Roman"/>
          <w:sz w:val="24"/>
          <w:szCs w:val="24"/>
        </w:rPr>
        <w:t>For example, being able bodied is not connected to someone's master status</w:t>
      </w:r>
      <w:r>
        <w:rPr>
          <w:rFonts w:ascii="Times New Roman" w:hAnsi="Times New Roman" w:cs="Times New Roman"/>
          <w:sz w:val="24"/>
          <w:szCs w:val="24"/>
        </w:rPr>
        <w:t>, but being ‘disabled’ is</w:t>
      </w:r>
      <w:r w:rsidRPr="001A7786">
        <w:rPr>
          <w:rFonts w:ascii="Times New Roman" w:hAnsi="Times New Roman" w:cs="Times New Roman"/>
          <w:sz w:val="24"/>
          <w:szCs w:val="24"/>
        </w:rPr>
        <w:t xml:space="preserve">. Further, Gordon and Rosenblum (2001) argue that with stigmatization comes segregation as seen with special education, intervention programs and the institutionalization of those </w:t>
      </w:r>
      <w:r>
        <w:rPr>
          <w:rFonts w:ascii="Times New Roman" w:hAnsi="Times New Roman" w:cs="Times New Roman"/>
          <w:sz w:val="24"/>
          <w:szCs w:val="24"/>
        </w:rPr>
        <w:t>with</w:t>
      </w:r>
      <w:r w:rsidRPr="001A7786">
        <w:rPr>
          <w:rFonts w:ascii="Times New Roman" w:hAnsi="Times New Roman" w:cs="Times New Roman"/>
          <w:sz w:val="24"/>
          <w:szCs w:val="24"/>
        </w:rPr>
        <w:t xml:space="preserve"> disabilities. Lastly, characteristics of those </w:t>
      </w:r>
      <w:r>
        <w:rPr>
          <w:rFonts w:ascii="Times New Roman" w:hAnsi="Times New Roman" w:cs="Times New Roman"/>
          <w:sz w:val="24"/>
          <w:szCs w:val="24"/>
        </w:rPr>
        <w:t>who have disabilities</w:t>
      </w:r>
      <w:r w:rsidRPr="001A7786">
        <w:rPr>
          <w:rFonts w:ascii="Times New Roman" w:hAnsi="Times New Roman" w:cs="Times New Roman"/>
          <w:sz w:val="24"/>
          <w:szCs w:val="24"/>
        </w:rPr>
        <w:t xml:space="preserve"> are similar to those from other stigmatized groups</w:t>
      </w:r>
      <w:r w:rsidR="00B751EA">
        <w:rPr>
          <w:rFonts w:ascii="Times New Roman" w:hAnsi="Times New Roman" w:cs="Times New Roman"/>
          <w:sz w:val="24"/>
          <w:szCs w:val="24"/>
        </w:rPr>
        <w:t xml:space="preserve"> (e.g</w:t>
      </w:r>
      <w:r w:rsidR="00130468">
        <w:rPr>
          <w:rFonts w:ascii="Times New Roman" w:hAnsi="Times New Roman" w:cs="Times New Roman"/>
          <w:sz w:val="24"/>
          <w:szCs w:val="24"/>
        </w:rPr>
        <w:t>.</w:t>
      </w:r>
      <w:r w:rsidR="00B751EA">
        <w:rPr>
          <w:rFonts w:ascii="Times New Roman" w:hAnsi="Times New Roman" w:cs="Times New Roman"/>
          <w:sz w:val="24"/>
          <w:szCs w:val="24"/>
        </w:rPr>
        <w:t xml:space="preserve"> racial/eth</w:t>
      </w:r>
      <w:r>
        <w:rPr>
          <w:rFonts w:ascii="Times New Roman" w:hAnsi="Times New Roman" w:cs="Times New Roman"/>
          <w:sz w:val="24"/>
          <w:szCs w:val="24"/>
        </w:rPr>
        <w:t>nic minorities, non-heterosexual individuals)</w:t>
      </w:r>
      <w:r w:rsidRPr="001A7786">
        <w:rPr>
          <w:rFonts w:ascii="Times New Roman" w:hAnsi="Times New Roman" w:cs="Times New Roman"/>
          <w:sz w:val="24"/>
          <w:szCs w:val="24"/>
        </w:rPr>
        <w:t xml:space="preserve">. </w:t>
      </w:r>
      <w:r>
        <w:rPr>
          <w:rFonts w:ascii="Times New Roman" w:hAnsi="Times New Roman" w:cs="Times New Roman"/>
          <w:sz w:val="24"/>
          <w:szCs w:val="24"/>
        </w:rPr>
        <w:t>For example, individuals within stigmatized groups are often considered lazy, helpless, and</w:t>
      </w:r>
      <w:r w:rsidR="00130468">
        <w:rPr>
          <w:rFonts w:ascii="Times New Roman" w:hAnsi="Times New Roman" w:cs="Times New Roman"/>
          <w:sz w:val="24"/>
          <w:szCs w:val="24"/>
        </w:rPr>
        <w:t>/or</w:t>
      </w:r>
      <w:r>
        <w:rPr>
          <w:rFonts w:ascii="Times New Roman" w:hAnsi="Times New Roman" w:cs="Times New Roman"/>
          <w:sz w:val="24"/>
          <w:szCs w:val="24"/>
        </w:rPr>
        <w:t xml:space="preserve"> deviant. Further, persons</w:t>
      </w:r>
      <w:r w:rsidRPr="001A7786">
        <w:rPr>
          <w:rFonts w:ascii="Times New Roman" w:hAnsi="Times New Roman" w:cs="Times New Roman"/>
          <w:sz w:val="24"/>
          <w:szCs w:val="24"/>
        </w:rPr>
        <w:t xml:space="preserve"> with a disability </w:t>
      </w:r>
      <w:r>
        <w:rPr>
          <w:rFonts w:ascii="Times New Roman" w:hAnsi="Times New Roman" w:cs="Times New Roman"/>
          <w:sz w:val="24"/>
          <w:szCs w:val="24"/>
        </w:rPr>
        <w:t>are</w:t>
      </w:r>
      <w:r w:rsidRPr="001A7786">
        <w:rPr>
          <w:rFonts w:ascii="Times New Roman" w:hAnsi="Times New Roman" w:cs="Times New Roman"/>
          <w:sz w:val="24"/>
          <w:szCs w:val="24"/>
        </w:rPr>
        <w:t xml:space="preserve"> assumed to embody childlike characteristics </w:t>
      </w:r>
      <w:r>
        <w:rPr>
          <w:rFonts w:ascii="Times New Roman" w:hAnsi="Times New Roman" w:cs="Times New Roman"/>
          <w:sz w:val="24"/>
          <w:szCs w:val="24"/>
        </w:rPr>
        <w:t xml:space="preserve">that </w:t>
      </w:r>
      <w:r w:rsidRPr="001A7786">
        <w:rPr>
          <w:rFonts w:ascii="Times New Roman" w:hAnsi="Times New Roman" w:cs="Times New Roman"/>
          <w:sz w:val="24"/>
          <w:szCs w:val="24"/>
        </w:rPr>
        <w:t>includ</w:t>
      </w:r>
      <w:r>
        <w:rPr>
          <w:rFonts w:ascii="Times New Roman" w:hAnsi="Times New Roman" w:cs="Times New Roman"/>
          <w:sz w:val="24"/>
          <w:szCs w:val="24"/>
        </w:rPr>
        <w:t>e</w:t>
      </w:r>
      <w:r w:rsidRPr="001A7786">
        <w:rPr>
          <w:rFonts w:ascii="Times New Roman" w:hAnsi="Times New Roman" w:cs="Times New Roman"/>
          <w:sz w:val="24"/>
          <w:szCs w:val="24"/>
        </w:rPr>
        <w:t xml:space="preserve"> being dependent, helpless and useless. Such attributions are </w:t>
      </w:r>
      <w:r>
        <w:rPr>
          <w:rFonts w:ascii="Times New Roman" w:hAnsi="Times New Roman" w:cs="Times New Roman"/>
          <w:sz w:val="24"/>
          <w:szCs w:val="24"/>
        </w:rPr>
        <w:t xml:space="preserve">often </w:t>
      </w:r>
      <w:r w:rsidRPr="001A7786">
        <w:rPr>
          <w:rFonts w:ascii="Times New Roman" w:hAnsi="Times New Roman" w:cs="Times New Roman"/>
          <w:sz w:val="24"/>
          <w:szCs w:val="24"/>
        </w:rPr>
        <w:t xml:space="preserve">applied to </w:t>
      </w:r>
      <w:r>
        <w:rPr>
          <w:rFonts w:ascii="Times New Roman" w:hAnsi="Times New Roman" w:cs="Times New Roman"/>
          <w:sz w:val="24"/>
          <w:szCs w:val="24"/>
        </w:rPr>
        <w:t xml:space="preserve">people whatever their </w:t>
      </w:r>
      <w:r w:rsidRPr="001A7786">
        <w:rPr>
          <w:rFonts w:ascii="Times New Roman" w:hAnsi="Times New Roman" w:cs="Times New Roman"/>
          <w:sz w:val="24"/>
          <w:szCs w:val="24"/>
        </w:rPr>
        <w:t>disabilities, relating bac</w:t>
      </w:r>
      <w:r w:rsidR="00513EC8">
        <w:rPr>
          <w:rFonts w:ascii="Times New Roman" w:hAnsi="Times New Roman" w:cs="Times New Roman"/>
          <w:sz w:val="24"/>
          <w:szCs w:val="24"/>
        </w:rPr>
        <w:t xml:space="preserve">k to the dichotomous categories - </w:t>
      </w:r>
      <w:r>
        <w:rPr>
          <w:rFonts w:ascii="Times New Roman" w:hAnsi="Times New Roman" w:cs="Times New Roman"/>
          <w:sz w:val="24"/>
          <w:szCs w:val="24"/>
        </w:rPr>
        <w:t xml:space="preserve">disabled or non-disabled. </w:t>
      </w:r>
    </w:p>
    <w:p w:rsidR="009D2638" w:rsidRPr="00A102E7" w:rsidRDefault="009D2638" w:rsidP="009D2638">
      <w:pPr>
        <w:pStyle w:val="NoSpacing"/>
        <w:spacing w:line="480" w:lineRule="auto"/>
        <w:ind w:firstLine="720"/>
        <w:rPr>
          <w:rFonts w:ascii="Times New Roman" w:hAnsi="Times New Roman" w:cs="Times New Roman"/>
          <w:sz w:val="24"/>
          <w:szCs w:val="24"/>
        </w:rPr>
      </w:pPr>
      <w:r w:rsidRPr="00A102E7">
        <w:rPr>
          <w:rFonts w:ascii="Times New Roman" w:hAnsi="Times New Roman" w:cs="Times New Roman"/>
          <w:sz w:val="24"/>
          <w:szCs w:val="24"/>
        </w:rPr>
        <w:t>Priestly (1998</w:t>
      </w:r>
      <w:r>
        <w:rPr>
          <w:rFonts w:ascii="Times New Roman" w:hAnsi="Times New Roman" w:cs="Times New Roman"/>
          <w:sz w:val="24"/>
          <w:szCs w:val="24"/>
        </w:rPr>
        <w:t>: 81</w:t>
      </w:r>
      <w:r w:rsidRPr="00A102E7">
        <w:rPr>
          <w:rFonts w:ascii="Times New Roman" w:hAnsi="Times New Roman" w:cs="Times New Roman"/>
          <w:sz w:val="24"/>
          <w:szCs w:val="24"/>
        </w:rPr>
        <w:t xml:space="preserve">) argues that the </w:t>
      </w:r>
      <w:r>
        <w:rPr>
          <w:rFonts w:ascii="Times New Roman" w:hAnsi="Times New Roman" w:cs="Times New Roman"/>
          <w:sz w:val="24"/>
          <w:szCs w:val="24"/>
        </w:rPr>
        <w:t xml:space="preserve">social </w:t>
      </w:r>
      <w:r w:rsidRPr="00A102E7">
        <w:rPr>
          <w:rFonts w:ascii="Times New Roman" w:hAnsi="Times New Roman" w:cs="Times New Roman"/>
          <w:sz w:val="24"/>
          <w:szCs w:val="24"/>
        </w:rPr>
        <w:t>construction of disability is a result of sp</w:t>
      </w:r>
      <w:r w:rsidR="00130468">
        <w:rPr>
          <w:rFonts w:ascii="Times New Roman" w:hAnsi="Times New Roman" w:cs="Times New Roman"/>
          <w:sz w:val="24"/>
          <w:szCs w:val="24"/>
        </w:rPr>
        <w:t>ecific cultural conditions. He writes</w:t>
      </w:r>
      <w:r w:rsidR="00096428">
        <w:rPr>
          <w:rFonts w:ascii="Times New Roman" w:hAnsi="Times New Roman" w:cs="Times New Roman"/>
          <w:sz w:val="24"/>
          <w:szCs w:val="24"/>
        </w:rPr>
        <w:t>:</w:t>
      </w:r>
      <w:r w:rsidR="00130468">
        <w:rPr>
          <w:rFonts w:ascii="Times New Roman" w:hAnsi="Times New Roman" w:cs="Times New Roman"/>
          <w:sz w:val="24"/>
          <w:szCs w:val="24"/>
        </w:rPr>
        <w:t xml:space="preserve"> "[P]</w:t>
      </w:r>
      <w:r w:rsidRPr="00A102E7">
        <w:rPr>
          <w:rFonts w:ascii="Times New Roman" w:hAnsi="Times New Roman" w:cs="Times New Roman"/>
          <w:sz w:val="24"/>
          <w:szCs w:val="24"/>
        </w:rPr>
        <w:t>eople of difference have existed in all societies, the degree to which they are integrated or excluded will vary according to predominant cultural perception</w:t>
      </w:r>
      <w:r w:rsidR="00130468">
        <w:rPr>
          <w:rFonts w:ascii="Times New Roman" w:hAnsi="Times New Roman" w:cs="Times New Roman"/>
          <w:sz w:val="24"/>
          <w:szCs w:val="24"/>
        </w:rPr>
        <w:t>s of that difference." J</w:t>
      </w:r>
      <w:r>
        <w:rPr>
          <w:rFonts w:ascii="Times New Roman" w:hAnsi="Times New Roman" w:cs="Times New Roman"/>
          <w:sz w:val="24"/>
          <w:szCs w:val="24"/>
        </w:rPr>
        <w:t>uxtaposed</w:t>
      </w:r>
      <w:r w:rsidRPr="00A102E7">
        <w:rPr>
          <w:rFonts w:ascii="Times New Roman" w:hAnsi="Times New Roman" w:cs="Times New Roman"/>
          <w:sz w:val="24"/>
          <w:szCs w:val="24"/>
        </w:rPr>
        <w:t xml:space="preserve"> with a life course perspective of </w:t>
      </w:r>
      <w:r>
        <w:rPr>
          <w:rFonts w:ascii="Times New Roman" w:hAnsi="Times New Roman" w:cs="Times New Roman"/>
          <w:sz w:val="24"/>
          <w:szCs w:val="24"/>
        </w:rPr>
        <w:t xml:space="preserve">what is deemed to be </w:t>
      </w:r>
      <w:r w:rsidRPr="00A102E7">
        <w:rPr>
          <w:rFonts w:ascii="Times New Roman" w:hAnsi="Times New Roman" w:cs="Times New Roman"/>
          <w:sz w:val="24"/>
          <w:szCs w:val="24"/>
        </w:rPr>
        <w:t>normative development</w:t>
      </w:r>
      <w:r w:rsidR="00004D75">
        <w:rPr>
          <w:rFonts w:ascii="Times New Roman" w:hAnsi="Times New Roman" w:cs="Times New Roman"/>
          <w:sz w:val="24"/>
          <w:szCs w:val="24"/>
        </w:rPr>
        <w:t xml:space="preserve">, those </w:t>
      </w:r>
      <w:r w:rsidR="00096428">
        <w:rPr>
          <w:rFonts w:ascii="Times New Roman" w:hAnsi="Times New Roman" w:cs="Times New Roman"/>
          <w:sz w:val="24"/>
          <w:szCs w:val="24"/>
        </w:rPr>
        <w:t xml:space="preserve">who </w:t>
      </w:r>
      <w:r w:rsidR="00004D75">
        <w:rPr>
          <w:rFonts w:ascii="Times New Roman" w:hAnsi="Times New Roman" w:cs="Times New Roman"/>
          <w:sz w:val="24"/>
          <w:szCs w:val="24"/>
        </w:rPr>
        <w:t>fall outside this normative development are considered disabled</w:t>
      </w:r>
      <w:r w:rsidRPr="00A102E7">
        <w:rPr>
          <w:rFonts w:ascii="Times New Roman" w:hAnsi="Times New Roman" w:cs="Times New Roman"/>
          <w:sz w:val="24"/>
          <w:szCs w:val="24"/>
        </w:rPr>
        <w:t xml:space="preserve">. </w:t>
      </w:r>
    </w:p>
    <w:p w:rsidR="009D2638" w:rsidRDefault="009D2638" w:rsidP="009D2638">
      <w:pPr>
        <w:pStyle w:val="NoSpacing"/>
        <w:spacing w:line="480" w:lineRule="auto"/>
        <w:ind w:firstLine="720"/>
        <w:rPr>
          <w:rFonts w:ascii="Times New Roman" w:hAnsi="Times New Roman" w:cs="Times New Roman"/>
          <w:sz w:val="24"/>
          <w:szCs w:val="24"/>
        </w:rPr>
      </w:pPr>
      <w:r w:rsidRPr="001A7786">
        <w:rPr>
          <w:rFonts w:ascii="Times New Roman" w:hAnsi="Times New Roman" w:cs="Times New Roman"/>
          <w:sz w:val="24"/>
          <w:szCs w:val="24"/>
        </w:rPr>
        <w:t xml:space="preserve">Families that have a child with a developmental disability are often thought </w:t>
      </w:r>
      <w:r>
        <w:rPr>
          <w:rFonts w:ascii="Times New Roman" w:hAnsi="Times New Roman" w:cs="Times New Roman"/>
          <w:sz w:val="24"/>
          <w:szCs w:val="24"/>
        </w:rPr>
        <w:t>of as</w:t>
      </w:r>
      <w:r w:rsidRPr="001A7786">
        <w:rPr>
          <w:rFonts w:ascii="Times New Roman" w:hAnsi="Times New Roman" w:cs="Times New Roman"/>
          <w:sz w:val="24"/>
          <w:szCs w:val="24"/>
        </w:rPr>
        <w:t xml:space="preserve"> disabled because of the child (Dowling an</w:t>
      </w:r>
      <w:r>
        <w:rPr>
          <w:rFonts w:ascii="Times New Roman" w:hAnsi="Times New Roman" w:cs="Times New Roman"/>
          <w:sz w:val="24"/>
          <w:szCs w:val="24"/>
        </w:rPr>
        <w:t>d Dolan 2001), therefore creating</w:t>
      </w:r>
      <w:r w:rsidRPr="001A7786">
        <w:rPr>
          <w:rFonts w:ascii="Times New Roman" w:hAnsi="Times New Roman" w:cs="Times New Roman"/>
          <w:sz w:val="24"/>
          <w:szCs w:val="24"/>
        </w:rPr>
        <w:t xml:space="preserve"> </w:t>
      </w:r>
      <w:r>
        <w:rPr>
          <w:rFonts w:ascii="Times New Roman" w:hAnsi="Times New Roman" w:cs="Times New Roman"/>
          <w:sz w:val="24"/>
          <w:szCs w:val="24"/>
        </w:rPr>
        <w:t>the social construct of ‘</w:t>
      </w:r>
      <w:r w:rsidRPr="001A7786">
        <w:rPr>
          <w:rFonts w:ascii="Times New Roman" w:hAnsi="Times New Roman" w:cs="Times New Roman"/>
          <w:sz w:val="24"/>
          <w:szCs w:val="24"/>
        </w:rPr>
        <w:t>a disabled family</w:t>
      </w:r>
      <w:r w:rsidR="00004D75">
        <w:rPr>
          <w:rFonts w:ascii="Times New Roman" w:hAnsi="Times New Roman" w:cs="Times New Roman"/>
          <w:sz w:val="24"/>
          <w:szCs w:val="24"/>
        </w:rPr>
        <w:t>.'</w:t>
      </w:r>
      <w:r w:rsidRPr="001A7786">
        <w:rPr>
          <w:rFonts w:ascii="Times New Roman" w:hAnsi="Times New Roman" w:cs="Times New Roman"/>
          <w:sz w:val="24"/>
          <w:szCs w:val="24"/>
        </w:rPr>
        <w:t xml:space="preserve"> Dowling and Dolan (2001) use the term </w:t>
      </w:r>
      <w:r w:rsidR="00004D75">
        <w:rPr>
          <w:rFonts w:ascii="Times New Roman" w:hAnsi="Times New Roman" w:cs="Times New Roman"/>
          <w:sz w:val="24"/>
          <w:szCs w:val="24"/>
        </w:rPr>
        <w:t>'</w:t>
      </w:r>
      <w:r w:rsidRPr="001A7786">
        <w:rPr>
          <w:rFonts w:ascii="Times New Roman" w:hAnsi="Times New Roman" w:cs="Times New Roman"/>
          <w:sz w:val="24"/>
          <w:szCs w:val="24"/>
        </w:rPr>
        <w:t>families with children with disabilities</w:t>
      </w:r>
      <w:r w:rsidR="00004D75">
        <w:rPr>
          <w:rFonts w:ascii="Times New Roman" w:hAnsi="Times New Roman" w:cs="Times New Roman"/>
          <w:sz w:val="24"/>
          <w:szCs w:val="24"/>
        </w:rPr>
        <w:t>'</w:t>
      </w:r>
      <w:r w:rsidRPr="001A7786">
        <w:rPr>
          <w:rFonts w:ascii="Times New Roman" w:hAnsi="Times New Roman" w:cs="Times New Roman"/>
          <w:sz w:val="24"/>
          <w:szCs w:val="24"/>
        </w:rPr>
        <w:t xml:space="preserve"> to indicate that families are not disabled by their child, but rather by society. They argue that families with children with disabilities experience a range of inequalities</w:t>
      </w:r>
      <w:r>
        <w:rPr>
          <w:rFonts w:ascii="Times New Roman" w:hAnsi="Times New Roman" w:cs="Times New Roman"/>
          <w:sz w:val="24"/>
          <w:szCs w:val="24"/>
        </w:rPr>
        <w:t>, and these</w:t>
      </w:r>
      <w:r w:rsidRPr="001A7786">
        <w:rPr>
          <w:rFonts w:ascii="Times New Roman" w:hAnsi="Times New Roman" w:cs="Times New Roman"/>
          <w:sz w:val="24"/>
          <w:szCs w:val="24"/>
        </w:rPr>
        <w:t xml:space="preserve"> inequalit</w:t>
      </w:r>
      <w:r>
        <w:rPr>
          <w:rFonts w:ascii="Times New Roman" w:hAnsi="Times New Roman" w:cs="Times New Roman"/>
          <w:sz w:val="24"/>
          <w:szCs w:val="24"/>
        </w:rPr>
        <w:t>ies</w:t>
      </w:r>
      <w:r w:rsidRPr="001A7786">
        <w:rPr>
          <w:rFonts w:ascii="Times New Roman" w:hAnsi="Times New Roman" w:cs="Times New Roman"/>
          <w:sz w:val="24"/>
          <w:szCs w:val="24"/>
        </w:rPr>
        <w:t xml:space="preserve"> manifest </w:t>
      </w:r>
      <w:r>
        <w:rPr>
          <w:rFonts w:ascii="Times New Roman" w:hAnsi="Times New Roman" w:cs="Times New Roman"/>
          <w:sz w:val="24"/>
          <w:szCs w:val="24"/>
        </w:rPr>
        <w:t>them</w:t>
      </w:r>
      <w:r w:rsidRPr="001A7786">
        <w:rPr>
          <w:rFonts w:ascii="Times New Roman" w:hAnsi="Times New Roman" w:cs="Times New Roman"/>
          <w:sz w:val="24"/>
          <w:szCs w:val="24"/>
        </w:rPr>
        <w:t>sel</w:t>
      </w:r>
      <w:r>
        <w:rPr>
          <w:rFonts w:ascii="Times New Roman" w:hAnsi="Times New Roman" w:cs="Times New Roman"/>
          <w:sz w:val="24"/>
          <w:szCs w:val="24"/>
        </w:rPr>
        <w:t>ves</w:t>
      </w:r>
      <w:r w:rsidRPr="001A7786">
        <w:rPr>
          <w:rFonts w:ascii="Times New Roman" w:hAnsi="Times New Roman" w:cs="Times New Roman"/>
          <w:sz w:val="24"/>
          <w:szCs w:val="24"/>
        </w:rPr>
        <w:t xml:space="preserve"> into</w:t>
      </w:r>
      <w:r w:rsidR="00004D75">
        <w:rPr>
          <w:rFonts w:ascii="Times New Roman" w:hAnsi="Times New Roman" w:cs="Times New Roman"/>
          <w:sz w:val="24"/>
          <w:szCs w:val="24"/>
        </w:rPr>
        <w:t xml:space="preserve"> a lower quality of life.</w:t>
      </w:r>
      <w:r w:rsidRPr="001A7786">
        <w:rPr>
          <w:rFonts w:ascii="Times New Roman" w:hAnsi="Times New Roman" w:cs="Times New Roman"/>
          <w:sz w:val="24"/>
          <w:szCs w:val="24"/>
        </w:rPr>
        <w:t xml:space="preserve"> Dowling and Dolan's (2001) research consisted of in</w:t>
      </w:r>
      <w:r w:rsidR="00004D75">
        <w:rPr>
          <w:rFonts w:ascii="Times New Roman" w:hAnsi="Times New Roman" w:cs="Times New Roman"/>
          <w:sz w:val="24"/>
          <w:szCs w:val="24"/>
        </w:rPr>
        <w:t>terviewing families that had c</w:t>
      </w:r>
      <w:r w:rsidRPr="001A7786">
        <w:rPr>
          <w:rFonts w:ascii="Times New Roman" w:hAnsi="Times New Roman" w:cs="Times New Roman"/>
          <w:sz w:val="24"/>
          <w:szCs w:val="24"/>
        </w:rPr>
        <w:t>hild</w:t>
      </w:r>
      <w:r>
        <w:rPr>
          <w:rFonts w:ascii="Times New Roman" w:hAnsi="Times New Roman" w:cs="Times New Roman"/>
          <w:sz w:val="24"/>
          <w:szCs w:val="24"/>
        </w:rPr>
        <w:t>ren</w:t>
      </w:r>
      <w:r w:rsidRPr="001A7786">
        <w:rPr>
          <w:rFonts w:ascii="Times New Roman" w:hAnsi="Times New Roman" w:cs="Times New Roman"/>
          <w:sz w:val="24"/>
          <w:szCs w:val="24"/>
        </w:rPr>
        <w:t xml:space="preserve"> with </w:t>
      </w:r>
      <w:r>
        <w:rPr>
          <w:rFonts w:ascii="Times New Roman" w:hAnsi="Times New Roman" w:cs="Times New Roman"/>
          <w:sz w:val="24"/>
          <w:szCs w:val="24"/>
        </w:rPr>
        <w:t xml:space="preserve">a range of </w:t>
      </w:r>
      <w:r w:rsidRPr="001A7786">
        <w:rPr>
          <w:rFonts w:ascii="Times New Roman" w:hAnsi="Times New Roman" w:cs="Times New Roman"/>
          <w:sz w:val="24"/>
          <w:szCs w:val="24"/>
        </w:rPr>
        <w:t xml:space="preserve">disabilities in order to understand how </w:t>
      </w:r>
      <w:r w:rsidRPr="001A7786">
        <w:rPr>
          <w:rFonts w:ascii="Times New Roman" w:hAnsi="Times New Roman" w:cs="Times New Roman"/>
          <w:sz w:val="24"/>
          <w:szCs w:val="24"/>
        </w:rPr>
        <w:lastRenderedPageBreak/>
        <w:t>social services disable the family as a whole. Their use of the term families with children with disabilities follows the logic of the social construction of disability</w:t>
      </w:r>
      <w:r w:rsidR="00004D75">
        <w:rPr>
          <w:rFonts w:ascii="Times New Roman" w:hAnsi="Times New Roman" w:cs="Times New Roman"/>
          <w:sz w:val="24"/>
          <w:szCs w:val="24"/>
        </w:rPr>
        <w:t>,</w:t>
      </w:r>
      <w:r>
        <w:rPr>
          <w:rFonts w:ascii="Times New Roman" w:hAnsi="Times New Roman" w:cs="Times New Roman"/>
          <w:sz w:val="24"/>
          <w:szCs w:val="24"/>
        </w:rPr>
        <w:t xml:space="preserve"> where the emphasis is placed not on the child being disabled</w:t>
      </w:r>
      <w:r w:rsidR="00004D75">
        <w:rPr>
          <w:rFonts w:ascii="Times New Roman" w:hAnsi="Times New Roman" w:cs="Times New Roman"/>
          <w:sz w:val="24"/>
          <w:szCs w:val="24"/>
        </w:rPr>
        <w:t>,</w:t>
      </w:r>
      <w:r>
        <w:rPr>
          <w:rFonts w:ascii="Times New Roman" w:hAnsi="Times New Roman" w:cs="Times New Roman"/>
          <w:sz w:val="24"/>
          <w:szCs w:val="24"/>
        </w:rPr>
        <w:t xml:space="preserve"> but rather a child possessing disabilities based on societal oppression (Dowling and Dolan 2001). </w:t>
      </w:r>
    </w:p>
    <w:p w:rsidR="009D2638" w:rsidRDefault="009D2638" w:rsidP="009D263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Understanding disability as a social construct allows researchers to examine various social problems that arise for families that have a child with disabilities. Further, through this </w:t>
      </w:r>
      <w:r w:rsidR="00004D75">
        <w:rPr>
          <w:rFonts w:ascii="Times New Roman" w:hAnsi="Times New Roman" w:cs="Times New Roman"/>
          <w:sz w:val="24"/>
          <w:szCs w:val="24"/>
        </w:rPr>
        <w:t xml:space="preserve">framework one can </w:t>
      </w:r>
      <w:r>
        <w:rPr>
          <w:rFonts w:ascii="Times New Roman" w:hAnsi="Times New Roman" w:cs="Times New Roman"/>
          <w:sz w:val="24"/>
          <w:szCs w:val="24"/>
        </w:rPr>
        <w:t>understand the impacts that different policies have on families that have a child with disabilities. A social constructionist approach to disability also gives room to interpret the experiences of disability in a way that can be linked to a life course perspective</w:t>
      </w:r>
      <w:r w:rsidR="005C3282">
        <w:rPr>
          <w:rFonts w:ascii="Times New Roman" w:hAnsi="Times New Roman" w:cs="Times New Roman"/>
          <w:sz w:val="24"/>
          <w:szCs w:val="24"/>
        </w:rPr>
        <w:t xml:space="preserve">, as the life course perspective is often recognized as being social constructed as well (Hunt 2005).  </w:t>
      </w:r>
    </w:p>
    <w:p w:rsidR="009D2638" w:rsidRPr="00C451CB" w:rsidRDefault="009D2638" w:rsidP="00C451CB">
      <w:pPr>
        <w:pStyle w:val="Heading3"/>
        <w:rPr>
          <w:rFonts w:ascii="Times New Roman" w:hAnsi="Times New Roman" w:cs="Times New Roman"/>
          <w:b w:val="0"/>
          <w:i/>
          <w:color w:val="000000" w:themeColor="text1"/>
          <w:sz w:val="24"/>
          <w:szCs w:val="24"/>
        </w:rPr>
      </w:pPr>
      <w:bookmarkStart w:id="6" w:name="_Toc429312011"/>
      <w:r w:rsidRPr="00C451CB">
        <w:rPr>
          <w:rFonts w:ascii="Times New Roman" w:hAnsi="Times New Roman" w:cs="Times New Roman"/>
          <w:b w:val="0"/>
          <w:i/>
          <w:color w:val="000000" w:themeColor="text1"/>
          <w:sz w:val="24"/>
          <w:szCs w:val="24"/>
        </w:rPr>
        <w:t>A Life Course Perspective</w:t>
      </w:r>
      <w:bookmarkEnd w:id="6"/>
    </w:p>
    <w:p w:rsidR="00513EC8" w:rsidRDefault="00513EC8" w:rsidP="009D2638">
      <w:pPr>
        <w:pStyle w:val="NoSpacing"/>
        <w:spacing w:line="480" w:lineRule="auto"/>
        <w:rPr>
          <w:rFonts w:ascii="Times New Roman" w:hAnsi="Times New Roman" w:cs="Times New Roman"/>
          <w:sz w:val="24"/>
          <w:szCs w:val="24"/>
        </w:rPr>
      </w:pPr>
    </w:p>
    <w:p w:rsidR="00EB1AE1" w:rsidRDefault="009D2638" w:rsidP="009D263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Researchers utilize a life course </w:t>
      </w:r>
      <w:r w:rsidRPr="003A1F8B">
        <w:rPr>
          <w:rFonts w:ascii="Times New Roman" w:hAnsi="Times New Roman" w:cs="Times New Roman"/>
          <w:sz w:val="24"/>
          <w:szCs w:val="24"/>
        </w:rPr>
        <w:t>concept</w:t>
      </w:r>
      <w:r>
        <w:rPr>
          <w:rFonts w:ascii="Times New Roman" w:hAnsi="Times New Roman" w:cs="Times New Roman"/>
          <w:sz w:val="24"/>
          <w:szCs w:val="24"/>
        </w:rPr>
        <w:t xml:space="preserve">ual framework </w:t>
      </w:r>
      <w:r w:rsidRPr="003A1F8B">
        <w:rPr>
          <w:rFonts w:ascii="Times New Roman" w:hAnsi="Times New Roman" w:cs="Times New Roman"/>
          <w:sz w:val="24"/>
          <w:szCs w:val="24"/>
        </w:rPr>
        <w:t>to</w:t>
      </w:r>
      <w:r>
        <w:rPr>
          <w:rFonts w:ascii="Times New Roman" w:hAnsi="Times New Roman" w:cs="Times New Roman"/>
          <w:sz w:val="24"/>
          <w:szCs w:val="24"/>
        </w:rPr>
        <w:t xml:space="preserve"> better</w:t>
      </w:r>
      <w:r w:rsidRPr="003A1F8B">
        <w:rPr>
          <w:rFonts w:ascii="Times New Roman" w:hAnsi="Times New Roman" w:cs="Times New Roman"/>
          <w:sz w:val="24"/>
          <w:szCs w:val="24"/>
        </w:rPr>
        <w:t xml:space="preserve"> understand the movement, roles and trajectories of people across the life span (George 1993; MacMillan and Copher 2005). </w:t>
      </w:r>
      <w:r w:rsidRPr="007C43EC">
        <w:rPr>
          <w:rFonts w:ascii="Times New Roman" w:hAnsi="Times New Roman" w:cs="Times New Roman"/>
          <w:sz w:val="24"/>
          <w:szCs w:val="24"/>
        </w:rPr>
        <w:t>Originally the life course was considered a life cycle with normative stages of development an</w:t>
      </w:r>
      <w:r>
        <w:rPr>
          <w:rFonts w:ascii="Times New Roman" w:hAnsi="Times New Roman" w:cs="Times New Roman"/>
          <w:sz w:val="24"/>
          <w:szCs w:val="24"/>
        </w:rPr>
        <w:t>d progression across the life span</w:t>
      </w:r>
      <w:r w:rsidRPr="007C43EC">
        <w:rPr>
          <w:rFonts w:ascii="Times New Roman" w:hAnsi="Times New Roman" w:cs="Times New Roman"/>
          <w:sz w:val="24"/>
          <w:szCs w:val="24"/>
        </w:rPr>
        <w:t xml:space="preserve"> (Hunt 2005). These stages were considered universal and enduring </w:t>
      </w:r>
      <w:r w:rsidR="00C71236">
        <w:rPr>
          <w:rFonts w:ascii="Times New Roman" w:hAnsi="Times New Roman" w:cs="Times New Roman"/>
          <w:sz w:val="24"/>
          <w:szCs w:val="24"/>
        </w:rPr>
        <w:t>in</w:t>
      </w:r>
      <w:r w:rsidRPr="007C43EC">
        <w:rPr>
          <w:rFonts w:ascii="Times New Roman" w:hAnsi="Times New Roman" w:cs="Times New Roman"/>
          <w:sz w:val="24"/>
          <w:szCs w:val="24"/>
        </w:rPr>
        <w:t xml:space="preserve"> relation to institutions l</w:t>
      </w:r>
      <w:r w:rsidR="00004D75">
        <w:rPr>
          <w:rFonts w:ascii="Times New Roman" w:hAnsi="Times New Roman" w:cs="Times New Roman"/>
          <w:sz w:val="24"/>
          <w:szCs w:val="24"/>
        </w:rPr>
        <w:t xml:space="preserve">ike the family. However, late </w:t>
      </w:r>
      <w:r w:rsidRPr="007C43EC">
        <w:rPr>
          <w:rFonts w:ascii="Times New Roman" w:hAnsi="Times New Roman" w:cs="Times New Roman"/>
          <w:sz w:val="24"/>
          <w:szCs w:val="24"/>
        </w:rPr>
        <w:t>and post-modern society</w:t>
      </w:r>
      <w:r w:rsidR="00AC367A">
        <w:rPr>
          <w:rFonts w:ascii="Times New Roman" w:hAnsi="Times New Roman" w:cs="Times New Roman"/>
          <w:sz w:val="24"/>
          <w:szCs w:val="24"/>
        </w:rPr>
        <w:t xml:space="preserve"> </w:t>
      </w:r>
      <w:r w:rsidRPr="007C43EC">
        <w:rPr>
          <w:rFonts w:ascii="Times New Roman" w:hAnsi="Times New Roman" w:cs="Times New Roman"/>
          <w:sz w:val="24"/>
          <w:szCs w:val="24"/>
        </w:rPr>
        <w:t>with its breakdown of some institutions like marriage (Hunt 2005)</w:t>
      </w:r>
      <w:r w:rsidR="00004D75">
        <w:rPr>
          <w:rFonts w:ascii="Times New Roman" w:hAnsi="Times New Roman" w:cs="Times New Roman"/>
          <w:sz w:val="24"/>
          <w:szCs w:val="24"/>
        </w:rPr>
        <w:t>,</w:t>
      </w:r>
      <w:r w:rsidRPr="007C43EC">
        <w:rPr>
          <w:rFonts w:ascii="Times New Roman" w:hAnsi="Times New Roman" w:cs="Times New Roman"/>
          <w:sz w:val="24"/>
          <w:szCs w:val="24"/>
        </w:rPr>
        <w:t xml:space="preserve"> have shown that generalizations and predictions over the life cycle are problematic. The life course perspective allows for more flexibility within stages across the life span. Further, within sociology</w:t>
      </w:r>
      <w:r w:rsidR="00004D75">
        <w:rPr>
          <w:rFonts w:ascii="Times New Roman" w:hAnsi="Times New Roman" w:cs="Times New Roman"/>
          <w:sz w:val="24"/>
          <w:szCs w:val="24"/>
        </w:rPr>
        <w:t>,</w:t>
      </w:r>
      <w:r w:rsidRPr="007C43EC">
        <w:rPr>
          <w:rFonts w:ascii="Times New Roman" w:hAnsi="Times New Roman" w:cs="Times New Roman"/>
          <w:sz w:val="24"/>
          <w:szCs w:val="24"/>
        </w:rPr>
        <w:t xml:space="preserve"> the 'inevitability' of the life course stages </w:t>
      </w:r>
      <w:r w:rsidR="00AC367A">
        <w:rPr>
          <w:rFonts w:ascii="Times New Roman" w:hAnsi="Times New Roman" w:cs="Times New Roman"/>
          <w:sz w:val="24"/>
          <w:szCs w:val="24"/>
        </w:rPr>
        <w:t>is</w:t>
      </w:r>
      <w:r w:rsidRPr="007C43EC">
        <w:rPr>
          <w:rFonts w:ascii="Times New Roman" w:hAnsi="Times New Roman" w:cs="Times New Roman"/>
          <w:sz w:val="24"/>
          <w:szCs w:val="24"/>
        </w:rPr>
        <w:t xml:space="preserve"> constantly being challenged by</w:t>
      </w:r>
      <w:r w:rsidR="00004D75">
        <w:rPr>
          <w:rFonts w:ascii="Times New Roman" w:hAnsi="Times New Roman" w:cs="Times New Roman"/>
          <w:sz w:val="24"/>
          <w:szCs w:val="24"/>
        </w:rPr>
        <w:t xml:space="preserve"> new research. As a result, "</w:t>
      </w:r>
      <w:r w:rsidRPr="007C43EC">
        <w:rPr>
          <w:rFonts w:ascii="Times New Roman" w:hAnsi="Times New Roman" w:cs="Times New Roman"/>
          <w:sz w:val="24"/>
          <w:szCs w:val="24"/>
        </w:rPr>
        <w:t xml:space="preserve">sociology verifies that contemporary society with its relativism, pluralism and reflexivity, points to the social </w:t>
      </w:r>
      <w:r w:rsidR="00004D75">
        <w:rPr>
          <w:rFonts w:ascii="Times New Roman" w:hAnsi="Times New Roman" w:cs="Times New Roman"/>
          <w:sz w:val="24"/>
          <w:szCs w:val="24"/>
        </w:rPr>
        <w:t>construction of such 'stages'"</w:t>
      </w:r>
      <w:r w:rsidRPr="007C43EC">
        <w:rPr>
          <w:rFonts w:ascii="Times New Roman" w:hAnsi="Times New Roman" w:cs="Times New Roman"/>
          <w:sz w:val="24"/>
          <w:szCs w:val="24"/>
        </w:rPr>
        <w:t xml:space="preserve"> (Hunt 2005:9). Therefore, like disability itself the life course is </w:t>
      </w:r>
      <w:r w:rsidRPr="007C43EC">
        <w:rPr>
          <w:rFonts w:ascii="Times New Roman" w:hAnsi="Times New Roman" w:cs="Times New Roman"/>
          <w:sz w:val="24"/>
          <w:szCs w:val="24"/>
        </w:rPr>
        <w:lastRenderedPageBreak/>
        <w:t>social</w:t>
      </w:r>
      <w:r>
        <w:rPr>
          <w:rFonts w:ascii="Times New Roman" w:hAnsi="Times New Roman" w:cs="Times New Roman"/>
          <w:sz w:val="24"/>
          <w:szCs w:val="24"/>
        </w:rPr>
        <w:t>ly</w:t>
      </w:r>
      <w:r w:rsidRPr="007C43EC">
        <w:rPr>
          <w:rFonts w:ascii="Times New Roman" w:hAnsi="Times New Roman" w:cs="Times New Roman"/>
          <w:sz w:val="24"/>
          <w:szCs w:val="24"/>
        </w:rPr>
        <w:t xml:space="preserve"> constructed. The life stages, trajectories, and pathways of the life course are then merely a guideline for understanding normative life course projections. </w:t>
      </w:r>
      <w:r>
        <w:rPr>
          <w:rFonts w:ascii="Times New Roman" w:hAnsi="Times New Roman" w:cs="Times New Roman"/>
          <w:sz w:val="24"/>
          <w:szCs w:val="24"/>
        </w:rPr>
        <w:tab/>
      </w:r>
    </w:p>
    <w:p w:rsidR="009D2638" w:rsidRDefault="00EB1AE1" w:rsidP="009D263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9D2638">
        <w:rPr>
          <w:rFonts w:ascii="Times New Roman" w:hAnsi="Times New Roman" w:cs="Times New Roman"/>
          <w:sz w:val="24"/>
          <w:szCs w:val="24"/>
        </w:rPr>
        <w:t>A</w:t>
      </w:r>
      <w:r w:rsidR="009D2638" w:rsidRPr="003A1F8B">
        <w:rPr>
          <w:rFonts w:ascii="Times New Roman" w:hAnsi="Times New Roman" w:cs="Times New Roman"/>
          <w:sz w:val="24"/>
          <w:szCs w:val="24"/>
        </w:rPr>
        <w:t xml:space="preserve"> life course</w:t>
      </w:r>
      <w:r w:rsidR="009D2638">
        <w:rPr>
          <w:rFonts w:ascii="Times New Roman" w:hAnsi="Times New Roman" w:cs="Times New Roman"/>
          <w:sz w:val="24"/>
          <w:szCs w:val="24"/>
        </w:rPr>
        <w:t xml:space="preserve"> perspective</w:t>
      </w:r>
      <w:r w:rsidR="009D2638" w:rsidRPr="003A1F8B">
        <w:rPr>
          <w:rFonts w:ascii="Times New Roman" w:hAnsi="Times New Roman" w:cs="Times New Roman"/>
          <w:sz w:val="24"/>
          <w:szCs w:val="24"/>
        </w:rPr>
        <w:t xml:space="preserve"> is premised on the notion that "human development involves the order and timing of social roles over the life course" (MacMillan and Copher 2005:858-9)</w:t>
      </w:r>
      <w:r w:rsidR="009D2638">
        <w:rPr>
          <w:rFonts w:ascii="Times New Roman" w:hAnsi="Times New Roman" w:cs="Times New Roman"/>
          <w:sz w:val="24"/>
          <w:szCs w:val="24"/>
        </w:rPr>
        <w:t>, w</w:t>
      </w:r>
      <w:r w:rsidR="009D2638" w:rsidRPr="003A1F8B">
        <w:rPr>
          <w:rFonts w:ascii="Times New Roman" w:hAnsi="Times New Roman" w:cs="Times New Roman"/>
          <w:sz w:val="24"/>
          <w:szCs w:val="24"/>
        </w:rPr>
        <w:t xml:space="preserve">here a role is the position that </w:t>
      </w:r>
      <w:r w:rsidR="009D2638">
        <w:rPr>
          <w:rFonts w:ascii="Times New Roman" w:hAnsi="Times New Roman" w:cs="Times New Roman"/>
          <w:sz w:val="24"/>
          <w:szCs w:val="24"/>
        </w:rPr>
        <w:t>one occupies within social institu</w:t>
      </w:r>
      <w:r w:rsidR="009D2638" w:rsidRPr="003A1F8B">
        <w:rPr>
          <w:rFonts w:ascii="Times New Roman" w:hAnsi="Times New Roman" w:cs="Times New Roman"/>
          <w:sz w:val="24"/>
          <w:szCs w:val="24"/>
        </w:rPr>
        <w:t>tions. Social actors hold multiple roles at any one time</w:t>
      </w:r>
      <w:r w:rsidR="009D2638">
        <w:rPr>
          <w:rFonts w:ascii="Times New Roman" w:hAnsi="Times New Roman" w:cs="Times New Roman"/>
          <w:sz w:val="24"/>
          <w:szCs w:val="24"/>
        </w:rPr>
        <w:t xml:space="preserve"> (e.g. mother, employee, daughter) </w:t>
      </w:r>
      <w:r w:rsidR="009D2638" w:rsidRPr="003A1F8B">
        <w:rPr>
          <w:rFonts w:ascii="Times New Roman" w:hAnsi="Times New Roman" w:cs="Times New Roman"/>
          <w:sz w:val="24"/>
          <w:szCs w:val="24"/>
        </w:rPr>
        <w:t xml:space="preserve">and those roles are dependent on the presence or absence of other roles. Further, role configuration </w:t>
      </w:r>
      <w:r w:rsidR="009D2638">
        <w:rPr>
          <w:rFonts w:ascii="Times New Roman" w:hAnsi="Times New Roman" w:cs="Times New Roman"/>
          <w:sz w:val="24"/>
          <w:szCs w:val="24"/>
        </w:rPr>
        <w:t>refers to</w:t>
      </w:r>
      <w:r w:rsidR="009D2638" w:rsidRPr="003A1F8B">
        <w:rPr>
          <w:rFonts w:ascii="Times New Roman" w:hAnsi="Times New Roman" w:cs="Times New Roman"/>
          <w:sz w:val="24"/>
          <w:szCs w:val="24"/>
        </w:rPr>
        <w:t xml:space="preserve"> the social roles that an individual occupies at any given point in the life course (MacMillan and Copher 2005). </w:t>
      </w:r>
    </w:p>
    <w:p w:rsidR="009D2638" w:rsidRPr="003A1F8B" w:rsidRDefault="009D2638" w:rsidP="009D2638">
      <w:pPr>
        <w:pStyle w:val="NoSpacing"/>
        <w:spacing w:line="480" w:lineRule="auto"/>
        <w:ind w:firstLine="720"/>
        <w:rPr>
          <w:rFonts w:ascii="Times New Roman" w:hAnsi="Times New Roman" w:cs="Times New Roman"/>
          <w:sz w:val="24"/>
          <w:szCs w:val="24"/>
        </w:rPr>
      </w:pPr>
      <w:r w:rsidRPr="003A1F8B">
        <w:rPr>
          <w:rFonts w:ascii="Times New Roman" w:hAnsi="Times New Roman" w:cs="Times New Roman"/>
          <w:sz w:val="24"/>
          <w:szCs w:val="24"/>
        </w:rPr>
        <w:t>Beyond roles, it is important t</w:t>
      </w:r>
      <w:r>
        <w:rPr>
          <w:rFonts w:ascii="Times New Roman" w:hAnsi="Times New Roman" w:cs="Times New Roman"/>
          <w:sz w:val="24"/>
          <w:szCs w:val="24"/>
        </w:rPr>
        <w:t>o</w:t>
      </w:r>
      <w:r w:rsidRPr="003A1F8B">
        <w:rPr>
          <w:rFonts w:ascii="Times New Roman" w:hAnsi="Times New Roman" w:cs="Times New Roman"/>
          <w:sz w:val="24"/>
          <w:szCs w:val="24"/>
        </w:rPr>
        <w:t xml:space="preserve"> acknowledge other concepts of </w:t>
      </w:r>
      <w:r w:rsidR="001C3D59">
        <w:rPr>
          <w:rFonts w:ascii="Times New Roman" w:hAnsi="Times New Roman" w:cs="Times New Roman"/>
          <w:sz w:val="24"/>
          <w:szCs w:val="24"/>
        </w:rPr>
        <w:t xml:space="preserve">the </w:t>
      </w:r>
      <w:r w:rsidRPr="003A1F8B">
        <w:rPr>
          <w:rFonts w:ascii="Times New Roman" w:hAnsi="Times New Roman" w:cs="Times New Roman"/>
          <w:sz w:val="24"/>
          <w:szCs w:val="24"/>
        </w:rPr>
        <w:t>life course</w:t>
      </w:r>
      <w:r w:rsidR="001C3D59">
        <w:rPr>
          <w:rFonts w:ascii="Times New Roman" w:hAnsi="Times New Roman" w:cs="Times New Roman"/>
          <w:sz w:val="24"/>
          <w:szCs w:val="24"/>
        </w:rPr>
        <w:t xml:space="preserve"> perspective</w:t>
      </w:r>
      <w:r>
        <w:rPr>
          <w:rFonts w:ascii="Times New Roman" w:hAnsi="Times New Roman" w:cs="Times New Roman"/>
          <w:sz w:val="24"/>
          <w:szCs w:val="24"/>
        </w:rPr>
        <w:t>,</w:t>
      </w:r>
      <w:r w:rsidRPr="003A1F8B">
        <w:rPr>
          <w:rFonts w:ascii="Times New Roman" w:hAnsi="Times New Roman" w:cs="Times New Roman"/>
          <w:sz w:val="24"/>
          <w:szCs w:val="24"/>
        </w:rPr>
        <w:t xml:space="preserve"> including transitions, trajectories</w:t>
      </w:r>
      <w:r>
        <w:rPr>
          <w:rFonts w:ascii="Times New Roman" w:hAnsi="Times New Roman" w:cs="Times New Roman"/>
          <w:sz w:val="24"/>
          <w:szCs w:val="24"/>
        </w:rPr>
        <w:t>, and</w:t>
      </w:r>
      <w:r w:rsidR="001C3D59">
        <w:rPr>
          <w:rFonts w:ascii="Times New Roman" w:hAnsi="Times New Roman" w:cs="Times New Roman"/>
          <w:sz w:val="24"/>
          <w:szCs w:val="24"/>
        </w:rPr>
        <w:t>,</w:t>
      </w:r>
      <w:r>
        <w:rPr>
          <w:rFonts w:ascii="Times New Roman" w:hAnsi="Times New Roman" w:cs="Times New Roman"/>
          <w:sz w:val="24"/>
          <w:szCs w:val="24"/>
        </w:rPr>
        <w:t xml:space="preserve"> </w:t>
      </w:r>
      <w:r w:rsidRPr="003A1F8B">
        <w:rPr>
          <w:rFonts w:ascii="Times New Roman" w:hAnsi="Times New Roman" w:cs="Times New Roman"/>
          <w:sz w:val="24"/>
          <w:szCs w:val="24"/>
        </w:rPr>
        <w:t>timing and sequencing. Transitions</w:t>
      </w:r>
      <w:r>
        <w:rPr>
          <w:rFonts w:ascii="Times New Roman" w:hAnsi="Times New Roman" w:cs="Times New Roman"/>
          <w:sz w:val="24"/>
          <w:szCs w:val="24"/>
        </w:rPr>
        <w:t xml:space="preserve"> refer to the m</w:t>
      </w:r>
      <w:r w:rsidRPr="003A1F8B">
        <w:rPr>
          <w:rFonts w:ascii="Times New Roman" w:hAnsi="Times New Roman" w:cs="Times New Roman"/>
          <w:sz w:val="24"/>
          <w:szCs w:val="24"/>
        </w:rPr>
        <w:t>ov</w:t>
      </w:r>
      <w:r>
        <w:rPr>
          <w:rFonts w:ascii="Times New Roman" w:hAnsi="Times New Roman" w:cs="Times New Roman"/>
          <w:sz w:val="24"/>
          <w:szCs w:val="24"/>
        </w:rPr>
        <w:t>e</w:t>
      </w:r>
      <w:r w:rsidRPr="003A1F8B">
        <w:rPr>
          <w:rFonts w:ascii="Times New Roman" w:hAnsi="Times New Roman" w:cs="Times New Roman"/>
          <w:sz w:val="24"/>
          <w:szCs w:val="24"/>
        </w:rPr>
        <w:t>ment in and out of different life stages or ins</w:t>
      </w:r>
      <w:r>
        <w:rPr>
          <w:rFonts w:ascii="Times New Roman" w:hAnsi="Times New Roman" w:cs="Times New Roman"/>
          <w:sz w:val="24"/>
          <w:szCs w:val="24"/>
        </w:rPr>
        <w:t>ti</w:t>
      </w:r>
      <w:r w:rsidRPr="003A1F8B">
        <w:rPr>
          <w:rFonts w:ascii="Times New Roman" w:hAnsi="Times New Roman" w:cs="Times New Roman"/>
          <w:sz w:val="24"/>
          <w:szCs w:val="24"/>
        </w:rPr>
        <w:t>tutions</w:t>
      </w:r>
      <w:r>
        <w:rPr>
          <w:rFonts w:ascii="Times New Roman" w:hAnsi="Times New Roman" w:cs="Times New Roman"/>
          <w:sz w:val="24"/>
          <w:szCs w:val="24"/>
        </w:rPr>
        <w:t>,</w:t>
      </w:r>
      <w:r w:rsidRPr="003A1F8B">
        <w:rPr>
          <w:rFonts w:ascii="Times New Roman" w:hAnsi="Times New Roman" w:cs="Times New Roman"/>
          <w:sz w:val="24"/>
          <w:szCs w:val="24"/>
        </w:rPr>
        <w:t xml:space="preserve"> roles</w:t>
      </w:r>
      <w:r>
        <w:rPr>
          <w:rFonts w:ascii="Times New Roman" w:hAnsi="Times New Roman" w:cs="Times New Roman"/>
          <w:sz w:val="24"/>
          <w:szCs w:val="24"/>
        </w:rPr>
        <w:t>,</w:t>
      </w:r>
      <w:r w:rsidRPr="003A1F8B">
        <w:rPr>
          <w:rFonts w:ascii="Times New Roman" w:hAnsi="Times New Roman" w:cs="Times New Roman"/>
          <w:sz w:val="24"/>
          <w:szCs w:val="24"/>
        </w:rPr>
        <w:t xml:space="preserve"> and statuses</w:t>
      </w:r>
      <w:r>
        <w:rPr>
          <w:rFonts w:ascii="Times New Roman" w:hAnsi="Times New Roman" w:cs="Times New Roman"/>
          <w:sz w:val="24"/>
          <w:szCs w:val="24"/>
        </w:rPr>
        <w:t xml:space="preserve"> such as child, student, parent, and employee. A transition is then the movement from childhood to adolescence, or from employed to retired. </w:t>
      </w:r>
      <w:r w:rsidRPr="003A1F8B">
        <w:rPr>
          <w:rFonts w:ascii="Times New Roman" w:hAnsi="Times New Roman" w:cs="Times New Roman"/>
          <w:sz w:val="24"/>
          <w:szCs w:val="24"/>
        </w:rPr>
        <w:t>Usually, there are m</w:t>
      </w:r>
      <w:r>
        <w:rPr>
          <w:rFonts w:ascii="Times New Roman" w:hAnsi="Times New Roman" w:cs="Times New Roman"/>
          <w:sz w:val="24"/>
          <w:szCs w:val="24"/>
        </w:rPr>
        <w:t>ore transitions</w:t>
      </w:r>
      <w:r w:rsidRPr="003A1F8B">
        <w:rPr>
          <w:rFonts w:ascii="Times New Roman" w:hAnsi="Times New Roman" w:cs="Times New Roman"/>
          <w:sz w:val="24"/>
          <w:szCs w:val="24"/>
        </w:rPr>
        <w:t xml:space="preserve"> early in</w:t>
      </w:r>
      <w:r w:rsidR="008C3B2B">
        <w:rPr>
          <w:rFonts w:ascii="Times New Roman" w:hAnsi="Times New Roman" w:cs="Times New Roman"/>
          <w:sz w:val="24"/>
          <w:szCs w:val="24"/>
        </w:rPr>
        <w:t xml:space="preserve"> life and fewer as </w:t>
      </w:r>
      <w:r w:rsidR="000015FE">
        <w:rPr>
          <w:rFonts w:ascii="Times New Roman" w:hAnsi="Times New Roman" w:cs="Times New Roman"/>
          <w:sz w:val="24"/>
          <w:szCs w:val="24"/>
        </w:rPr>
        <w:t>individuals</w:t>
      </w:r>
      <w:r w:rsidR="008C3B2B">
        <w:rPr>
          <w:rFonts w:ascii="Times New Roman" w:hAnsi="Times New Roman" w:cs="Times New Roman"/>
          <w:sz w:val="24"/>
          <w:szCs w:val="24"/>
        </w:rPr>
        <w:t xml:space="preserve"> age</w:t>
      </w:r>
      <w:r w:rsidRPr="003A1F8B">
        <w:rPr>
          <w:rFonts w:ascii="Times New Roman" w:hAnsi="Times New Roman" w:cs="Times New Roman"/>
          <w:sz w:val="24"/>
          <w:szCs w:val="24"/>
        </w:rPr>
        <w:t xml:space="preserve"> (Pearlin 2010).  Trajectories are the "long term patterns of stability and change, often including multiple transitions" (George 1993:358)</w:t>
      </w:r>
      <w:r>
        <w:rPr>
          <w:rFonts w:ascii="Times New Roman" w:hAnsi="Times New Roman" w:cs="Times New Roman"/>
          <w:sz w:val="24"/>
          <w:szCs w:val="24"/>
        </w:rPr>
        <w:t>.  An example of an individual’s marital status</w:t>
      </w:r>
      <w:r w:rsidR="005C3282">
        <w:rPr>
          <w:rFonts w:ascii="Times New Roman" w:hAnsi="Times New Roman" w:cs="Times New Roman"/>
          <w:sz w:val="24"/>
          <w:szCs w:val="24"/>
        </w:rPr>
        <w:t xml:space="preserve"> trajectory over one</w:t>
      </w:r>
      <w:r w:rsidR="008C3B2B">
        <w:rPr>
          <w:rFonts w:ascii="Times New Roman" w:hAnsi="Times New Roman" w:cs="Times New Roman"/>
          <w:sz w:val="24"/>
          <w:szCs w:val="24"/>
        </w:rPr>
        <w:t>'</w:t>
      </w:r>
      <w:r w:rsidR="005C3282">
        <w:rPr>
          <w:rFonts w:ascii="Times New Roman" w:hAnsi="Times New Roman" w:cs="Times New Roman"/>
          <w:sz w:val="24"/>
          <w:szCs w:val="24"/>
        </w:rPr>
        <w:t>s</w:t>
      </w:r>
      <w:r>
        <w:rPr>
          <w:rFonts w:ascii="Times New Roman" w:hAnsi="Times New Roman" w:cs="Times New Roman"/>
          <w:sz w:val="24"/>
          <w:szCs w:val="24"/>
        </w:rPr>
        <w:t xml:space="preserve"> life course might be the transition from single to married, then to divorced, then to remarried, and finally to widowed.</w:t>
      </w:r>
      <w:r w:rsidRPr="003A1F8B">
        <w:rPr>
          <w:rFonts w:ascii="Times New Roman" w:hAnsi="Times New Roman" w:cs="Times New Roman"/>
          <w:sz w:val="24"/>
          <w:szCs w:val="24"/>
        </w:rPr>
        <w:t xml:space="preserve"> Trajectories and transitions are interrelated where transitions mark</w:t>
      </w:r>
      <w:r>
        <w:rPr>
          <w:rFonts w:ascii="Times New Roman" w:hAnsi="Times New Roman" w:cs="Times New Roman"/>
          <w:sz w:val="24"/>
          <w:szCs w:val="24"/>
        </w:rPr>
        <w:t xml:space="preserve"> significant role or status changes within</w:t>
      </w:r>
      <w:r w:rsidRPr="003A1F8B">
        <w:rPr>
          <w:rFonts w:ascii="Times New Roman" w:hAnsi="Times New Roman" w:cs="Times New Roman"/>
          <w:sz w:val="24"/>
          <w:szCs w:val="24"/>
        </w:rPr>
        <w:t xml:space="preserve"> life trajectories.  Transitions may be compressed or dispersed over time. The sequences and timing of transitions may vary depending on one's life course. However, a normative sequence of life transitions </w:t>
      </w:r>
      <w:r>
        <w:rPr>
          <w:rFonts w:ascii="Times New Roman" w:hAnsi="Times New Roman" w:cs="Times New Roman"/>
          <w:sz w:val="24"/>
          <w:szCs w:val="24"/>
        </w:rPr>
        <w:t xml:space="preserve">in early adulthood </w:t>
      </w:r>
      <w:r w:rsidRPr="003A1F8B">
        <w:rPr>
          <w:rFonts w:ascii="Times New Roman" w:hAnsi="Times New Roman" w:cs="Times New Roman"/>
          <w:sz w:val="24"/>
          <w:szCs w:val="24"/>
        </w:rPr>
        <w:t>involves leaving school, first full</w:t>
      </w:r>
      <w:r>
        <w:rPr>
          <w:rFonts w:ascii="Times New Roman" w:hAnsi="Times New Roman" w:cs="Times New Roman"/>
          <w:sz w:val="24"/>
          <w:szCs w:val="24"/>
        </w:rPr>
        <w:t xml:space="preserve">-time job, and then marriage </w:t>
      </w:r>
      <w:r w:rsidRPr="003A1F8B">
        <w:rPr>
          <w:rFonts w:ascii="Times New Roman" w:hAnsi="Times New Roman" w:cs="Times New Roman"/>
          <w:sz w:val="24"/>
          <w:szCs w:val="24"/>
        </w:rPr>
        <w:t xml:space="preserve">(George 1993). </w:t>
      </w:r>
    </w:p>
    <w:p w:rsidR="009D2638" w:rsidRPr="003A1F8B" w:rsidRDefault="008C3B2B" w:rsidP="009D263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important aspect of the</w:t>
      </w:r>
      <w:r w:rsidR="009D2638">
        <w:rPr>
          <w:rFonts w:ascii="Times New Roman" w:hAnsi="Times New Roman" w:cs="Times New Roman"/>
          <w:sz w:val="24"/>
          <w:szCs w:val="24"/>
        </w:rPr>
        <w:t xml:space="preserve"> </w:t>
      </w:r>
      <w:r w:rsidR="009D2638" w:rsidRPr="003A1F8B">
        <w:rPr>
          <w:rFonts w:ascii="Times New Roman" w:hAnsi="Times New Roman" w:cs="Times New Roman"/>
          <w:sz w:val="24"/>
          <w:szCs w:val="24"/>
        </w:rPr>
        <w:t>life course perspective is the concept of agency within the life</w:t>
      </w:r>
      <w:r w:rsidR="009D2638">
        <w:rPr>
          <w:rFonts w:ascii="Times New Roman" w:hAnsi="Times New Roman" w:cs="Times New Roman"/>
          <w:sz w:val="24"/>
          <w:szCs w:val="24"/>
        </w:rPr>
        <w:t xml:space="preserve"> </w:t>
      </w:r>
      <w:r w:rsidR="009D2638" w:rsidRPr="003A1F8B">
        <w:rPr>
          <w:rFonts w:ascii="Times New Roman" w:hAnsi="Times New Roman" w:cs="Times New Roman"/>
          <w:sz w:val="24"/>
          <w:szCs w:val="24"/>
        </w:rPr>
        <w:t xml:space="preserve">course. Social actors do not live in a vacuum where their lives are completely determined </w:t>
      </w:r>
      <w:r w:rsidR="009D2638" w:rsidRPr="003A1F8B">
        <w:rPr>
          <w:rFonts w:ascii="Times New Roman" w:hAnsi="Times New Roman" w:cs="Times New Roman"/>
          <w:sz w:val="24"/>
          <w:szCs w:val="24"/>
        </w:rPr>
        <w:lastRenderedPageBreak/>
        <w:t xml:space="preserve">by social </w:t>
      </w:r>
      <w:r w:rsidR="009D2638">
        <w:rPr>
          <w:rFonts w:ascii="Times New Roman" w:hAnsi="Times New Roman" w:cs="Times New Roman"/>
          <w:sz w:val="24"/>
          <w:szCs w:val="24"/>
        </w:rPr>
        <w:t xml:space="preserve">processes or social </w:t>
      </w:r>
      <w:r w:rsidR="009D2638" w:rsidRPr="003A1F8B">
        <w:rPr>
          <w:rFonts w:ascii="Times New Roman" w:hAnsi="Times New Roman" w:cs="Times New Roman"/>
          <w:sz w:val="24"/>
          <w:szCs w:val="24"/>
        </w:rPr>
        <w:t>structure</w:t>
      </w:r>
      <w:r w:rsidR="006660A4">
        <w:rPr>
          <w:rFonts w:ascii="Times New Roman" w:hAnsi="Times New Roman" w:cs="Times New Roman"/>
          <w:sz w:val="24"/>
          <w:szCs w:val="24"/>
        </w:rPr>
        <w:t>s</w:t>
      </w:r>
      <w:r w:rsidR="009D2638" w:rsidRPr="003A1F8B">
        <w:rPr>
          <w:rFonts w:ascii="Times New Roman" w:hAnsi="Times New Roman" w:cs="Times New Roman"/>
          <w:sz w:val="24"/>
          <w:szCs w:val="24"/>
        </w:rPr>
        <w:t xml:space="preserve">, but rather people are </w:t>
      </w:r>
      <w:r w:rsidR="009D2638">
        <w:rPr>
          <w:rFonts w:ascii="Times New Roman" w:hAnsi="Times New Roman" w:cs="Times New Roman"/>
          <w:sz w:val="24"/>
          <w:szCs w:val="24"/>
        </w:rPr>
        <w:t>also active agents in making choices and decisions that shape</w:t>
      </w:r>
      <w:r w:rsidR="009D2638" w:rsidRPr="003A1F8B">
        <w:rPr>
          <w:rFonts w:ascii="Times New Roman" w:hAnsi="Times New Roman" w:cs="Times New Roman"/>
          <w:sz w:val="24"/>
          <w:szCs w:val="24"/>
        </w:rPr>
        <w:t xml:space="preserve"> </w:t>
      </w:r>
      <w:r w:rsidR="009D2638">
        <w:rPr>
          <w:rFonts w:ascii="Times New Roman" w:hAnsi="Times New Roman" w:cs="Times New Roman"/>
          <w:sz w:val="24"/>
          <w:szCs w:val="24"/>
        </w:rPr>
        <w:t xml:space="preserve">their </w:t>
      </w:r>
      <w:r w:rsidR="009D2638" w:rsidRPr="003A1F8B">
        <w:rPr>
          <w:rFonts w:ascii="Times New Roman" w:hAnsi="Times New Roman" w:cs="Times New Roman"/>
          <w:sz w:val="24"/>
          <w:szCs w:val="24"/>
        </w:rPr>
        <w:t xml:space="preserve">life </w:t>
      </w:r>
      <w:r w:rsidR="009D2638">
        <w:rPr>
          <w:rFonts w:ascii="Times New Roman" w:hAnsi="Times New Roman" w:cs="Times New Roman"/>
          <w:sz w:val="24"/>
          <w:szCs w:val="24"/>
        </w:rPr>
        <w:t xml:space="preserve">transitions and </w:t>
      </w:r>
      <w:r w:rsidR="009D2638" w:rsidRPr="003A1F8B">
        <w:rPr>
          <w:rFonts w:ascii="Times New Roman" w:hAnsi="Times New Roman" w:cs="Times New Roman"/>
          <w:sz w:val="24"/>
          <w:szCs w:val="24"/>
        </w:rPr>
        <w:t>trajectories within the</w:t>
      </w:r>
      <w:r w:rsidR="009D2638">
        <w:rPr>
          <w:rFonts w:ascii="Times New Roman" w:hAnsi="Times New Roman" w:cs="Times New Roman"/>
          <w:sz w:val="24"/>
          <w:szCs w:val="24"/>
        </w:rPr>
        <w:t>se</w:t>
      </w:r>
      <w:r w:rsidR="009D2638" w:rsidRPr="003A1F8B">
        <w:rPr>
          <w:rFonts w:ascii="Times New Roman" w:hAnsi="Times New Roman" w:cs="Times New Roman"/>
          <w:sz w:val="24"/>
          <w:szCs w:val="24"/>
        </w:rPr>
        <w:t xml:space="preserve"> social </w:t>
      </w:r>
      <w:r w:rsidR="009D2638">
        <w:rPr>
          <w:rFonts w:ascii="Times New Roman" w:hAnsi="Times New Roman" w:cs="Times New Roman"/>
          <w:sz w:val="24"/>
          <w:szCs w:val="24"/>
        </w:rPr>
        <w:t xml:space="preserve">processes and </w:t>
      </w:r>
      <w:r w:rsidR="009D2638" w:rsidRPr="003A1F8B">
        <w:rPr>
          <w:rFonts w:ascii="Times New Roman" w:hAnsi="Times New Roman" w:cs="Times New Roman"/>
          <w:sz w:val="24"/>
          <w:szCs w:val="24"/>
        </w:rPr>
        <w:t>structure</w:t>
      </w:r>
      <w:r w:rsidR="006660A4">
        <w:rPr>
          <w:rFonts w:ascii="Times New Roman" w:hAnsi="Times New Roman" w:cs="Times New Roman"/>
          <w:sz w:val="24"/>
          <w:szCs w:val="24"/>
        </w:rPr>
        <w:t>s</w:t>
      </w:r>
      <w:r w:rsidR="009D2638" w:rsidRPr="003A1F8B">
        <w:rPr>
          <w:rFonts w:ascii="Times New Roman" w:hAnsi="Times New Roman" w:cs="Times New Roman"/>
          <w:sz w:val="24"/>
          <w:szCs w:val="24"/>
        </w:rPr>
        <w:t xml:space="preserve"> (Thoits 2006). Agency becomes an</w:t>
      </w:r>
      <w:r w:rsidR="009D2638">
        <w:rPr>
          <w:rFonts w:ascii="Times New Roman" w:hAnsi="Times New Roman" w:cs="Times New Roman"/>
          <w:sz w:val="24"/>
          <w:szCs w:val="24"/>
        </w:rPr>
        <w:t xml:space="preserve"> </w:t>
      </w:r>
      <w:r w:rsidR="009D2638" w:rsidRPr="003A1F8B">
        <w:rPr>
          <w:rFonts w:ascii="Times New Roman" w:hAnsi="Times New Roman" w:cs="Times New Roman"/>
          <w:sz w:val="24"/>
          <w:szCs w:val="24"/>
        </w:rPr>
        <w:t>important concept when</w:t>
      </w:r>
      <w:r w:rsidR="009D2638">
        <w:rPr>
          <w:rFonts w:ascii="Times New Roman" w:hAnsi="Times New Roman" w:cs="Times New Roman"/>
          <w:sz w:val="24"/>
          <w:szCs w:val="24"/>
        </w:rPr>
        <w:t xml:space="preserve"> seeking to understand the</w:t>
      </w:r>
      <w:r w:rsidR="009D2638" w:rsidRPr="003A1F8B">
        <w:rPr>
          <w:rFonts w:ascii="Times New Roman" w:hAnsi="Times New Roman" w:cs="Times New Roman"/>
          <w:sz w:val="24"/>
          <w:szCs w:val="24"/>
        </w:rPr>
        <w:t xml:space="preserve"> control </w:t>
      </w:r>
      <w:r w:rsidR="009D2638">
        <w:rPr>
          <w:rFonts w:ascii="Times New Roman" w:hAnsi="Times New Roman" w:cs="Times New Roman"/>
          <w:sz w:val="24"/>
          <w:szCs w:val="24"/>
        </w:rPr>
        <w:t xml:space="preserve">individuals have </w:t>
      </w:r>
      <w:r w:rsidR="009D2638" w:rsidRPr="003A1F8B">
        <w:rPr>
          <w:rFonts w:ascii="Times New Roman" w:hAnsi="Times New Roman" w:cs="Times New Roman"/>
          <w:sz w:val="24"/>
          <w:szCs w:val="24"/>
        </w:rPr>
        <w:t xml:space="preserve">over </w:t>
      </w:r>
      <w:r w:rsidR="009D2638">
        <w:rPr>
          <w:rFonts w:ascii="Times New Roman" w:hAnsi="Times New Roman" w:cs="Times New Roman"/>
          <w:sz w:val="24"/>
          <w:szCs w:val="24"/>
        </w:rPr>
        <w:t>their</w:t>
      </w:r>
      <w:r w:rsidR="009D2638" w:rsidRPr="003A1F8B">
        <w:rPr>
          <w:rFonts w:ascii="Times New Roman" w:hAnsi="Times New Roman" w:cs="Times New Roman"/>
          <w:sz w:val="24"/>
          <w:szCs w:val="24"/>
        </w:rPr>
        <w:t xml:space="preserve"> own life</w:t>
      </w:r>
      <w:r w:rsidR="009D2638">
        <w:rPr>
          <w:rFonts w:ascii="Times New Roman" w:hAnsi="Times New Roman" w:cs="Times New Roman"/>
          <w:sz w:val="24"/>
          <w:szCs w:val="24"/>
        </w:rPr>
        <w:t xml:space="preserve"> </w:t>
      </w:r>
      <w:r w:rsidR="009D2638" w:rsidRPr="003A1F8B">
        <w:rPr>
          <w:rFonts w:ascii="Times New Roman" w:hAnsi="Times New Roman" w:cs="Times New Roman"/>
          <w:sz w:val="24"/>
          <w:szCs w:val="24"/>
        </w:rPr>
        <w:t xml:space="preserve">course. </w:t>
      </w:r>
      <w:r w:rsidR="009D2638">
        <w:rPr>
          <w:rFonts w:ascii="Times New Roman" w:hAnsi="Times New Roman" w:cs="Times New Roman"/>
          <w:sz w:val="24"/>
          <w:szCs w:val="24"/>
        </w:rPr>
        <w:t xml:space="preserve"> Agency is also</w:t>
      </w:r>
      <w:r w:rsidR="009D2638" w:rsidRPr="003A1F8B">
        <w:rPr>
          <w:rFonts w:ascii="Times New Roman" w:hAnsi="Times New Roman" w:cs="Times New Roman"/>
          <w:sz w:val="24"/>
          <w:szCs w:val="24"/>
        </w:rPr>
        <w:t xml:space="preserve"> an important concept to explore when understanding caregiving </w:t>
      </w:r>
      <w:r w:rsidR="009D2638">
        <w:rPr>
          <w:rFonts w:ascii="Times New Roman" w:hAnsi="Times New Roman" w:cs="Times New Roman"/>
          <w:sz w:val="24"/>
          <w:szCs w:val="24"/>
        </w:rPr>
        <w:t>and how it impacts an individual's</w:t>
      </w:r>
      <w:r w:rsidR="009D2638" w:rsidRPr="003A1F8B">
        <w:rPr>
          <w:rFonts w:ascii="Times New Roman" w:hAnsi="Times New Roman" w:cs="Times New Roman"/>
          <w:sz w:val="24"/>
          <w:szCs w:val="24"/>
        </w:rPr>
        <w:t xml:space="preserve"> life course.</w:t>
      </w:r>
    </w:p>
    <w:p w:rsidR="009D2638" w:rsidRPr="003A1F8B" w:rsidRDefault="008C3B2B" w:rsidP="009D263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Little research using the life course lens focuses on the impact that caregiving has on the lives of parents who are caring for adult children with disabilities. </w:t>
      </w:r>
      <w:r w:rsidR="009D2638" w:rsidRPr="003A1F8B">
        <w:rPr>
          <w:rFonts w:ascii="Times New Roman" w:hAnsi="Times New Roman" w:cs="Times New Roman"/>
          <w:sz w:val="24"/>
          <w:szCs w:val="24"/>
        </w:rPr>
        <w:t>Most often a stress and coping perspective is used to understand the</w:t>
      </w:r>
      <w:r w:rsidR="009D2638">
        <w:rPr>
          <w:rFonts w:ascii="Times New Roman" w:hAnsi="Times New Roman" w:cs="Times New Roman"/>
          <w:sz w:val="24"/>
          <w:szCs w:val="24"/>
        </w:rPr>
        <w:t xml:space="preserve"> </w:t>
      </w:r>
      <w:r w:rsidR="009D2638" w:rsidRPr="003A1F8B">
        <w:rPr>
          <w:rFonts w:ascii="Times New Roman" w:hAnsi="Times New Roman" w:cs="Times New Roman"/>
          <w:sz w:val="24"/>
          <w:szCs w:val="24"/>
        </w:rPr>
        <w:t>i</w:t>
      </w:r>
      <w:r w:rsidR="009D2638">
        <w:rPr>
          <w:rFonts w:ascii="Times New Roman" w:hAnsi="Times New Roman" w:cs="Times New Roman"/>
          <w:sz w:val="24"/>
          <w:szCs w:val="24"/>
        </w:rPr>
        <w:t>m</w:t>
      </w:r>
      <w:r w:rsidR="009D2638" w:rsidRPr="003A1F8B">
        <w:rPr>
          <w:rFonts w:ascii="Times New Roman" w:hAnsi="Times New Roman" w:cs="Times New Roman"/>
          <w:sz w:val="24"/>
          <w:szCs w:val="24"/>
        </w:rPr>
        <w:t xml:space="preserve">pacts </w:t>
      </w:r>
      <w:r w:rsidR="009D2638">
        <w:rPr>
          <w:rFonts w:ascii="Times New Roman" w:hAnsi="Times New Roman" w:cs="Times New Roman"/>
          <w:sz w:val="24"/>
          <w:szCs w:val="24"/>
        </w:rPr>
        <w:t xml:space="preserve">on parents’ lives </w:t>
      </w:r>
      <w:r w:rsidR="009D2638" w:rsidRPr="003A1F8B">
        <w:rPr>
          <w:rFonts w:ascii="Times New Roman" w:hAnsi="Times New Roman" w:cs="Times New Roman"/>
          <w:sz w:val="24"/>
          <w:szCs w:val="24"/>
        </w:rPr>
        <w:t>of having a disabled ch</w:t>
      </w:r>
      <w:r w:rsidR="009D2638">
        <w:rPr>
          <w:rFonts w:ascii="Times New Roman" w:hAnsi="Times New Roman" w:cs="Times New Roman"/>
          <w:sz w:val="24"/>
          <w:szCs w:val="24"/>
        </w:rPr>
        <w:t>i</w:t>
      </w:r>
      <w:r w:rsidR="009D2638" w:rsidRPr="003A1F8B">
        <w:rPr>
          <w:rFonts w:ascii="Times New Roman" w:hAnsi="Times New Roman" w:cs="Times New Roman"/>
          <w:sz w:val="24"/>
          <w:szCs w:val="24"/>
        </w:rPr>
        <w:t xml:space="preserve">ld (Seltzer et al. 2001).  </w:t>
      </w:r>
      <w:r w:rsidR="009D2638">
        <w:rPr>
          <w:rFonts w:ascii="Times New Roman" w:hAnsi="Times New Roman" w:cs="Times New Roman"/>
          <w:sz w:val="24"/>
          <w:szCs w:val="24"/>
        </w:rPr>
        <w:t xml:space="preserve">An exception is </w:t>
      </w:r>
      <w:r w:rsidR="00B653D9">
        <w:rPr>
          <w:rFonts w:ascii="Times New Roman" w:hAnsi="Times New Roman" w:cs="Times New Roman"/>
          <w:sz w:val="24"/>
          <w:szCs w:val="24"/>
        </w:rPr>
        <w:t>Seltzer e</w:t>
      </w:r>
      <w:r w:rsidR="009D2638" w:rsidRPr="003A1F8B">
        <w:rPr>
          <w:rFonts w:ascii="Times New Roman" w:hAnsi="Times New Roman" w:cs="Times New Roman"/>
          <w:sz w:val="24"/>
          <w:szCs w:val="24"/>
        </w:rPr>
        <w:t>t al.</w:t>
      </w:r>
      <w:r w:rsidR="009D2638">
        <w:rPr>
          <w:rFonts w:ascii="Times New Roman" w:hAnsi="Times New Roman" w:cs="Times New Roman"/>
          <w:sz w:val="24"/>
          <w:szCs w:val="24"/>
        </w:rPr>
        <w:t>'s</w:t>
      </w:r>
      <w:r w:rsidR="009D2638" w:rsidRPr="003A1F8B">
        <w:rPr>
          <w:rFonts w:ascii="Times New Roman" w:hAnsi="Times New Roman" w:cs="Times New Roman"/>
          <w:sz w:val="24"/>
          <w:szCs w:val="24"/>
        </w:rPr>
        <w:t xml:space="preserve"> (2001)</w:t>
      </w:r>
      <w:r w:rsidR="009D2638">
        <w:rPr>
          <w:rFonts w:ascii="Times New Roman" w:hAnsi="Times New Roman" w:cs="Times New Roman"/>
          <w:sz w:val="24"/>
          <w:szCs w:val="24"/>
        </w:rPr>
        <w:t xml:space="preserve"> research</w:t>
      </w:r>
      <w:r w:rsidR="009D2638" w:rsidRPr="003A1F8B">
        <w:rPr>
          <w:rFonts w:ascii="Times New Roman" w:hAnsi="Times New Roman" w:cs="Times New Roman"/>
          <w:sz w:val="24"/>
          <w:szCs w:val="24"/>
        </w:rPr>
        <w:t xml:space="preserve"> where the Wisconsin Longitudinal study was used to examine </w:t>
      </w:r>
      <w:r w:rsidR="009D2638">
        <w:rPr>
          <w:rFonts w:ascii="Times New Roman" w:hAnsi="Times New Roman" w:cs="Times New Roman"/>
          <w:sz w:val="24"/>
          <w:szCs w:val="24"/>
        </w:rPr>
        <w:t xml:space="preserve">the </w:t>
      </w:r>
      <w:r w:rsidR="009D2638" w:rsidRPr="003A1F8B">
        <w:rPr>
          <w:rFonts w:ascii="Times New Roman" w:hAnsi="Times New Roman" w:cs="Times New Roman"/>
          <w:sz w:val="24"/>
          <w:szCs w:val="24"/>
        </w:rPr>
        <w:t>extent</w:t>
      </w:r>
      <w:r w:rsidR="009D2638">
        <w:rPr>
          <w:rFonts w:ascii="Times New Roman" w:hAnsi="Times New Roman" w:cs="Times New Roman"/>
          <w:sz w:val="24"/>
          <w:szCs w:val="24"/>
        </w:rPr>
        <w:t xml:space="preserve"> that</w:t>
      </w:r>
      <w:r w:rsidR="009D2638" w:rsidRPr="003A1F8B">
        <w:rPr>
          <w:rFonts w:ascii="Times New Roman" w:hAnsi="Times New Roman" w:cs="Times New Roman"/>
          <w:sz w:val="24"/>
          <w:szCs w:val="24"/>
        </w:rPr>
        <w:t xml:space="preserve"> having a child with a developmental disability disrupt</w:t>
      </w:r>
      <w:r w:rsidR="009D2638">
        <w:rPr>
          <w:rFonts w:ascii="Times New Roman" w:hAnsi="Times New Roman" w:cs="Times New Roman"/>
          <w:sz w:val="24"/>
          <w:szCs w:val="24"/>
        </w:rPr>
        <w:t>ed</w:t>
      </w:r>
      <w:r w:rsidR="009D2638" w:rsidRPr="003A1F8B">
        <w:rPr>
          <w:rFonts w:ascii="Times New Roman" w:hAnsi="Times New Roman" w:cs="Times New Roman"/>
          <w:sz w:val="24"/>
          <w:szCs w:val="24"/>
        </w:rPr>
        <w:t xml:space="preserve"> the life</w:t>
      </w:r>
      <w:r w:rsidR="009D2638">
        <w:rPr>
          <w:rFonts w:ascii="Times New Roman" w:hAnsi="Times New Roman" w:cs="Times New Roman"/>
          <w:sz w:val="24"/>
          <w:szCs w:val="24"/>
        </w:rPr>
        <w:t xml:space="preserve"> </w:t>
      </w:r>
      <w:r w:rsidR="009D2638" w:rsidRPr="003A1F8B">
        <w:rPr>
          <w:rFonts w:ascii="Times New Roman" w:hAnsi="Times New Roman" w:cs="Times New Roman"/>
          <w:sz w:val="24"/>
          <w:szCs w:val="24"/>
        </w:rPr>
        <w:t>course of parents. The researchers examine</w:t>
      </w:r>
      <w:r w:rsidR="009D2638">
        <w:rPr>
          <w:rFonts w:ascii="Times New Roman" w:hAnsi="Times New Roman" w:cs="Times New Roman"/>
          <w:sz w:val="24"/>
          <w:szCs w:val="24"/>
        </w:rPr>
        <w:t>d</w:t>
      </w:r>
      <w:r w:rsidR="009D2638" w:rsidRPr="003A1F8B">
        <w:rPr>
          <w:rFonts w:ascii="Times New Roman" w:hAnsi="Times New Roman" w:cs="Times New Roman"/>
          <w:sz w:val="24"/>
          <w:szCs w:val="24"/>
        </w:rPr>
        <w:t xml:space="preserve"> this at two different life points, </w:t>
      </w:r>
      <w:r w:rsidR="009D2638">
        <w:rPr>
          <w:rFonts w:ascii="Times New Roman" w:hAnsi="Times New Roman" w:cs="Times New Roman"/>
          <w:sz w:val="24"/>
          <w:szCs w:val="24"/>
        </w:rPr>
        <w:t>when</w:t>
      </w:r>
      <w:r w:rsidR="009D2638" w:rsidRPr="003A1F8B">
        <w:rPr>
          <w:rFonts w:ascii="Times New Roman" w:hAnsi="Times New Roman" w:cs="Times New Roman"/>
          <w:sz w:val="24"/>
          <w:szCs w:val="24"/>
        </w:rPr>
        <w:t xml:space="preserve"> the participants </w:t>
      </w:r>
      <w:r w:rsidR="009D2638">
        <w:rPr>
          <w:rFonts w:ascii="Times New Roman" w:hAnsi="Times New Roman" w:cs="Times New Roman"/>
          <w:sz w:val="24"/>
          <w:szCs w:val="24"/>
        </w:rPr>
        <w:t xml:space="preserve">were in their </w:t>
      </w:r>
      <w:r w:rsidR="009D2638" w:rsidRPr="003A1F8B">
        <w:rPr>
          <w:rFonts w:ascii="Times New Roman" w:hAnsi="Times New Roman" w:cs="Times New Roman"/>
          <w:sz w:val="24"/>
          <w:szCs w:val="24"/>
        </w:rPr>
        <w:t>mid</w:t>
      </w:r>
      <w:r w:rsidR="009D2638">
        <w:rPr>
          <w:rFonts w:ascii="Times New Roman" w:hAnsi="Times New Roman" w:cs="Times New Roman"/>
          <w:sz w:val="24"/>
          <w:szCs w:val="24"/>
        </w:rPr>
        <w:t>-</w:t>
      </w:r>
      <w:r w:rsidR="00CA4554">
        <w:rPr>
          <w:rFonts w:ascii="Times New Roman" w:hAnsi="Times New Roman" w:cs="Times New Roman"/>
          <w:sz w:val="24"/>
          <w:szCs w:val="24"/>
        </w:rPr>
        <w:t>thirties</w:t>
      </w:r>
      <w:r w:rsidR="009D2638" w:rsidRPr="003A1F8B">
        <w:rPr>
          <w:rFonts w:ascii="Times New Roman" w:hAnsi="Times New Roman" w:cs="Times New Roman"/>
          <w:sz w:val="24"/>
          <w:szCs w:val="24"/>
        </w:rPr>
        <w:t xml:space="preserve"> and </w:t>
      </w:r>
      <w:r w:rsidR="009D2638">
        <w:rPr>
          <w:rFonts w:ascii="Times New Roman" w:hAnsi="Times New Roman" w:cs="Times New Roman"/>
          <w:sz w:val="24"/>
          <w:szCs w:val="24"/>
        </w:rPr>
        <w:t xml:space="preserve">then </w:t>
      </w:r>
      <w:r w:rsidR="009D2638" w:rsidRPr="003A1F8B">
        <w:rPr>
          <w:rFonts w:ascii="Times New Roman" w:hAnsi="Times New Roman" w:cs="Times New Roman"/>
          <w:sz w:val="24"/>
          <w:szCs w:val="24"/>
        </w:rPr>
        <w:t xml:space="preserve">15 years later. </w:t>
      </w:r>
      <w:r w:rsidR="009D2638">
        <w:rPr>
          <w:rFonts w:ascii="Times New Roman" w:hAnsi="Times New Roman" w:cs="Times New Roman"/>
          <w:sz w:val="24"/>
          <w:szCs w:val="24"/>
        </w:rPr>
        <w:t xml:space="preserve">They </w:t>
      </w:r>
      <w:r w:rsidR="009D2638" w:rsidRPr="003A1F8B">
        <w:rPr>
          <w:rFonts w:ascii="Times New Roman" w:hAnsi="Times New Roman" w:cs="Times New Roman"/>
          <w:sz w:val="24"/>
          <w:szCs w:val="24"/>
        </w:rPr>
        <w:t>found that parents with a ch</w:t>
      </w:r>
      <w:r w:rsidR="009D2638">
        <w:rPr>
          <w:rFonts w:ascii="Times New Roman" w:hAnsi="Times New Roman" w:cs="Times New Roman"/>
          <w:sz w:val="24"/>
          <w:szCs w:val="24"/>
        </w:rPr>
        <w:t>i</w:t>
      </w:r>
      <w:r w:rsidR="009D2638" w:rsidRPr="003A1F8B">
        <w:rPr>
          <w:rFonts w:ascii="Times New Roman" w:hAnsi="Times New Roman" w:cs="Times New Roman"/>
          <w:sz w:val="24"/>
          <w:szCs w:val="24"/>
        </w:rPr>
        <w:t xml:space="preserve">ld with developmental disabilities worked less than the comparative group at both points in time. This was especially true for mothers who had the </w:t>
      </w:r>
      <w:r w:rsidR="009D2638">
        <w:rPr>
          <w:rFonts w:ascii="Times New Roman" w:hAnsi="Times New Roman" w:cs="Times New Roman"/>
          <w:sz w:val="24"/>
          <w:szCs w:val="24"/>
        </w:rPr>
        <w:t>lowest number</w:t>
      </w:r>
      <w:r w:rsidR="009D2638" w:rsidRPr="003A1F8B">
        <w:rPr>
          <w:rFonts w:ascii="Times New Roman" w:hAnsi="Times New Roman" w:cs="Times New Roman"/>
          <w:sz w:val="24"/>
          <w:szCs w:val="24"/>
        </w:rPr>
        <w:t xml:space="preserve"> of employment hours. Further,</w:t>
      </w:r>
      <w:r w:rsidR="009D2638">
        <w:rPr>
          <w:rFonts w:ascii="Times New Roman" w:hAnsi="Times New Roman" w:cs="Times New Roman"/>
          <w:sz w:val="24"/>
          <w:szCs w:val="24"/>
        </w:rPr>
        <w:t xml:space="preserve"> the</w:t>
      </w:r>
      <w:r w:rsidR="009D2638" w:rsidRPr="003A1F8B">
        <w:rPr>
          <w:rFonts w:ascii="Times New Roman" w:hAnsi="Times New Roman" w:cs="Times New Roman"/>
          <w:sz w:val="24"/>
          <w:szCs w:val="24"/>
        </w:rPr>
        <w:t xml:space="preserve"> social lives</w:t>
      </w:r>
      <w:r w:rsidR="009D2638">
        <w:rPr>
          <w:rFonts w:ascii="Times New Roman" w:hAnsi="Times New Roman" w:cs="Times New Roman"/>
          <w:sz w:val="24"/>
          <w:szCs w:val="24"/>
        </w:rPr>
        <w:t xml:space="preserve"> of these families</w:t>
      </w:r>
      <w:r w:rsidR="009D2638" w:rsidRPr="003A1F8B">
        <w:rPr>
          <w:rFonts w:ascii="Times New Roman" w:hAnsi="Times New Roman" w:cs="Times New Roman"/>
          <w:sz w:val="24"/>
          <w:szCs w:val="24"/>
        </w:rPr>
        <w:t xml:space="preserve"> were also disrupted. Parents who had a child with a developmental disability had less visits with famil</w:t>
      </w:r>
      <w:r w:rsidR="009D2638">
        <w:rPr>
          <w:rFonts w:ascii="Times New Roman" w:hAnsi="Times New Roman" w:cs="Times New Roman"/>
          <w:sz w:val="24"/>
          <w:szCs w:val="24"/>
        </w:rPr>
        <w:t>y</w:t>
      </w:r>
      <w:r w:rsidR="009D2638" w:rsidRPr="003A1F8B">
        <w:rPr>
          <w:rFonts w:ascii="Times New Roman" w:hAnsi="Times New Roman" w:cs="Times New Roman"/>
          <w:sz w:val="24"/>
          <w:szCs w:val="24"/>
        </w:rPr>
        <w:t xml:space="preserve"> than the comparison group. Mothers of a child with developmental disabilities had the least </w:t>
      </w:r>
      <w:r w:rsidR="009D2638">
        <w:rPr>
          <w:rFonts w:ascii="Times New Roman" w:hAnsi="Times New Roman" w:cs="Times New Roman"/>
          <w:sz w:val="24"/>
          <w:szCs w:val="24"/>
        </w:rPr>
        <w:t>number</w:t>
      </w:r>
      <w:r w:rsidR="009D2638" w:rsidRPr="003A1F8B">
        <w:rPr>
          <w:rFonts w:ascii="Times New Roman" w:hAnsi="Times New Roman" w:cs="Times New Roman"/>
          <w:sz w:val="24"/>
          <w:szCs w:val="24"/>
        </w:rPr>
        <w:t xml:space="preserve"> of visits with friends than any other group (Seltzer et al. 2001). Surprisingly</w:t>
      </w:r>
      <w:r w:rsidR="009D2638">
        <w:rPr>
          <w:rFonts w:ascii="Times New Roman" w:hAnsi="Times New Roman" w:cs="Times New Roman"/>
          <w:sz w:val="24"/>
          <w:szCs w:val="24"/>
        </w:rPr>
        <w:t>,</w:t>
      </w:r>
      <w:r w:rsidR="009D2638" w:rsidRPr="003A1F8B">
        <w:rPr>
          <w:rFonts w:ascii="Times New Roman" w:hAnsi="Times New Roman" w:cs="Times New Roman"/>
          <w:sz w:val="24"/>
          <w:szCs w:val="24"/>
        </w:rPr>
        <w:t xml:space="preserve"> physical health and mental well-bein</w:t>
      </w:r>
      <w:r w:rsidR="009D2638">
        <w:rPr>
          <w:rFonts w:ascii="Times New Roman" w:hAnsi="Times New Roman" w:cs="Times New Roman"/>
          <w:sz w:val="24"/>
          <w:szCs w:val="24"/>
        </w:rPr>
        <w:t>g</w:t>
      </w:r>
      <w:r w:rsidR="009D2638" w:rsidRPr="003A1F8B">
        <w:rPr>
          <w:rFonts w:ascii="Times New Roman" w:hAnsi="Times New Roman" w:cs="Times New Roman"/>
          <w:sz w:val="24"/>
          <w:szCs w:val="24"/>
        </w:rPr>
        <w:t xml:space="preserve"> were no</w:t>
      </w:r>
      <w:r w:rsidR="009D2638">
        <w:rPr>
          <w:rFonts w:ascii="Times New Roman" w:hAnsi="Times New Roman" w:cs="Times New Roman"/>
          <w:sz w:val="24"/>
          <w:szCs w:val="24"/>
        </w:rPr>
        <w:t>t found to be</w:t>
      </w:r>
      <w:r w:rsidR="009D2638" w:rsidRPr="003A1F8B">
        <w:rPr>
          <w:rFonts w:ascii="Times New Roman" w:hAnsi="Times New Roman" w:cs="Times New Roman"/>
          <w:sz w:val="24"/>
          <w:szCs w:val="24"/>
        </w:rPr>
        <w:t xml:space="preserve"> different </w:t>
      </w:r>
      <w:r w:rsidR="009D2638">
        <w:rPr>
          <w:rFonts w:ascii="Times New Roman" w:hAnsi="Times New Roman" w:cs="Times New Roman"/>
          <w:sz w:val="24"/>
          <w:szCs w:val="24"/>
        </w:rPr>
        <w:t>between the two</w:t>
      </w:r>
      <w:r w:rsidR="009D2638" w:rsidRPr="003A1F8B">
        <w:rPr>
          <w:rFonts w:ascii="Times New Roman" w:hAnsi="Times New Roman" w:cs="Times New Roman"/>
          <w:sz w:val="24"/>
          <w:szCs w:val="24"/>
        </w:rPr>
        <w:t xml:space="preserve"> group</w:t>
      </w:r>
      <w:r w:rsidR="009D2638">
        <w:rPr>
          <w:rFonts w:ascii="Times New Roman" w:hAnsi="Times New Roman" w:cs="Times New Roman"/>
          <w:sz w:val="24"/>
          <w:szCs w:val="24"/>
        </w:rPr>
        <w:t>s of parents</w:t>
      </w:r>
      <w:r w:rsidR="009D2638" w:rsidRPr="003A1F8B">
        <w:rPr>
          <w:rFonts w:ascii="Times New Roman" w:hAnsi="Times New Roman" w:cs="Times New Roman"/>
          <w:sz w:val="24"/>
          <w:szCs w:val="24"/>
        </w:rPr>
        <w:t>. Such result</w:t>
      </w:r>
      <w:r w:rsidR="009D2638">
        <w:rPr>
          <w:rFonts w:ascii="Times New Roman" w:hAnsi="Times New Roman" w:cs="Times New Roman"/>
          <w:sz w:val="24"/>
          <w:szCs w:val="24"/>
        </w:rPr>
        <w:t>s</w:t>
      </w:r>
      <w:r w:rsidR="009D2638" w:rsidRPr="003A1F8B">
        <w:rPr>
          <w:rFonts w:ascii="Times New Roman" w:hAnsi="Times New Roman" w:cs="Times New Roman"/>
          <w:sz w:val="24"/>
          <w:szCs w:val="24"/>
        </w:rPr>
        <w:t xml:space="preserve"> </w:t>
      </w:r>
      <w:r w:rsidR="009D2638">
        <w:rPr>
          <w:rFonts w:ascii="Times New Roman" w:hAnsi="Times New Roman" w:cs="Times New Roman"/>
          <w:sz w:val="24"/>
          <w:szCs w:val="24"/>
        </w:rPr>
        <w:t>are</w:t>
      </w:r>
      <w:r w:rsidR="009D2638" w:rsidRPr="003A1F8B">
        <w:rPr>
          <w:rFonts w:ascii="Times New Roman" w:hAnsi="Times New Roman" w:cs="Times New Roman"/>
          <w:sz w:val="24"/>
          <w:szCs w:val="24"/>
        </w:rPr>
        <w:t xml:space="preserve"> in line with cross sectional research that</w:t>
      </w:r>
      <w:r w:rsidR="009D2638">
        <w:rPr>
          <w:rFonts w:ascii="Times New Roman" w:hAnsi="Times New Roman" w:cs="Times New Roman"/>
          <w:sz w:val="24"/>
          <w:szCs w:val="24"/>
        </w:rPr>
        <w:t xml:space="preserve"> </w:t>
      </w:r>
      <w:r w:rsidR="009D2638" w:rsidRPr="003A1F8B">
        <w:rPr>
          <w:rFonts w:ascii="Times New Roman" w:hAnsi="Times New Roman" w:cs="Times New Roman"/>
          <w:sz w:val="24"/>
          <w:szCs w:val="24"/>
        </w:rPr>
        <w:t xml:space="preserve">found </w:t>
      </w:r>
      <w:r w:rsidR="009D2638">
        <w:rPr>
          <w:rFonts w:ascii="Times New Roman" w:hAnsi="Times New Roman" w:cs="Times New Roman"/>
          <w:sz w:val="24"/>
          <w:szCs w:val="24"/>
        </w:rPr>
        <w:t xml:space="preserve">resilience in parental </w:t>
      </w:r>
      <w:r w:rsidR="009D2638" w:rsidRPr="003A1F8B">
        <w:rPr>
          <w:rFonts w:ascii="Times New Roman" w:hAnsi="Times New Roman" w:cs="Times New Roman"/>
          <w:sz w:val="24"/>
          <w:szCs w:val="24"/>
        </w:rPr>
        <w:t xml:space="preserve">well-being of disabled children (Seltzer, Greenburg, Krauss 1995). </w:t>
      </w:r>
    </w:p>
    <w:p w:rsidR="009D2638" w:rsidRDefault="009D2638" w:rsidP="009D2638">
      <w:pPr>
        <w:pStyle w:val="NoSpacing"/>
        <w:spacing w:line="480" w:lineRule="auto"/>
        <w:ind w:firstLine="720"/>
        <w:rPr>
          <w:rFonts w:ascii="Times New Roman" w:hAnsi="Times New Roman" w:cs="Times New Roman"/>
          <w:sz w:val="24"/>
          <w:szCs w:val="24"/>
        </w:rPr>
      </w:pPr>
      <w:r w:rsidRPr="003A1F8B">
        <w:rPr>
          <w:rFonts w:ascii="Times New Roman" w:hAnsi="Times New Roman" w:cs="Times New Roman"/>
          <w:sz w:val="24"/>
          <w:szCs w:val="24"/>
        </w:rPr>
        <w:t xml:space="preserve"> One area of the life course that </w:t>
      </w:r>
      <w:r>
        <w:rPr>
          <w:rFonts w:ascii="Times New Roman" w:hAnsi="Times New Roman" w:cs="Times New Roman"/>
          <w:sz w:val="24"/>
          <w:szCs w:val="24"/>
        </w:rPr>
        <w:t xml:space="preserve">Seltzer et al. (1995) found to be </w:t>
      </w:r>
      <w:r w:rsidRPr="003A1F8B">
        <w:rPr>
          <w:rFonts w:ascii="Times New Roman" w:hAnsi="Times New Roman" w:cs="Times New Roman"/>
          <w:sz w:val="24"/>
          <w:szCs w:val="24"/>
        </w:rPr>
        <w:t>clearly disrupted was the child</w:t>
      </w:r>
      <w:r>
        <w:rPr>
          <w:rFonts w:ascii="Times New Roman" w:hAnsi="Times New Roman" w:cs="Times New Roman"/>
          <w:sz w:val="24"/>
          <w:szCs w:val="24"/>
        </w:rPr>
        <w:t>’s</w:t>
      </w:r>
      <w:r w:rsidRPr="003A1F8B">
        <w:rPr>
          <w:rFonts w:ascii="Times New Roman" w:hAnsi="Times New Roman" w:cs="Times New Roman"/>
          <w:sz w:val="24"/>
          <w:szCs w:val="24"/>
        </w:rPr>
        <w:t xml:space="preserve"> trans</w:t>
      </w:r>
      <w:r>
        <w:rPr>
          <w:rFonts w:ascii="Times New Roman" w:hAnsi="Times New Roman" w:cs="Times New Roman"/>
          <w:sz w:val="24"/>
          <w:szCs w:val="24"/>
        </w:rPr>
        <w:t>it</w:t>
      </w:r>
      <w:r w:rsidRPr="003A1F8B">
        <w:rPr>
          <w:rFonts w:ascii="Times New Roman" w:hAnsi="Times New Roman" w:cs="Times New Roman"/>
          <w:sz w:val="24"/>
          <w:szCs w:val="24"/>
        </w:rPr>
        <w:t>ion out of the home</w:t>
      </w:r>
      <w:r>
        <w:rPr>
          <w:rFonts w:ascii="Times New Roman" w:hAnsi="Times New Roman" w:cs="Times New Roman"/>
          <w:sz w:val="24"/>
          <w:szCs w:val="24"/>
        </w:rPr>
        <w:t>.  P</w:t>
      </w:r>
      <w:r w:rsidRPr="003A1F8B">
        <w:rPr>
          <w:rFonts w:ascii="Times New Roman" w:hAnsi="Times New Roman" w:cs="Times New Roman"/>
          <w:sz w:val="24"/>
          <w:szCs w:val="24"/>
        </w:rPr>
        <w:t>arents were still car</w:t>
      </w:r>
      <w:r>
        <w:rPr>
          <w:rFonts w:ascii="Times New Roman" w:hAnsi="Times New Roman" w:cs="Times New Roman"/>
          <w:sz w:val="24"/>
          <w:szCs w:val="24"/>
        </w:rPr>
        <w:t xml:space="preserve">ing </w:t>
      </w:r>
      <w:r w:rsidRPr="003A1F8B">
        <w:rPr>
          <w:rFonts w:ascii="Times New Roman" w:hAnsi="Times New Roman" w:cs="Times New Roman"/>
          <w:sz w:val="24"/>
          <w:szCs w:val="24"/>
        </w:rPr>
        <w:t xml:space="preserve">for their developmentally disabled </w:t>
      </w:r>
      <w:r w:rsidRPr="003A1F8B">
        <w:rPr>
          <w:rFonts w:ascii="Times New Roman" w:hAnsi="Times New Roman" w:cs="Times New Roman"/>
          <w:sz w:val="24"/>
          <w:szCs w:val="24"/>
        </w:rPr>
        <w:lastRenderedPageBreak/>
        <w:t>child</w:t>
      </w:r>
      <w:r>
        <w:rPr>
          <w:rFonts w:ascii="Times New Roman" w:hAnsi="Times New Roman" w:cs="Times New Roman"/>
          <w:sz w:val="24"/>
          <w:szCs w:val="24"/>
        </w:rPr>
        <w:t>ren when parents were</w:t>
      </w:r>
      <w:r w:rsidR="00CA4554">
        <w:rPr>
          <w:rFonts w:ascii="Times New Roman" w:hAnsi="Times New Roman" w:cs="Times New Roman"/>
          <w:sz w:val="24"/>
          <w:szCs w:val="24"/>
        </w:rPr>
        <w:t xml:space="preserve"> into their fifties</w:t>
      </w:r>
      <w:r w:rsidR="00F16A57">
        <w:rPr>
          <w:rFonts w:ascii="Times New Roman" w:hAnsi="Times New Roman" w:cs="Times New Roman"/>
          <w:sz w:val="24"/>
          <w:szCs w:val="24"/>
        </w:rPr>
        <w:t xml:space="preserve">. </w:t>
      </w:r>
      <w:r w:rsidRPr="003A1F8B">
        <w:rPr>
          <w:rFonts w:ascii="Times New Roman" w:hAnsi="Times New Roman" w:cs="Times New Roman"/>
          <w:sz w:val="24"/>
          <w:szCs w:val="24"/>
        </w:rPr>
        <w:t>This was different than the comparison group where parents were experienc</w:t>
      </w:r>
      <w:r>
        <w:rPr>
          <w:rFonts w:ascii="Times New Roman" w:hAnsi="Times New Roman" w:cs="Times New Roman"/>
          <w:sz w:val="24"/>
          <w:szCs w:val="24"/>
        </w:rPr>
        <w:t>ing</w:t>
      </w:r>
      <w:r w:rsidRPr="003A1F8B">
        <w:rPr>
          <w:rFonts w:ascii="Times New Roman" w:hAnsi="Times New Roman" w:cs="Times New Roman"/>
          <w:sz w:val="24"/>
          <w:szCs w:val="24"/>
        </w:rPr>
        <w:t xml:space="preserve"> th</w:t>
      </w:r>
      <w:r>
        <w:rPr>
          <w:rFonts w:ascii="Times New Roman" w:hAnsi="Times New Roman" w:cs="Times New Roman"/>
          <w:sz w:val="24"/>
          <w:szCs w:val="24"/>
        </w:rPr>
        <w:t xml:space="preserve">e life </w:t>
      </w:r>
      <w:r w:rsidRPr="003A1F8B">
        <w:rPr>
          <w:rFonts w:ascii="Times New Roman" w:hAnsi="Times New Roman" w:cs="Times New Roman"/>
          <w:sz w:val="24"/>
          <w:szCs w:val="24"/>
        </w:rPr>
        <w:t xml:space="preserve">transition </w:t>
      </w:r>
      <w:r>
        <w:rPr>
          <w:rFonts w:ascii="Times New Roman" w:hAnsi="Times New Roman" w:cs="Times New Roman"/>
          <w:sz w:val="24"/>
          <w:szCs w:val="24"/>
        </w:rPr>
        <w:t>of their children leaving</w:t>
      </w:r>
      <w:r w:rsidRPr="003A1F8B">
        <w:rPr>
          <w:rFonts w:ascii="Times New Roman" w:hAnsi="Times New Roman" w:cs="Times New Roman"/>
          <w:sz w:val="24"/>
          <w:szCs w:val="24"/>
        </w:rPr>
        <w:t xml:space="preserve"> home</w:t>
      </w:r>
      <w:r>
        <w:rPr>
          <w:rFonts w:ascii="Times New Roman" w:hAnsi="Times New Roman" w:cs="Times New Roman"/>
          <w:sz w:val="24"/>
          <w:szCs w:val="24"/>
        </w:rPr>
        <w:t xml:space="preserve"> at the expected time</w:t>
      </w:r>
      <w:r w:rsidRPr="003A1F8B">
        <w:rPr>
          <w:rFonts w:ascii="Times New Roman" w:hAnsi="Times New Roman" w:cs="Times New Roman"/>
          <w:sz w:val="24"/>
          <w:szCs w:val="24"/>
        </w:rPr>
        <w:t>.  This finding is similar to McMa</w:t>
      </w:r>
      <w:r w:rsidR="00CA4554">
        <w:rPr>
          <w:rFonts w:ascii="Times New Roman" w:hAnsi="Times New Roman" w:cs="Times New Roman"/>
          <w:sz w:val="24"/>
          <w:szCs w:val="24"/>
        </w:rPr>
        <w:t>rle and LeRoux (2001), who</w:t>
      </w:r>
      <w:r w:rsidRPr="003A1F8B">
        <w:rPr>
          <w:rFonts w:ascii="Times New Roman" w:hAnsi="Times New Roman" w:cs="Times New Roman"/>
          <w:sz w:val="24"/>
          <w:szCs w:val="24"/>
        </w:rPr>
        <w:t xml:space="preserve"> argue</w:t>
      </w:r>
      <w:r>
        <w:rPr>
          <w:rFonts w:ascii="Times New Roman" w:hAnsi="Times New Roman" w:cs="Times New Roman"/>
          <w:sz w:val="24"/>
          <w:szCs w:val="24"/>
        </w:rPr>
        <w:t xml:space="preserve"> </w:t>
      </w:r>
      <w:r w:rsidRPr="003A1F8B">
        <w:rPr>
          <w:rFonts w:ascii="Times New Roman" w:hAnsi="Times New Roman" w:cs="Times New Roman"/>
          <w:sz w:val="24"/>
          <w:szCs w:val="24"/>
        </w:rPr>
        <w:t xml:space="preserve">that </w:t>
      </w:r>
      <w:r>
        <w:rPr>
          <w:rFonts w:ascii="Times New Roman" w:hAnsi="Times New Roman" w:cs="Times New Roman"/>
          <w:sz w:val="24"/>
          <w:szCs w:val="24"/>
        </w:rPr>
        <w:t xml:space="preserve">certain </w:t>
      </w:r>
      <w:r w:rsidRPr="003A1F8B">
        <w:rPr>
          <w:rFonts w:ascii="Times New Roman" w:hAnsi="Times New Roman" w:cs="Times New Roman"/>
          <w:sz w:val="24"/>
          <w:szCs w:val="24"/>
        </w:rPr>
        <w:t xml:space="preserve">life stages of families with children with disabilities may be longer or non-existent. As </w:t>
      </w:r>
      <w:r>
        <w:rPr>
          <w:rFonts w:ascii="Times New Roman" w:hAnsi="Times New Roman" w:cs="Times New Roman"/>
          <w:sz w:val="24"/>
          <w:szCs w:val="24"/>
        </w:rPr>
        <w:t xml:space="preserve">a way of </w:t>
      </w:r>
      <w:r w:rsidRPr="003A1F8B">
        <w:rPr>
          <w:rFonts w:ascii="Times New Roman" w:hAnsi="Times New Roman" w:cs="Times New Roman"/>
          <w:sz w:val="24"/>
          <w:szCs w:val="24"/>
        </w:rPr>
        <w:t xml:space="preserve">coping, families may then create their own developmental line that does not include all of the normative </w:t>
      </w:r>
      <w:r>
        <w:rPr>
          <w:rFonts w:ascii="Times New Roman" w:hAnsi="Times New Roman" w:cs="Times New Roman"/>
          <w:sz w:val="24"/>
          <w:szCs w:val="24"/>
        </w:rPr>
        <w:t xml:space="preserve">life course </w:t>
      </w:r>
      <w:r w:rsidRPr="003A1F8B">
        <w:rPr>
          <w:rFonts w:ascii="Times New Roman" w:hAnsi="Times New Roman" w:cs="Times New Roman"/>
          <w:sz w:val="24"/>
          <w:szCs w:val="24"/>
        </w:rPr>
        <w:t>transitions</w:t>
      </w:r>
      <w:r>
        <w:rPr>
          <w:rFonts w:ascii="Times New Roman" w:hAnsi="Times New Roman" w:cs="Times New Roman"/>
          <w:sz w:val="24"/>
          <w:szCs w:val="24"/>
        </w:rPr>
        <w:t xml:space="preserve">, such as their children’s </w:t>
      </w:r>
      <w:r w:rsidRPr="003A1F8B">
        <w:rPr>
          <w:rFonts w:ascii="Times New Roman" w:hAnsi="Times New Roman" w:cs="Times New Roman"/>
          <w:sz w:val="24"/>
          <w:szCs w:val="24"/>
        </w:rPr>
        <w:t xml:space="preserve">graduation, moving out, marriage, and grandchildren. </w:t>
      </w:r>
    </w:p>
    <w:p w:rsidR="009D2638" w:rsidRPr="003A4634" w:rsidRDefault="009D2638" w:rsidP="009D263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Todd and Jones (2005) found that another stressful point in the lives of parents with children with disabilities is their child’s transition to adolescence. This transition marks not only that their child is aging but also their own transition to mid-life. Therefore, parents, and mothers particularly, are not only experiencing their own mid-life transition, but also an important life transition for their </w:t>
      </w:r>
      <w:r w:rsidRPr="003A4634">
        <w:rPr>
          <w:rFonts w:ascii="Times New Roman" w:hAnsi="Times New Roman" w:cs="Times New Roman"/>
          <w:sz w:val="24"/>
          <w:szCs w:val="24"/>
        </w:rPr>
        <w:t xml:space="preserve">child with disabilities. Todd and Jones (2005) found that this </w:t>
      </w:r>
      <w:r>
        <w:rPr>
          <w:rFonts w:ascii="Times New Roman" w:hAnsi="Times New Roman" w:cs="Times New Roman"/>
          <w:sz w:val="24"/>
          <w:szCs w:val="24"/>
        </w:rPr>
        <w:t xml:space="preserve">latter </w:t>
      </w:r>
      <w:r w:rsidRPr="003A4634">
        <w:rPr>
          <w:rFonts w:ascii="Times New Roman" w:hAnsi="Times New Roman" w:cs="Times New Roman"/>
          <w:sz w:val="24"/>
          <w:szCs w:val="24"/>
        </w:rPr>
        <w:t>transition is especially difficult because it involves the loss of many formal supports such as school</w:t>
      </w:r>
      <w:r>
        <w:rPr>
          <w:rFonts w:ascii="Times New Roman" w:hAnsi="Times New Roman" w:cs="Times New Roman"/>
          <w:sz w:val="24"/>
          <w:szCs w:val="24"/>
        </w:rPr>
        <w:t xml:space="preserve"> (completed in Ontario at the age of 21)</w:t>
      </w:r>
      <w:r w:rsidR="00C8220D">
        <w:rPr>
          <w:rFonts w:ascii="Times New Roman" w:hAnsi="Times New Roman" w:cs="Times New Roman"/>
          <w:sz w:val="24"/>
          <w:szCs w:val="24"/>
        </w:rPr>
        <w:t>,</w:t>
      </w:r>
      <w:r w:rsidRPr="003A4634">
        <w:rPr>
          <w:rFonts w:ascii="Times New Roman" w:hAnsi="Times New Roman" w:cs="Times New Roman"/>
          <w:sz w:val="24"/>
          <w:szCs w:val="24"/>
        </w:rPr>
        <w:t xml:space="preserve"> which </w:t>
      </w:r>
      <w:r>
        <w:rPr>
          <w:rFonts w:ascii="Times New Roman" w:hAnsi="Times New Roman" w:cs="Times New Roman"/>
          <w:sz w:val="24"/>
          <w:szCs w:val="24"/>
        </w:rPr>
        <w:t xml:space="preserve">had </w:t>
      </w:r>
      <w:r w:rsidRPr="003A4634">
        <w:rPr>
          <w:rFonts w:ascii="Times New Roman" w:hAnsi="Times New Roman" w:cs="Times New Roman"/>
          <w:sz w:val="24"/>
          <w:szCs w:val="24"/>
        </w:rPr>
        <w:t xml:space="preserve">helped relieve some of the caregiving </w:t>
      </w:r>
      <w:r>
        <w:rPr>
          <w:rFonts w:ascii="Times New Roman" w:hAnsi="Times New Roman" w:cs="Times New Roman"/>
          <w:sz w:val="24"/>
          <w:szCs w:val="24"/>
        </w:rPr>
        <w:t>responsibilities</w:t>
      </w:r>
      <w:r w:rsidRPr="003A4634">
        <w:rPr>
          <w:rFonts w:ascii="Times New Roman" w:hAnsi="Times New Roman" w:cs="Times New Roman"/>
          <w:sz w:val="24"/>
          <w:szCs w:val="24"/>
        </w:rPr>
        <w:t xml:space="preserve"> from carers. Further, Todd and Jones (2005) found that mothers were anxi</w:t>
      </w:r>
      <w:r>
        <w:rPr>
          <w:rFonts w:ascii="Times New Roman" w:hAnsi="Times New Roman" w:cs="Times New Roman"/>
          <w:sz w:val="24"/>
          <w:szCs w:val="24"/>
        </w:rPr>
        <w:t>ous</w:t>
      </w:r>
      <w:r w:rsidR="00C8220D">
        <w:rPr>
          <w:rFonts w:ascii="Times New Roman" w:hAnsi="Times New Roman" w:cs="Times New Roman"/>
          <w:sz w:val="24"/>
          <w:szCs w:val="24"/>
        </w:rPr>
        <w:t xml:space="preserve"> about</w:t>
      </w:r>
      <w:r w:rsidRPr="003A4634">
        <w:rPr>
          <w:rFonts w:ascii="Times New Roman" w:hAnsi="Times New Roman" w:cs="Times New Roman"/>
          <w:sz w:val="24"/>
          <w:szCs w:val="24"/>
        </w:rPr>
        <w:t xml:space="preserve"> the future as support services became less predictable. Todd and Jones (2005) argue that policy does not recognize this convergence of life transitions. </w:t>
      </w:r>
    </w:p>
    <w:p w:rsidR="009D2638" w:rsidRPr="003A4634" w:rsidRDefault="009D2638" w:rsidP="009D2638">
      <w:pPr>
        <w:pStyle w:val="NoSpacing"/>
        <w:spacing w:line="480" w:lineRule="auto"/>
        <w:ind w:firstLine="720"/>
        <w:rPr>
          <w:rFonts w:ascii="Times New Roman" w:hAnsi="Times New Roman" w:cs="Times New Roman"/>
          <w:sz w:val="24"/>
          <w:szCs w:val="24"/>
        </w:rPr>
      </w:pPr>
      <w:r w:rsidRPr="00F47ED1">
        <w:rPr>
          <w:rFonts w:ascii="Times New Roman" w:hAnsi="Times New Roman" w:cs="Times New Roman"/>
          <w:sz w:val="24"/>
          <w:szCs w:val="24"/>
        </w:rPr>
        <w:t>Th</w:t>
      </w:r>
      <w:r>
        <w:rPr>
          <w:rFonts w:ascii="Times New Roman" w:hAnsi="Times New Roman" w:cs="Times New Roman"/>
          <w:sz w:val="24"/>
          <w:szCs w:val="24"/>
        </w:rPr>
        <w:t xml:space="preserve">is </w:t>
      </w:r>
      <w:r w:rsidRPr="00F47ED1">
        <w:rPr>
          <w:rFonts w:ascii="Times New Roman" w:hAnsi="Times New Roman" w:cs="Times New Roman"/>
          <w:sz w:val="24"/>
          <w:szCs w:val="24"/>
        </w:rPr>
        <w:t xml:space="preserve">convergence of life transitions of the parent and the child </w:t>
      </w:r>
      <w:r>
        <w:rPr>
          <w:rFonts w:ascii="Times New Roman" w:hAnsi="Times New Roman" w:cs="Times New Roman"/>
          <w:sz w:val="24"/>
          <w:szCs w:val="24"/>
        </w:rPr>
        <w:t>is captured by the life course</w:t>
      </w:r>
      <w:r w:rsidRPr="00F47ED1">
        <w:rPr>
          <w:rFonts w:ascii="Times New Roman" w:hAnsi="Times New Roman" w:cs="Times New Roman"/>
          <w:sz w:val="24"/>
          <w:szCs w:val="24"/>
        </w:rPr>
        <w:t xml:space="preserve"> concept </w:t>
      </w:r>
      <w:r>
        <w:rPr>
          <w:rFonts w:ascii="Times New Roman" w:hAnsi="Times New Roman" w:cs="Times New Roman"/>
          <w:sz w:val="24"/>
          <w:szCs w:val="24"/>
        </w:rPr>
        <w:t>of</w:t>
      </w:r>
      <w:r w:rsidR="00C8220D">
        <w:rPr>
          <w:rFonts w:ascii="Times New Roman" w:hAnsi="Times New Roman" w:cs="Times New Roman"/>
          <w:sz w:val="24"/>
          <w:szCs w:val="24"/>
        </w:rPr>
        <w:t xml:space="preserve"> 'linked lives</w:t>
      </w:r>
      <w:r w:rsidRPr="00F47ED1">
        <w:rPr>
          <w:rFonts w:ascii="Times New Roman" w:hAnsi="Times New Roman" w:cs="Times New Roman"/>
          <w:sz w:val="24"/>
          <w:szCs w:val="24"/>
        </w:rPr>
        <w:t>.</w:t>
      </w:r>
      <w:r w:rsidR="00C8220D">
        <w:rPr>
          <w:rFonts w:ascii="Times New Roman" w:hAnsi="Times New Roman" w:cs="Times New Roman"/>
          <w:sz w:val="24"/>
          <w:szCs w:val="24"/>
        </w:rPr>
        <w:t>'</w:t>
      </w:r>
      <w:r w:rsidRPr="003A4634">
        <w:rPr>
          <w:rFonts w:ascii="Times New Roman" w:hAnsi="Times New Roman" w:cs="Times New Roman"/>
          <w:sz w:val="24"/>
          <w:szCs w:val="24"/>
        </w:rPr>
        <w:t xml:space="preserve"> Caring for a child with a disability creates an instance of linked lives</w:t>
      </w:r>
      <w:r w:rsidR="00C8220D">
        <w:rPr>
          <w:rFonts w:ascii="Times New Roman" w:hAnsi="Times New Roman" w:cs="Times New Roman"/>
          <w:sz w:val="24"/>
          <w:szCs w:val="24"/>
        </w:rPr>
        <w:t>,</w:t>
      </w:r>
      <w:r w:rsidRPr="003A4634">
        <w:rPr>
          <w:rFonts w:ascii="Times New Roman" w:hAnsi="Times New Roman" w:cs="Times New Roman"/>
          <w:sz w:val="24"/>
          <w:szCs w:val="24"/>
        </w:rPr>
        <w:t xml:space="preserve"> whereby </w:t>
      </w:r>
      <w:r>
        <w:rPr>
          <w:rFonts w:ascii="Times New Roman" w:hAnsi="Times New Roman" w:cs="Times New Roman"/>
          <w:sz w:val="24"/>
          <w:szCs w:val="24"/>
        </w:rPr>
        <w:t>individuals are impacted b</w:t>
      </w:r>
      <w:r w:rsidR="00C8220D">
        <w:rPr>
          <w:rFonts w:ascii="Times New Roman" w:hAnsi="Times New Roman" w:cs="Times New Roman"/>
          <w:sz w:val="24"/>
          <w:szCs w:val="24"/>
        </w:rPr>
        <w:t>y larger social changes, which</w:t>
      </w:r>
      <w:r>
        <w:rPr>
          <w:rFonts w:ascii="Times New Roman" w:hAnsi="Times New Roman" w:cs="Times New Roman"/>
          <w:sz w:val="24"/>
          <w:szCs w:val="24"/>
        </w:rPr>
        <w:t xml:space="preserve"> impacts their interpersonal relationships</w:t>
      </w:r>
      <w:r w:rsidRPr="003A4634">
        <w:rPr>
          <w:rFonts w:ascii="Times New Roman" w:hAnsi="Times New Roman" w:cs="Times New Roman"/>
          <w:sz w:val="24"/>
          <w:szCs w:val="24"/>
        </w:rPr>
        <w:t xml:space="preserve"> (Elder et al. 2003). For example, giving birth to a child with developmental disabilities creates a turning point in the life trajectories of the parents (Seltzer et al. 2001). Aging with a lifelong disability shapes not only the </w:t>
      </w:r>
      <w:r>
        <w:rPr>
          <w:rFonts w:ascii="Times New Roman" w:hAnsi="Times New Roman" w:cs="Times New Roman"/>
          <w:sz w:val="24"/>
          <w:szCs w:val="24"/>
        </w:rPr>
        <w:t xml:space="preserve">life course of the </w:t>
      </w:r>
      <w:r w:rsidRPr="003A4634">
        <w:rPr>
          <w:rFonts w:ascii="Times New Roman" w:hAnsi="Times New Roman" w:cs="Times New Roman"/>
          <w:sz w:val="24"/>
          <w:szCs w:val="24"/>
        </w:rPr>
        <w:t xml:space="preserve">individual but </w:t>
      </w:r>
      <w:r w:rsidRPr="003A4634">
        <w:rPr>
          <w:rFonts w:ascii="Times New Roman" w:hAnsi="Times New Roman" w:cs="Times New Roman"/>
          <w:sz w:val="24"/>
          <w:szCs w:val="24"/>
        </w:rPr>
        <w:lastRenderedPageBreak/>
        <w:t>also their fami</w:t>
      </w:r>
      <w:r w:rsidR="005C3282">
        <w:rPr>
          <w:rFonts w:ascii="Times New Roman" w:hAnsi="Times New Roman" w:cs="Times New Roman"/>
          <w:sz w:val="24"/>
          <w:szCs w:val="24"/>
        </w:rPr>
        <w:t>ly members (DeMarle and le Roux</w:t>
      </w:r>
      <w:r w:rsidRPr="003A4634">
        <w:rPr>
          <w:rFonts w:ascii="Times New Roman" w:hAnsi="Times New Roman" w:cs="Times New Roman"/>
          <w:sz w:val="24"/>
          <w:szCs w:val="24"/>
        </w:rPr>
        <w:t xml:space="preserve"> 2001; Dowling and Dolan 2001; Whitaker 2013). Parents of children with disabilities</w:t>
      </w:r>
      <w:r>
        <w:rPr>
          <w:rFonts w:ascii="Times New Roman" w:hAnsi="Times New Roman" w:cs="Times New Roman"/>
          <w:sz w:val="24"/>
          <w:szCs w:val="24"/>
        </w:rPr>
        <w:t>, perhaps more so than other parents, have</w:t>
      </w:r>
      <w:r w:rsidRPr="003A4634">
        <w:rPr>
          <w:rFonts w:ascii="Times New Roman" w:hAnsi="Times New Roman" w:cs="Times New Roman"/>
          <w:sz w:val="24"/>
          <w:szCs w:val="24"/>
        </w:rPr>
        <w:t xml:space="preserve"> lives </w:t>
      </w:r>
      <w:r>
        <w:rPr>
          <w:rFonts w:ascii="Times New Roman" w:hAnsi="Times New Roman" w:cs="Times New Roman"/>
          <w:sz w:val="24"/>
          <w:szCs w:val="24"/>
        </w:rPr>
        <w:t xml:space="preserve">that remain particularly </w:t>
      </w:r>
      <w:r w:rsidRPr="003A4634">
        <w:rPr>
          <w:rFonts w:ascii="Times New Roman" w:hAnsi="Times New Roman" w:cs="Times New Roman"/>
          <w:sz w:val="24"/>
          <w:szCs w:val="24"/>
        </w:rPr>
        <w:t>connect</w:t>
      </w:r>
      <w:r>
        <w:rPr>
          <w:rFonts w:ascii="Times New Roman" w:hAnsi="Times New Roman" w:cs="Times New Roman"/>
          <w:sz w:val="24"/>
          <w:szCs w:val="24"/>
        </w:rPr>
        <w:t>ed</w:t>
      </w:r>
      <w:r w:rsidRPr="003A4634">
        <w:rPr>
          <w:rFonts w:ascii="Times New Roman" w:hAnsi="Times New Roman" w:cs="Times New Roman"/>
          <w:sz w:val="24"/>
          <w:szCs w:val="24"/>
        </w:rPr>
        <w:t xml:space="preserve"> to their child</w:t>
      </w:r>
      <w:r>
        <w:rPr>
          <w:rFonts w:ascii="Times New Roman" w:hAnsi="Times New Roman" w:cs="Times New Roman"/>
          <w:sz w:val="24"/>
          <w:szCs w:val="24"/>
        </w:rPr>
        <w:t>,</w:t>
      </w:r>
      <w:r w:rsidRPr="003A4634">
        <w:rPr>
          <w:rFonts w:ascii="Times New Roman" w:hAnsi="Times New Roman" w:cs="Times New Roman"/>
          <w:sz w:val="24"/>
          <w:szCs w:val="24"/>
        </w:rPr>
        <w:t xml:space="preserve"> and therefore their child's turning points and life trajectories</w:t>
      </w:r>
      <w:r>
        <w:rPr>
          <w:rFonts w:ascii="Times New Roman" w:hAnsi="Times New Roman" w:cs="Times New Roman"/>
          <w:sz w:val="24"/>
          <w:szCs w:val="24"/>
        </w:rPr>
        <w:t xml:space="preserve"> throughout their life</w:t>
      </w:r>
      <w:r w:rsidRPr="003A4634">
        <w:rPr>
          <w:rFonts w:ascii="Times New Roman" w:hAnsi="Times New Roman" w:cs="Times New Roman"/>
          <w:sz w:val="24"/>
          <w:szCs w:val="24"/>
        </w:rPr>
        <w:t xml:space="preserve"> affect the parent</w:t>
      </w:r>
      <w:r>
        <w:rPr>
          <w:rFonts w:ascii="Times New Roman" w:hAnsi="Times New Roman" w:cs="Times New Roman"/>
          <w:sz w:val="24"/>
          <w:szCs w:val="24"/>
        </w:rPr>
        <w:t>’</w:t>
      </w:r>
      <w:r w:rsidRPr="003A4634">
        <w:rPr>
          <w:rFonts w:ascii="Times New Roman" w:hAnsi="Times New Roman" w:cs="Times New Roman"/>
          <w:sz w:val="24"/>
          <w:szCs w:val="24"/>
        </w:rPr>
        <w:t xml:space="preserve">s life course. This is especially true </w:t>
      </w:r>
      <w:r>
        <w:rPr>
          <w:rFonts w:ascii="Times New Roman" w:hAnsi="Times New Roman" w:cs="Times New Roman"/>
          <w:sz w:val="24"/>
          <w:szCs w:val="24"/>
        </w:rPr>
        <w:t>related to the parent’s role as</w:t>
      </w:r>
      <w:r w:rsidRPr="003A4634">
        <w:rPr>
          <w:rFonts w:ascii="Times New Roman" w:hAnsi="Times New Roman" w:cs="Times New Roman"/>
          <w:sz w:val="24"/>
          <w:szCs w:val="24"/>
        </w:rPr>
        <w:t xml:space="preserve"> caregiv</w:t>
      </w:r>
      <w:r>
        <w:rPr>
          <w:rFonts w:ascii="Times New Roman" w:hAnsi="Times New Roman" w:cs="Times New Roman"/>
          <w:sz w:val="24"/>
          <w:szCs w:val="24"/>
        </w:rPr>
        <w:t>er.</w:t>
      </w:r>
    </w:p>
    <w:p w:rsidR="009D2638" w:rsidRPr="003A4634" w:rsidRDefault="009D2638" w:rsidP="009D263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life course concept related</w:t>
      </w:r>
      <w:r w:rsidRPr="003A4634">
        <w:rPr>
          <w:rFonts w:ascii="Times New Roman" w:hAnsi="Times New Roman" w:cs="Times New Roman"/>
          <w:sz w:val="24"/>
          <w:szCs w:val="24"/>
        </w:rPr>
        <w:t xml:space="preserve"> to linked lives </w:t>
      </w:r>
      <w:r>
        <w:rPr>
          <w:rFonts w:ascii="Times New Roman" w:hAnsi="Times New Roman" w:cs="Times New Roman"/>
          <w:sz w:val="24"/>
          <w:szCs w:val="24"/>
        </w:rPr>
        <w:t>is</w:t>
      </w:r>
      <w:r w:rsidRPr="003A4634">
        <w:rPr>
          <w:rFonts w:ascii="Times New Roman" w:hAnsi="Times New Roman" w:cs="Times New Roman"/>
          <w:sz w:val="24"/>
          <w:szCs w:val="24"/>
        </w:rPr>
        <w:t xml:space="preserve"> turning points. A turning point</w:t>
      </w:r>
      <w:r>
        <w:rPr>
          <w:rFonts w:ascii="Times New Roman" w:hAnsi="Times New Roman" w:cs="Times New Roman"/>
          <w:sz w:val="24"/>
          <w:szCs w:val="24"/>
        </w:rPr>
        <w:t>, as</w:t>
      </w:r>
      <w:r w:rsidRPr="003A4634">
        <w:rPr>
          <w:rFonts w:ascii="Times New Roman" w:hAnsi="Times New Roman" w:cs="Times New Roman"/>
          <w:sz w:val="24"/>
          <w:szCs w:val="24"/>
        </w:rPr>
        <w:t xml:space="preserve"> defined by Elder, KrikPatrick and Cro</w:t>
      </w:r>
      <w:r w:rsidR="005C3282">
        <w:rPr>
          <w:rFonts w:ascii="Times New Roman" w:hAnsi="Times New Roman" w:cs="Times New Roman"/>
          <w:sz w:val="24"/>
          <w:szCs w:val="24"/>
        </w:rPr>
        <w:t>s</w:t>
      </w:r>
      <w:r w:rsidRPr="003A4634">
        <w:rPr>
          <w:rFonts w:ascii="Times New Roman" w:hAnsi="Times New Roman" w:cs="Times New Roman"/>
          <w:sz w:val="24"/>
          <w:szCs w:val="24"/>
        </w:rPr>
        <w:t>noe (2003)</w:t>
      </w:r>
      <w:r>
        <w:rPr>
          <w:rFonts w:ascii="Times New Roman" w:hAnsi="Times New Roman" w:cs="Times New Roman"/>
          <w:sz w:val="24"/>
          <w:szCs w:val="24"/>
        </w:rPr>
        <w:t>,</w:t>
      </w:r>
      <w:r w:rsidRPr="003A4634">
        <w:rPr>
          <w:rFonts w:ascii="Times New Roman" w:hAnsi="Times New Roman" w:cs="Times New Roman"/>
          <w:sz w:val="24"/>
          <w:szCs w:val="24"/>
        </w:rPr>
        <w:t xml:space="preserve"> </w:t>
      </w:r>
      <w:r>
        <w:rPr>
          <w:rFonts w:ascii="Times New Roman" w:hAnsi="Times New Roman" w:cs="Times New Roman"/>
          <w:sz w:val="24"/>
          <w:szCs w:val="24"/>
        </w:rPr>
        <w:t>is</w:t>
      </w:r>
      <w:r w:rsidRPr="003A4634">
        <w:rPr>
          <w:rFonts w:ascii="Times New Roman" w:hAnsi="Times New Roman" w:cs="Times New Roman"/>
          <w:sz w:val="24"/>
          <w:szCs w:val="24"/>
        </w:rPr>
        <w:t xml:space="preserve"> a substantial change in the direction of one's life. A </w:t>
      </w:r>
      <w:r>
        <w:rPr>
          <w:rFonts w:ascii="Times New Roman" w:hAnsi="Times New Roman" w:cs="Times New Roman"/>
          <w:sz w:val="24"/>
          <w:szCs w:val="24"/>
        </w:rPr>
        <w:t>number of significant</w:t>
      </w:r>
      <w:r w:rsidRPr="003A4634">
        <w:rPr>
          <w:rFonts w:ascii="Times New Roman" w:hAnsi="Times New Roman" w:cs="Times New Roman"/>
          <w:sz w:val="24"/>
          <w:szCs w:val="24"/>
        </w:rPr>
        <w:t xml:space="preserve"> turning point</w:t>
      </w:r>
      <w:r>
        <w:rPr>
          <w:rFonts w:ascii="Times New Roman" w:hAnsi="Times New Roman" w:cs="Times New Roman"/>
          <w:sz w:val="24"/>
          <w:szCs w:val="24"/>
        </w:rPr>
        <w:t>s</w:t>
      </w:r>
      <w:r w:rsidRPr="003A4634">
        <w:rPr>
          <w:rFonts w:ascii="Times New Roman" w:hAnsi="Times New Roman" w:cs="Times New Roman"/>
          <w:sz w:val="24"/>
          <w:szCs w:val="24"/>
        </w:rPr>
        <w:t xml:space="preserve"> </w:t>
      </w:r>
      <w:r>
        <w:rPr>
          <w:rFonts w:ascii="Times New Roman" w:hAnsi="Times New Roman" w:cs="Times New Roman"/>
          <w:sz w:val="24"/>
          <w:szCs w:val="24"/>
        </w:rPr>
        <w:t>occur in the lives of</w:t>
      </w:r>
      <w:r w:rsidRPr="003A4634">
        <w:rPr>
          <w:rFonts w:ascii="Times New Roman" w:hAnsi="Times New Roman" w:cs="Times New Roman"/>
          <w:sz w:val="24"/>
          <w:szCs w:val="24"/>
        </w:rPr>
        <w:t xml:space="preserve"> the participants</w:t>
      </w:r>
      <w:r>
        <w:rPr>
          <w:rFonts w:ascii="Times New Roman" w:hAnsi="Times New Roman" w:cs="Times New Roman"/>
          <w:sz w:val="24"/>
          <w:szCs w:val="24"/>
        </w:rPr>
        <w:t>, related to their child, including</w:t>
      </w:r>
      <w:r w:rsidRPr="003A4634">
        <w:rPr>
          <w:rFonts w:ascii="Times New Roman" w:hAnsi="Times New Roman" w:cs="Times New Roman"/>
          <w:sz w:val="24"/>
          <w:szCs w:val="24"/>
        </w:rPr>
        <w:t xml:space="preserve"> the day that they</w:t>
      </w:r>
      <w:r>
        <w:rPr>
          <w:rFonts w:ascii="Times New Roman" w:hAnsi="Times New Roman" w:cs="Times New Roman"/>
          <w:sz w:val="24"/>
          <w:szCs w:val="24"/>
        </w:rPr>
        <w:t xml:space="preserve"> learned that</w:t>
      </w:r>
      <w:r w:rsidRPr="003A4634">
        <w:rPr>
          <w:rFonts w:ascii="Times New Roman" w:hAnsi="Times New Roman" w:cs="Times New Roman"/>
          <w:sz w:val="24"/>
          <w:szCs w:val="24"/>
        </w:rPr>
        <w:t xml:space="preserve"> their child was </w:t>
      </w:r>
      <w:r>
        <w:rPr>
          <w:rFonts w:ascii="Times New Roman" w:hAnsi="Times New Roman" w:cs="Times New Roman"/>
          <w:sz w:val="24"/>
          <w:szCs w:val="24"/>
        </w:rPr>
        <w:t>‘</w:t>
      </w:r>
      <w:r w:rsidR="00C8220D">
        <w:rPr>
          <w:rFonts w:ascii="Times New Roman" w:hAnsi="Times New Roman" w:cs="Times New Roman"/>
          <w:sz w:val="24"/>
          <w:szCs w:val="24"/>
        </w:rPr>
        <w:t>disabled</w:t>
      </w:r>
      <w:r w:rsidRPr="003A4634">
        <w:rPr>
          <w:rFonts w:ascii="Times New Roman" w:hAnsi="Times New Roman" w:cs="Times New Roman"/>
          <w:sz w:val="24"/>
          <w:szCs w:val="24"/>
        </w:rPr>
        <w:t>.</w:t>
      </w:r>
      <w:r w:rsidR="00C8220D">
        <w:rPr>
          <w:rFonts w:ascii="Times New Roman" w:hAnsi="Times New Roman" w:cs="Times New Roman"/>
          <w:sz w:val="24"/>
          <w:szCs w:val="24"/>
        </w:rPr>
        <w:t>'</w:t>
      </w:r>
      <w:r w:rsidRPr="003A4634">
        <w:rPr>
          <w:rFonts w:ascii="Times New Roman" w:hAnsi="Times New Roman" w:cs="Times New Roman"/>
          <w:sz w:val="24"/>
          <w:szCs w:val="24"/>
        </w:rPr>
        <w:t xml:space="preserve"> Here, the normative life course trajectory may be disrupted from the beginning (Seltzer et al. 2001).</w:t>
      </w:r>
    </w:p>
    <w:p w:rsidR="009D2638" w:rsidRDefault="009D2638" w:rsidP="009D2638">
      <w:pPr>
        <w:pStyle w:val="NoSpacing"/>
        <w:spacing w:line="480" w:lineRule="auto"/>
        <w:ind w:firstLine="720"/>
        <w:rPr>
          <w:rFonts w:ascii="Times New Roman" w:hAnsi="Times New Roman" w:cs="Times New Roman"/>
          <w:sz w:val="24"/>
          <w:szCs w:val="24"/>
        </w:rPr>
      </w:pPr>
      <w:r w:rsidRPr="001A7786">
        <w:rPr>
          <w:rFonts w:ascii="Times New Roman" w:hAnsi="Times New Roman" w:cs="Times New Roman"/>
          <w:sz w:val="24"/>
          <w:szCs w:val="24"/>
        </w:rPr>
        <w:t xml:space="preserve">Priestly (2002) argues that social policy is actually life course policy where traditional frameworks for a 'normative' life progression are used </w:t>
      </w:r>
      <w:r>
        <w:rPr>
          <w:rFonts w:ascii="Times New Roman" w:hAnsi="Times New Roman" w:cs="Times New Roman"/>
          <w:sz w:val="24"/>
          <w:szCs w:val="24"/>
        </w:rPr>
        <w:t>as</w:t>
      </w:r>
      <w:r w:rsidRPr="001A7786">
        <w:rPr>
          <w:rFonts w:ascii="Times New Roman" w:hAnsi="Times New Roman" w:cs="Times New Roman"/>
          <w:sz w:val="24"/>
          <w:szCs w:val="24"/>
        </w:rPr>
        <w:t xml:space="preserve"> the basis </w:t>
      </w:r>
      <w:r>
        <w:rPr>
          <w:rFonts w:ascii="Times New Roman" w:hAnsi="Times New Roman" w:cs="Times New Roman"/>
          <w:sz w:val="24"/>
          <w:szCs w:val="24"/>
        </w:rPr>
        <w:t>for</w:t>
      </w:r>
      <w:r w:rsidRPr="001A7786">
        <w:rPr>
          <w:rFonts w:ascii="Times New Roman" w:hAnsi="Times New Roman" w:cs="Times New Roman"/>
          <w:sz w:val="24"/>
          <w:szCs w:val="24"/>
        </w:rPr>
        <w:t xml:space="preserve"> policy creation and implementation. </w:t>
      </w:r>
      <w:r>
        <w:rPr>
          <w:rFonts w:ascii="Times New Roman" w:hAnsi="Times New Roman" w:cs="Times New Roman"/>
          <w:sz w:val="24"/>
          <w:szCs w:val="24"/>
        </w:rPr>
        <w:t xml:space="preserve">A </w:t>
      </w:r>
      <w:r w:rsidRPr="001A7786">
        <w:rPr>
          <w:rFonts w:ascii="Times New Roman" w:hAnsi="Times New Roman" w:cs="Times New Roman"/>
          <w:sz w:val="24"/>
          <w:szCs w:val="24"/>
        </w:rPr>
        <w:t>life course</w:t>
      </w:r>
      <w:r>
        <w:rPr>
          <w:rFonts w:ascii="Times New Roman" w:hAnsi="Times New Roman" w:cs="Times New Roman"/>
          <w:sz w:val="24"/>
          <w:szCs w:val="24"/>
        </w:rPr>
        <w:t xml:space="preserve"> perspective</w:t>
      </w:r>
      <w:r w:rsidRPr="001A7786">
        <w:rPr>
          <w:rFonts w:ascii="Times New Roman" w:hAnsi="Times New Roman" w:cs="Times New Roman"/>
          <w:sz w:val="24"/>
          <w:szCs w:val="24"/>
        </w:rPr>
        <w:t xml:space="preserve"> represents the way in which lives are divided into stages </w:t>
      </w:r>
      <w:r>
        <w:rPr>
          <w:rFonts w:ascii="Times New Roman" w:hAnsi="Times New Roman" w:cs="Times New Roman"/>
          <w:sz w:val="24"/>
          <w:szCs w:val="24"/>
        </w:rPr>
        <w:t xml:space="preserve">or phases </w:t>
      </w:r>
      <w:r w:rsidRPr="001A7786">
        <w:rPr>
          <w:rFonts w:ascii="Times New Roman" w:hAnsi="Times New Roman" w:cs="Times New Roman"/>
          <w:sz w:val="24"/>
          <w:szCs w:val="24"/>
        </w:rPr>
        <w:t xml:space="preserve">of life, </w:t>
      </w:r>
      <w:r>
        <w:rPr>
          <w:rFonts w:ascii="Times New Roman" w:hAnsi="Times New Roman" w:cs="Times New Roman"/>
          <w:sz w:val="24"/>
          <w:szCs w:val="24"/>
        </w:rPr>
        <w:t>and</w:t>
      </w:r>
      <w:r w:rsidRPr="001A7786">
        <w:rPr>
          <w:rFonts w:ascii="Times New Roman" w:hAnsi="Times New Roman" w:cs="Times New Roman"/>
          <w:sz w:val="24"/>
          <w:szCs w:val="24"/>
        </w:rPr>
        <w:t xml:space="preserve"> how one's life flows through such stages (Priestly 2000</w:t>
      </w:r>
      <w:r>
        <w:rPr>
          <w:rFonts w:ascii="Times New Roman" w:hAnsi="Times New Roman" w:cs="Times New Roman"/>
          <w:sz w:val="24"/>
          <w:szCs w:val="24"/>
        </w:rPr>
        <w:t>:426</w:t>
      </w:r>
      <w:r w:rsidRPr="001A7786">
        <w:rPr>
          <w:rFonts w:ascii="Times New Roman" w:hAnsi="Times New Roman" w:cs="Times New Roman"/>
          <w:sz w:val="24"/>
          <w:szCs w:val="24"/>
        </w:rPr>
        <w:t>). He argues that such stages are socially created, not biologically determined</w:t>
      </w:r>
      <w:r w:rsidR="00390D18">
        <w:rPr>
          <w:rFonts w:ascii="Times New Roman" w:hAnsi="Times New Roman" w:cs="Times New Roman"/>
          <w:sz w:val="24"/>
          <w:szCs w:val="24"/>
        </w:rPr>
        <w:t>,</w:t>
      </w:r>
      <w:r w:rsidRPr="001A7786">
        <w:rPr>
          <w:rFonts w:ascii="Times New Roman" w:hAnsi="Times New Roman" w:cs="Times New Roman"/>
          <w:sz w:val="24"/>
          <w:szCs w:val="24"/>
        </w:rPr>
        <w:t xml:space="preserve"> and that the "construction of the life course is culturally embedde</w:t>
      </w:r>
      <w:r>
        <w:rPr>
          <w:rFonts w:ascii="Times New Roman" w:hAnsi="Times New Roman" w:cs="Times New Roman"/>
          <w:sz w:val="24"/>
          <w:szCs w:val="24"/>
        </w:rPr>
        <w:t>d and socially contingent."</w:t>
      </w:r>
      <w:r w:rsidRPr="001A7786">
        <w:rPr>
          <w:rFonts w:ascii="Times New Roman" w:hAnsi="Times New Roman" w:cs="Times New Roman"/>
          <w:sz w:val="24"/>
          <w:szCs w:val="24"/>
        </w:rPr>
        <w:t xml:space="preserve"> </w:t>
      </w:r>
      <w:r>
        <w:rPr>
          <w:rFonts w:ascii="Times New Roman" w:hAnsi="Times New Roman" w:cs="Times New Roman"/>
          <w:sz w:val="24"/>
          <w:szCs w:val="24"/>
        </w:rPr>
        <w:t xml:space="preserve">The stages expected through a </w:t>
      </w:r>
      <w:r w:rsidRPr="001A7786">
        <w:rPr>
          <w:rFonts w:ascii="Times New Roman" w:hAnsi="Times New Roman" w:cs="Times New Roman"/>
          <w:sz w:val="24"/>
          <w:szCs w:val="24"/>
        </w:rPr>
        <w:t xml:space="preserve">life course </w:t>
      </w:r>
      <w:r>
        <w:rPr>
          <w:rFonts w:ascii="Times New Roman" w:hAnsi="Times New Roman" w:cs="Times New Roman"/>
          <w:sz w:val="24"/>
          <w:szCs w:val="24"/>
        </w:rPr>
        <w:t>lens</w:t>
      </w:r>
      <w:r w:rsidRPr="001A7786">
        <w:rPr>
          <w:rFonts w:ascii="Times New Roman" w:hAnsi="Times New Roman" w:cs="Times New Roman"/>
          <w:sz w:val="24"/>
          <w:szCs w:val="24"/>
        </w:rPr>
        <w:t xml:space="preserve"> become </w:t>
      </w:r>
      <w:r>
        <w:rPr>
          <w:rFonts w:ascii="Times New Roman" w:hAnsi="Times New Roman" w:cs="Times New Roman"/>
          <w:sz w:val="24"/>
          <w:szCs w:val="24"/>
        </w:rPr>
        <w:t xml:space="preserve">limited or altered </w:t>
      </w:r>
      <w:r w:rsidRPr="001A7786">
        <w:rPr>
          <w:rFonts w:ascii="Times New Roman" w:hAnsi="Times New Roman" w:cs="Times New Roman"/>
          <w:sz w:val="24"/>
          <w:szCs w:val="24"/>
        </w:rPr>
        <w:t>in terms of disability b</w:t>
      </w:r>
      <w:r>
        <w:rPr>
          <w:rFonts w:ascii="Times New Roman" w:hAnsi="Times New Roman" w:cs="Times New Roman"/>
          <w:sz w:val="24"/>
          <w:szCs w:val="24"/>
        </w:rPr>
        <w:t>ecause relevant labels do not exist for uni</w:t>
      </w:r>
      <w:r w:rsidR="004543FD">
        <w:rPr>
          <w:rFonts w:ascii="Times New Roman" w:hAnsi="Times New Roman" w:cs="Times New Roman"/>
          <w:sz w:val="24"/>
          <w:szCs w:val="24"/>
        </w:rPr>
        <w:t>que stages of the life course,</w:t>
      </w:r>
      <w:r w:rsidR="00390D18">
        <w:rPr>
          <w:rFonts w:ascii="Times New Roman" w:hAnsi="Times New Roman" w:cs="Times New Roman"/>
          <w:sz w:val="24"/>
          <w:szCs w:val="24"/>
        </w:rPr>
        <w:t xml:space="preserve"> </w:t>
      </w:r>
      <w:r w:rsidR="004543FD">
        <w:rPr>
          <w:rFonts w:ascii="Times New Roman" w:hAnsi="Times New Roman" w:cs="Times New Roman"/>
          <w:sz w:val="24"/>
          <w:szCs w:val="24"/>
        </w:rPr>
        <w:t>f</w:t>
      </w:r>
      <w:r>
        <w:rPr>
          <w:rFonts w:ascii="Times New Roman" w:hAnsi="Times New Roman" w:cs="Times New Roman"/>
          <w:sz w:val="24"/>
          <w:szCs w:val="24"/>
        </w:rPr>
        <w:t>or example</w:t>
      </w:r>
      <w:r w:rsidR="00390D18">
        <w:rPr>
          <w:rFonts w:ascii="Times New Roman" w:hAnsi="Times New Roman" w:cs="Times New Roman"/>
          <w:sz w:val="24"/>
          <w:szCs w:val="24"/>
        </w:rPr>
        <w:t>,</w:t>
      </w:r>
      <w:r w:rsidRPr="001A7786">
        <w:rPr>
          <w:rFonts w:ascii="Times New Roman" w:hAnsi="Times New Roman" w:cs="Times New Roman"/>
          <w:sz w:val="24"/>
          <w:szCs w:val="24"/>
        </w:rPr>
        <w:t xml:space="preserve"> independent adulthood</w:t>
      </w:r>
      <w:r w:rsidR="00390D18">
        <w:rPr>
          <w:rFonts w:ascii="Times New Roman" w:hAnsi="Times New Roman" w:cs="Times New Roman"/>
          <w:sz w:val="24"/>
          <w:szCs w:val="24"/>
        </w:rPr>
        <w:t xml:space="preserve"> for</w:t>
      </w:r>
      <w:r>
        <w:rPr>
          <w:rFonts w:ascii="Times New Roman" w:hAnsi="Times New Roman" w:cs="Times New Roman"/>
          <w:sz w:val="24"/>
          <w:szCs w:val="24"/>
        </w:rPr>
        <w:t xml:space="preserve"> those with disabilities</w:t>
      </w:r>
      <w:r w:rsidR="004F745E">
        <w:rPr>
          <w:rFonts w:ascii="Times New Roman" w:hAnsi="Times New Roman" w:cs="Times New Roman"/>
          <w:sz w:val="24"/>
          <w:szCs w:val="24"/>
        </w:rPr>
        <w:t>.</w:t>
      </w:r>
      <w:r w:rsidR="004543FD">
        <w:rPr>
          <w:rFonts w:ascii="Times New Roman" w:hAnsi="Times New Roman" w:cs="Times New Roman"/>
          <w:sz w:val="24"/>
          <w:szCs w:val="24"/>
        </w:rPr>
        <w:t xml:space="preserve"> </w:t>
      </w:r>
      <w:r w:rsidRPr="001A7786">
        <w:rPr>
          <w:rFonts w:ascii="Times New Roman" w:hAnsi="Times New Roman" w:cs="Times New Roman"/>
          <w:sz w:val="24"/>
          <w:szCs w:val="24"/>
        </w:rPr>
        <w:t>What is more, labeling new life stages for those with disabilities is difficult because</w:t>
      </w:r>
      <w:r w:rsidR="007F58FE">
        <w:rPr>
          <w:rFonts w:ascii="Times New Roman" w:hAnsi="Times New Roman" w:cs="Times New Roman"/>
          <w:sz w:val="24"/>
          <w:szCs w:val="24"/>
        </w:rPr>
        <w:t xml:space="preserve"> of the societal </w:t>
      </w:r>
      <w:r w:rsidR="004543FD">
        <w:rPr>
          <w:rFonts w:ascii="Times New Roman" w:hAnsi="Times New Roman" w:cs="Times New Roman"/>
          <w:sz w:val="24"/>
          <w:szCs w:val="24"/>
        </w:rPr>
        <w:t>expectation</w:t>
      </w:r>
      <w:r w:rsidR="007F58FE">
        <w:rPr>
          <w:rFonts w:ascii="Times New Roman" w:hAnsi="Times New Roman" w:cs="Times New Roman"/>
          <w:sz w:val="24"/>
          <w:szCs w:val="24"/>
        </w:rPr>
        <w:t xml:space="preserve"> that there is only one type of adulthood </w:t>
      </w:r>
      <w:r w:rsidR="00390D18">
        <w:rPr>
          <w:rFonts w:ascii="Times New Roman" w:hAnsi="Times New Roman" w:cs="Times New Roman"/>
          <w:sz w:val="24"/>
          <w:szCs w:val="24"/>
        </w:rPr>
        <w:t xml:space="preserve">– </w:t>
      </w:r>
      <w:r w:rsidR="004543FD">
        <w:rPr>
          <w:rFonts w:ascii="Times New Roman" w:hAnsi="Times New Roman" w:cs="Times New Roman"/>
          <w:sz w:val="24"/>
          <w:szCs w:val="24"/>
        </w:rPr>
        <w:t xml:space="preserve">independent adulthood. </w:t>
      </w:r>
      <w:r w:rsidRPr="001A7786">
        <w:rPr>
          <w:rFonts w:ascii="Times New Roman" w:hAnsi="Times New Roman" w:cs="Times New Roman"/>
          <w:sz w:val="24"/>
          <w:szCs w:val="24"/>
        </w:rPr>
        <w:t>Priestly (2000</w:t>
      </w:r>
      <w:r>
        <w:rPr>
          <w:rFonts w:ascii="Times New Roman" w:hAnsi="Times New Roman" w:cs="Times New Roman"/>
          <w:sz w:val="24"/>
          <w:szCs w:val="24"/>
        </w:rPr>
        <w:t>:430</w:t>
      </w:r>
      <w:r w:rsidRPr="001A7786">
        <w:rPr>
          <w:rFonts w:ascii="Times New Roman" w:hAnsi="Times New Roman" w:cs="Times New Roman"/>
          <w:sz w:val="24"/>
          <w:szCs w:val="24"/>
        </w:rPr>
        <w:t>) conclude</w:t>
      </w:r>
      <w:r>
        <w:rPr>
          <w:rFonts w:ascii="Times New Roman" w:hAnsi="Times New Roman" w:cs="Times New Roman"/>
          <w:sz w:val="24"/>
          <w:szCs w:val="24"/>
        </w:rPr>
        <w:t>s</w:t>
      </w:r>
      <w:r w:rsidRPr="001A7786">
        <w:rPr>
          <w:rFonts w:ascii="Times New Roman" w:hAnsi="Times New Roman" w:cs="Times New Roman"/>
          <w:sz w:val="24"/>
          <w:szCs w:val="24"/>
        </w:rPr>
        <w:t xml:space="preserve"> that as a result of the social construction of </w:t>
      </w:r>
      <w:r>
        <w:rPr>
          <w:rFonts w:ascii="Times New Roman" w:hAnsi="Times New Roman" w:cs="Times New Roman"/>
          <w:sz w:val="24"/>
          <w:szCs w:val="24"/>
        </w:rPr>
        <w:t xml:space="preserve">the </w:t>
      </w:r>
      <w:r w:rsidRPr="001A7786">
        <w:rPr>
          <w:rFonts w:ascii="Times New Roman" w:hAnsi="Times New Roman" w:cs="Times New Roman"/>
          <w:sz w:val="24"/>
          <w:szCs w:val="24"/>
        </w:rPr>
        <w:t>life course</w:t>
      </w:r>
      <w:r>
        <w:rPr>
          <w:rFonts w:ascii="Times New Roman" w:hAnsi="Times New Roman" w:cs="Times New Roman"/>
          <w:sz w:val="24"/>
          <w:szCs w:val="24"/>
        </w:rPr>
        <w:t>,</w:t>
      </w:r>
      <w:r w:rsidR="00390D18">
        <w:rPr>
          <w:rFonts w:ascii="Times New Roman" w:hAnsi="Times New Roman" w:cs="Times New Roman"/>
          <w:sz w:val="24"/>
          <w:szCs w:val="24"/>
        </w:rPr>
        <w:t xml:space="preserve"> </w:t>
      </w:r>
      <w:r w:rsidRPr="001A7786">
        <w:rPr>
          <w:rFonts w:ascii="Times New Roman" w:hAnsi="Times New Roman" w:cs="Times New Roman"/>
          <w:sz w:val="24"/>
          <w:szCs w:val="24"/>
        </w:rPr>
        <w:t xml:space="preserve">disability has been constructed as an enduring 'adolescence' that leaves "many people (often with learning difficulties) to a nether world of unresolved transition in which true </w:t>
      </w:r>
      <w:r w:rsidRPr="001A7786">
        <w:rPr>
          <w:rFonts w:ascii="Times New Roman" w:hAnsi="Times New Roman" w:cs="Times New Roman"/>
          <w:sz w:val="24"/>
          <w:szCs w:val="24"/>
        </w:rPr>
        <w:lastRenderedPageBreak/>
        <w:t>adult status is neith</w:t>
      </w:r>
      <w:r w:rsidR="00352C65">
        <w:rPr>
          <w:rFonts w:ascii="Times New Roman" w:hAnsi="Times New Roman" w:cs="Times New Roman"/>
          <w:sz w:val="24"/>
          <w:szCs w:val="24"/>
        </w:rPr>
        <w:t>er envisaged nor attained</w:t>
      </w:r>
      <w:r w:rsidRPr="001A7786">
        <w:rPr>
          <w:rFonts w:ascii="Times New Roman" w:hAnsi="Times New Roman" w:cs="Times New Roman"/>
          <w:sz w:val="24"/>
          <w:szCs w:val="24"/>
        </w:rPr>
        <w:t>.</w:t>
      </w:r>
      <w:r w:rsidR="004543FD">
        <w:rPr>
          <w:rFonts w:ascii="Times New Roman" w:hAnsi="Times New Roman" w:cs="Times New Roman"/>
          <w:sz w:val="24"/>
          <w:szCs w:val="24"/>
        </w:rPr>
        <w:t xml:space="preserve">" </w:t>
      </w:r>
      <w:r w:rsidR="00352C65">
        <w:rPr>
          <w:rFonts w:ascii="Times New Roman" w:hAnsi="Times New Roman" w:cs="Times New Roman"/>
          <w:sz w:val="24"/>
          <w:szCs w:val="24"/>
        </w:rPr>
        <w:t>T</w:t>
      </w:r>
      <w:r w:rsidRPr="001A7786">
        <w:rPr>
          <w:rFonts w:ascii="Times New Roman" w:hAnsi="Times New Roman" w:cs="Times New Roman"/>
          <w:sz w:val="24"/>
          <w:szCs w:val="24"/>
        </w:rPr>
        <w:t xml:space="preserve">his group of people </w:t>
      </w:r>
      <w:r>
        <w:rPr>
          <w:rFonts w:ascii="Times New Roman" w:hAnsi="Times New Roman" w:cs="Times New Roman"/>
          <w:sz w:val="24"/>
          <w:szCs w:val="24"/>
        </w:rPr>
        <w:t>is</w:t>
      </w:r>
      <w:r w:rsidRPr="001A7786">
        <w:rPr>
          <w:rFonts w:ascii="Times New Roman" w:hAnsi="Times New Roman" w:cs="Times New Roman"/>
          <w:sz w:val="24"/>
          <w:szCs w:val="24"/>
        </w:rPr>
        <w:t xml:space="preserve"> often marginalized because they are disabled, young, and </w:t>
      </w:r>
      <w:r>
        <w:rPr>
          <w:rFonts w:ascii="Times New Roman" w:hAnsi="Times New Roman" w:cs="Times New Roman"/>
          <w:sz w:val="24"/>
          <w:szCs w:val="24"/>
        </w:rPr>
        <w:t xml:space="preserve">permanently </w:t>
      </w:r>
      <w:r w:rsidRPr="001A7786">
        <w:rPr>
          <w:rFonts w:ascii="Times New Roman" w:hAnsi="Times New Roman" w:cs="Times New Roman"/>
          <w:sz w:val="24"/>
          <w:szCs w:val="24"/>
        </w:rPr>
        <w:t>'in transition</w:t>
      </w:r>
      <w:r>
        <w:rPr>
          <w:rFonts w:ascii="Times New Roman" w:hAnsi="Times New Roman" w:cs="Times New Roman"/>
          <w:sz w:val="24"/>
          <w:szCs w:val="24"/>
        </w:rPr>
        <w:t>.</w:t>
      </w:r>
      <w:r w:rsidR="008B09E7">
        <w:rPr>
          <w:rFonts w:ascii="Times New Roman" w:hAnsi="Times New Roman" w:cs="Times New Roman"/>
          <w:sz w:val="24"/>
          <w:szCs w:val="24"/>
        </w:rPr>
        <w:t>'</w:t>
      </w:r>
      <w:r w:rsidRPr="001A7786">
        <w:rPr>
          <w:rFonts w:ascii="Times New Roman" w:hAnsi="Times New Roman" w:cs="Times New Roman"/>
          <w:sz w:val="24"/>
          <w:szCs w:val="24"/>
        </w:rPr>
        <w:t xml:space="preserve"> This conception is worth exploring when one considers current Ontario disability policy that has put independent adult life on hold for those who have been put on waiting lists for social support services</w:t>
      </w:r>
      <w:r>
        <w:rPr>
          <w:rFonts w:ascii="Times New Roman" w:hAnsi="Times New Roman" w:cs="Times New Roman"/>
          <w:sz w:val="24"/>
          <w:szCs w:val="24"/>
        </w:rPr>
        <w:t xml:space="preserve"> that might allow them their independence. The social construction of disability approach and a life course perspective will guide this research and provide a framework for understanding the experiences of families who have an adult child with disabilities</w:t>
      </w:r>
      <w:r w:rsidR="004543FD">
        <w:rPr>
          <w:rFonts w:ascii="Times New Roman" w:hAnsi="Times New Roman" w:cs="Times New Roman"/>
          <w:sz w:val="24"/>
          <w:szCs w:val="24"/>
        </w:rPr>
        <w:t>. The intent is</w:t>
      </w:r>
      <w:r>
        <w:rPr>
          <w:rFonts w:ascii="Times New Roman" w:hAnsi="Times New Roman" w:cs="Times New Roman"/>
          <w:sz w:val="24"/>
          <w:szCs w:val="24"/>
        </w:rPr>
        <w:t xml:space="preserve"> to fill in some of the gaps related to the lived experience of parents of children with developmental disabilities in the disability caregiving literature. </w:t>
      </w:r>
    </w:p>
    <w:p w:rsidR="00A53F79" w:rsidRDefault="00A53F79" w:rsidP="009D2638">
      <w:pPr>
        <w:pStyle w:val="NoSpacing"/>
        <w:spacing w:line="480" w:lineRule="auto"/>
        <w:ind w:firstLine="720"/>
        <w:rPr>
          <w:rFonts w:ascii="Times New Roman" w:hAnsi="Times New Roman" w:cs="Times New Roman"/>
          <w:sz w:val="24"/>
          <w:szCs w:val="24"/>
        </w:rPr>
      </w:pPr>
    </w:p>
    <w:p w:rsidR="00A53F79" w:rsidRDefault="00A53F79" w:rsidP="009D2638">
      <w:pPr>
        <w:pStyle w:val="NoSpacing"/>
        <w:spacing w:line="480" w:lineRule="auto"/>
        <w:ind w:firstLine="720"/>
        <w:rPr>
          <w:rFonts w:ascii="Times New Roman" w:hAnsi="Times New Roman" w:cs="Times New Roman"/>
          <w:sz w:val="24"/>
          <w:szCs w:val="24"/>
        </w:rPr>
      </w:pPr>
    </w:p>
    <w:p w:rsidR="00A53F79" w:rsidRDefault="00A53F79" w:rsidP="009D2638">
      <w:pPr>
        <w:pStyle w:val="NoSpacing"/>
        <w:spacing w:line="480" w:lineRule="auto"/>
        <w:ind w:firstLine="720"/>
        <w:rPr>
          <w:rFonts w:ascii="Times New Roman" w:hAnsi="Times New Roman" w:cs="Times New Roman"/>
          <w:sz w:val="24"/>
          <w:szCs w:val="24"/>
        </w:rPr>
      </w:pPr>
    </w:p>
    <w:p w:rsidR="00A53F79" w:rsidRDefault="00A53F79" w:rsidP="009D2638">
      <w:pPr>
        <w:pStyle w:val="NoSpacing"/>
        <w:spacing w:line="480" w:lineRule="auto"/>
        <w:ind w:firstLine="720"/>
        <w:rPr>
          <w:rFonts w:ascii="Times New Roman" w:hAnsi="Times New Roman" w:cs="Times New Roman"/>
          <w:sz w:val="24"/>
          <w:szCs w:val="24"/>
        </w:rPr>
      </w:pPr>
    </w:p>
    <w:p w:rsidR="00A53F79" w:rsidRDefault="00A53F79" w:rsidP="009D2638">
      <w:pPr>
        <w:pStyle w:val="NoSpacing"/>
        <w:spacing w:line="480" w:lineRule="auto"/>
        <w:ind w:firstLine="720"/>
        <w:rPr>
          <w:rFonts w:ascii="Times New Roman" w:hAnsi="Times New Roman" w:cs="Times New Roman"/>
          <w:sz w:val="24"/>
          <w:szCs w:val="24"/>
        </w:rPr>
      </w:pPr>
    </w:p>
    <w:p w:rsidR="00A53F79" w:rsidRDefault="00A53F79" w:rsidP="009D2638">
      <w:pPr>
        <w:pStyle w:val="NoSpacing"/>
        <w:spacing w:line="480" w:lineRule="auto"/>
        <w:ind w:firstLine="720"/>
        <w:rPr>
          <w:rFonts w:ascii="Times New Roman" w:hAnsi="Times New Roman" w:cs="Times New Roman"/>
          <w:sz w:val="24"/>
          <w:szCs w:val="24"/>
        </w:rPr>
      </w:pPr>
    </w:p>
    <w:p w:rsidR="00A53F79" w:rsidRDefault="00A53F79" w:rsidP="009D2638">
      <w:pPr>
        <w:pStyle w:val="NoSpacing"/>
        <w:spacing w:line="480" w:lineRule="auto"/>
        <w:ind w:firstLine="720"/>
        <w:rPr>
          <w:rFonts w:ascii="Times New Roman" w:hAnsi="Times New Roman" w:cs="Times New Roman"/>
          <w:sz w:val="24"/>
          <w:szCs w:val="24"/>
        </w:rPr>
      </w:pPr>
    </w:p>
    <w:p w:rsidR="00A53F79" w:rsidRDefault="00A53F79" w:rsidP="009D2638">
      <w:pPr>
        <w:pStyle w:val="NoSpacing"/>
        <w:spacing w:line="480" w:lineRule="auto"/>
        <w:ind w:firstLine="720"/>
        <w:rPr>
          <w:rFonts w:ascii="Times New Roman" w:hAnsi="Times New Roman" w:cs="Times New Roman"/>
          <w:sz w:val="24"/>
          <w:szCs w:val="24"/>
        </w:rPr>
      </w:pPr>
    </w:p>
    <w:p w:rsidR="00A53F79" w:rsidRDefault="00A53F79" w:rsidP="009D2638">
      <w:pPr>
        <w:pStyle w:val="NoSpacing"/>
        <w:spacing w:line="480" w:lineRule="auto"/>
        <w:ind w:firstLine="720"/>
        <w:rPr>
          <w:rFonts w:ascii="Times New Roman" w:hAnsi="Times New Roman" w:cs="Times New Roman"/>
          <w:sz w:val="24"/>
          <w:szCs w:val="24"/>
        </w:rPr>
      </w:pPr>
    </w:p>
    <w:p w:rsidR="00A53F79" w:rsidRDefault="00A53F79" w:rsidP="009D2638">
      <w:pPr>
        <w:pStyle w:val="NoSpacing"/>
        <w:spacing w:line="480" w:lineRule="auto"/>
        <w:ind w:firstLine="720"/>
        <w:rPr>
          <w:rFonts w:ascii="Times New Roman" w:hAnsi="Times New Roman" w:cs="Times New Roman"/>
          <w:sz w:val="24"/>
          <w:szCs w:val="24"/>
        </w:rPr>
      </w:pPr>
    </w:p>
    <w:p w:rsidR="00A53F79" w:rsidRDefault="00A53F79" w:rsidP="009D2638">
      <w:pPr>
        <w:pStyle w:val="NoSpacing"/>
        <w:spacing w:line="480" w:lineRule="auto"/>
        <w:ind w:firstLine="720"/>
        <w:rPr>
          <w:rFonts w:ascii="Times New Roman" w:hAnsi="Times New Roman" w:cs="Times New Roman"/>
          <w:sz w:val="24"/>
          <w:szCs w:val="24"/>
        </w:rPr>
      </w:pPr>
    </w:p>
    <w:p w:rsidR="00A53F79" w:rsidRDefault="00A53F79" w:rsidP="004543FD">
      <w:pPr>
        <w:pStyle w:val="NoSpacing"/>
        <w:spacing w:line="480" w:lineRule="auto"/>
        <w:rPr>
          <w:rFonts w:ascii="Times New Roman" w:hAnsi="Times New Roman" w:cs="Times New Roman"/>
          <w:sz w:val="24"/>
          <w:szCs w:val="24"/>
        </w:rPr>
      </w:pPr>
    </w:p>
    <w:p w:rsidR="00A53F79" w:rsidRPr="009D2638" w:rsidRDefault="00A53F79" w:rsidP="009D2638">
      <w:pPr>
        <w:pStyle w:val="NoSpacing"/>
        <w:spacing w:line="480" w:lineRule="auto"/>
        <w:ind w:firstLine="720"/>
        <w:rPr>
          <w:rFonts w:ascii="Times New Roman" w:hAnsi="Times New Roman" w:cs="Times New Roman"/>
          <w:sz w:val="24"/>
          <w:szCs w:val="24"/>
        </w:rPr>
      </w:pPr>
    </w:p>
    <w:p w:rsidR="007F58FE" w:rsidRPr="00C451CB" w:rsidRDefault="007F58FE" w:rsidP="00C451CB">
      <w:pPr>
        <w:pStyle w:val="Heading1"/>
        <w:jc w:val="center"/>
        <w:rPr>
          <w:rFonts w:ascii="Times New Roman" w:hAnsi="Times New Roman" w:cs="Times New Roman"/>
          <w:b w:val="0"/>
          <w:color w:val="000000" w:themeColor="text1"/>
          <w:sz w:val="24"/>
          <w:szCs w:val="24"/>
        </w:rPr>
      </w:pPr>
      <w:bookmarkStart w:id="7" w:name="_Toc429312012"/>
      <w:r w:rsidRPr="00C451CB">
        <w:rPr>
          <w:rFonts w:ascii="Times New Roman" w:hAnsi="Times New Roman" w:cs="Times New Roman"/>
          <w:b w:val="0"/>
          <w:color w:val="000000" w:themeColor="text1"/>
          <w:sz w:val="24"/>
          <w:szCs w:val="24"/>
        </w:rPr>
        <w:lastRenderedPageBreak/>
        <w:t>LITERATURE REVIEW</w:t>
      </w:r>
      <w:bookmarkEnd w:id="7"/>
    </w:p>
    <w:p w:rsidR="005A1952" w:rsidRPr="00C451CB" w:rsidRDefault="003A4634" w:rsidP="00C451CB">
      <w:pPr>
        <w:pStyle w:val="Heading2"/>
        <w:rPr>
          <w:rFonts w:ascii="Times New Roman" w:hAnsi="Times New Roman" w:cs="Times New Roman"/>
          <w:b w:val="0"/>
          <w:color w:val="000000" w:themeColor="text1"/>
          <w:sz w:val="24"/>
          <w:szCs w:val="24"/>
        </w:rPr>
      </w:pPr>
      <w:bookmarkStart w:id="8" w:name="_Toc429312013"/>
      <w:r w:rsidRPr="00C451CB">
        <w:rPr>
          <w:rFonts w:ascii="Times New Roman" w:hAnsi="Times New Roman" w:cs="Times New Roman"/>
          <w:b w:val="0"/>
          <w:color w:val="000000" w:themeColor="text1"/>
          <w:sz w:val="24"/>
          <w:szCs w:val="24"/>
        </w:rPr>
        <w:t>CONTEXT OF CAREGIVING</w:t>
      </w:r>
      <w:bookmarkEnd w:id="8"/>
    </w:p>
    <w:p w:rsidR="004543FD" w:rsidRDefault="004543FD" w:rsidP="008B09E7">
      <w:pPr>
        <w:pStyle w:val="NoSpacing"/>
        <w:spacing w:line="480" w:lineRule="auto"/>
        <w:rPr>
          <w:rFonts w:ascii="Times New Roman" w:hAnsi="Times New Roman" w:cs="Times New Roman"/>
          <w:sz w:val="24"/>
          <w:szCs w:val="24"/>
        </w:rPr>
      </w:pPr>
    </w:p>
    <w:p w:rsidR="00367C62" w:rsidRDefault="008441DB" w:rsidP="008B09E7">
      <w:pPr>
        <w:pStyle w:val="NoSpacing"/>
        <w:spacing w:line="480" w:lineRule="auto"/>
        <w:rPr>
          <w:rFonts w:ascii="Times New Roman" w:hAnsi="Times New Roman" w:cs="Times New Roman"/>
          <w:sz w:val="24"/>
          <w:szCs w:val="24"/>
        </w:rPr>
      </w:pPr>
      <w:r w:rsidRPr="001A7786">
        <w:rPr>
          <w:rFonts w:ascii="Times New Roman" w:hAnsi="Times New Roman" w:cs="Times New Roman"/>
          <w:sz w:val="24"/>
          <w:szCs w:val="24"/>
        </w:rPr>
        <w:t xml:space="preserve">Caregiving is </w:t>
      </w:r>
      <w:r>
        <w:rPr>
          <w:rFonts w:ascii="Times New Roman" w:hAnsi="Times New Roman" w:cs="Times New Roman"/>
          <w:sz w:val="24"/>
          <w:szCs w:val="24"/>
        </w:rPr>
        <w:t>typically</w:t>
      </w:r>
      <w:r w:rsidRPr="001A7786">
        <w:rPr>
          <w:rFonts w:ascii="Times New Roman" w:hAnsi="Times New Roman" w:cs="Times New Roman"/>
          <w:sz w:val="24"/>
          <w:szCs w:val="24"/>
        </w:rPr>
        <w:t xml:space="preserve"> divided into two forms, formal and informal (Damiani et al. 2003)</w:t>
      </w:r>
      <w:r w:rsidR="00CE4688">
        <w:rPr>
          <w:rFonts w:ascii="Times New Roman" w:hAnsi="Times New Roman" w:cs="Times New Roman"/>
          <w:sz w:val="24"/>
          <w:szCs w:val="24"/>
        </w:rPr>
        <w:t>, and sometimes</w:t>
      </w:r>
      <w:r w:rsidR="005F242F">
        <w:rPr>
          <w:rFonts w:ascii="Times New Roman" w:hAnsi="Times New Roman" w:cs="Times New Roman"/>
          <w:sz w:val="24"/>
          <w:szCs w:val="24"/>
        </w:rPr>
        <w:t xml:space="preserve"> a third</w:t>
      </w:r>
      <w:r w:rsidR="007300F5">
        <w:rPr>
          <w:rFonts w:ascii="Times New Roman" w:hAnsi="Times New Roman" w:cs="Times New Roman"/>
          <w:sz w:val="24"/>
          <w:szCs w:val="24"/>
        </w:rPr>
        <w:t xml:space="preserve"> type</w:t>
      </w:r>
      <w:r w:rsidR="005F242F">
        <w:rPr>
          <w:rFonts w:ascii="Times New Roman" w:hAnsi="Times New Roman" w:cs="Times New Roman"/>
          <w:sz w:val="24"/>
          <w:szCs w:val="24"/>
        </w:rPr>
        <w:t xml:space="preserve"> (self-care)</w:t>
      </w:r>
      <w:r w:rsidRPr="001A7786">
        <w:rPr>
          <w:rFonts w:ascii="Times New Roman" w:hAnsi="Times New Roman" w:cs="Times New Roman"/>
          <w:sz w:val="24"/>
          <w:szCs w:val="24"/>
        </w:rPr>
        <w:t>. Formal car</w:t>
      </w:r>
      <w:r>
        <w:rPr>
          <w:rFonts w:ascii="Times New Roman" w:hAnsi="Times New Roman" w:cs="Times New Roman"/>
          <w:sz w:val="24"/>
          <w:szCs w:val="24"/>
        </w:rPr>
        <w:t>e</w:t>
      </w:r>
      <w:r w:rsidRPr="001A7786">
        <w:rPr>
          <w:rFonts w:ascii="Times New Roman" w:hAnsi="Times New Roman" w:cs="Times New Roman"/>
          <w:sz w:val="24"/>
          <w:szCs w:val="24"/>
        </w:rPr>
        <w:t xml:space="preserve"> </w:t>
      </w:r>
      <w:r>
        <w:rPr>
          <w:rFonts w:ascii="Times New Roman" w:hAnsi="Times New Roman" w:cs="Times New Roman"/>
          <w:sz w:val="24"/>
          <w:szCs w:val="24"/>
        </w:rPr>
        <w:t xml:space="preserve">most often involves </w:t>
      </w:r>
      <w:r w:rsidRPr="001A7786">
        <w:rPr>
          <w:rFonts w:ascii="Times New Roman" w:hAnsi="Times New Roman" w:cs="Times New Roman"/>
          <w:sz w:val="24"/>
          <w:szCs w:val="24"/>
        </w:rPr>
        <w:t xml:space="preserve">paid labour (Duffy, Albedla, </w:t>
      </w:r>
      <w:r w:rsidR="00C80BF0">
        <w:rPr>
          <w:rFonts w:ascii="Times New Roman" w:hAnsi="Times New Roman" w:cs="Times New Roman"/>
          <w:sz w:val="24"/>
          <w:szCs w:val="24"/>
        </w:rPr>
        <w:t xml:space="preserve">and </w:t>
      </w:r>
      <w:r w:rsidRPr="001A7786">
        <w:rPr>
          <w:rFonts w:ascii="Times New Roman" w:hAnsi="Times New Roman" w:cs="Times New Roman"/>
          <w:sz w:val="24"/>
          <w:szCs w:val="24"/>
        </w:rPr>
        <w:t xml:space="preserve">Hammonds 2013) </w:t>
      </w:r>
      <w:r>
        <w:rPr>
          <w:rFonts w:ascii="Times New Roman" w:hAnsi="Times New Roman" w:cs="Times New Roman"/>
          <w:sz w:val="24"/>
          <w:szCs w:val="24"/>
        </w:rPr>
        <w:t xml:space="preserve">and </w:t>
      </w:r>
      <w:r w:rsidRPr="001A7786">
        <w:rPr>
          <w:rFonts w:ascii="Times New Roman" w:hAnsi="Times New Roman" w:cs="Times New Roman"/>
          <w:sz w:val="24"/>
          <w:szCs w:val="24"/>
        </w:rPr>
        <w:t xml:space="preserve">is facilitated by </w:t>
      </w:r>
      <w:r>
        <w:rPr>
          <w:rFonts w:ascii="Times New Roman" w:hAnsi="Times New Roman" w:cs="Times New Roman"/>
          <w:sz w:val="24"/>
          <w:szCs w:val="24"/>
        </w:rPr>
        <w:t xml:space="preserve">paid care providers, not by </w:t>
      </w:r>
      <w:r w:rsidRPr="001A7786">
        <w:rPr>
          <w:rFonts w:ascii="Times New Roman" w:hAnsi="Times New Roman" w:cs="Times New Roman"/>
          <w:sz w:val="24"/>
          <w:szCs w:val="24"/>
        </w:rPr>
        <w:t>family</w:t>
      </w:r>
      <w:r>
        <w:rPr>
          <w:rFonts w:ascii="Times New Roman" w:hAnsi="Times New Roman" w:cs="Times New Roman"/>
          <w:sz w:val="24"/>
          <w:szCs w:val="24"/>
        </w:rPr>
        <w:t xml:space="preserve"> or friends</w:t>
      </w:r>
      <w:r w:rsidRPr="001A7786">
        <w:rPr>
          <w:rFonts w:ascii="Times New Roman" w:hAnsi="Times New Roman" w:cs="Times New Roman"/>
          <w:sz w:val="24"/>
          <w:szCs w:val="24"/>
        </w:rPr>
        <w:t xml:space="preserve">. </w:t>
      </w:r>
      <w:r>
        <w:rPr>
          <w:rFonts w:ascii="Times New Roman" w:hAnsi="Times New Roman" w:cs="Times New Roman"/>
          <w:sz w:val="24"/>
          <w:szCs w:val="24"/>
        </w:rPr>
        <w:t>In contrast, i</w:t>
      </w:r>
      <w:r w:rsidRPr="001A7786">
        <w:rPr>
          <w:rFonts w:ascii="Times New Roman" w:hAnsi="Times New Roman" w:cs="Times New Roman"/>
          <w:sz w:val="24"/>
          <w:szCs w:val="24"/>
        </w:rPr>
        <w:t>nformal care</w:t>
      </w:r>
      <w:r>
        <w:rPr>
          <w:rFonts w:ascii="Times New Roman" w:hAnsi="Times New Roman" w:cs="Times New Roman"/>
          <w:sz w:val="24"/>
          <w:szCs w:val="24"/>
        </w:rPr>
        <w:t xml:space="preserve"> </w:t>
      </w:r>
      <w:r w:rsidRPr="001A7786">
        <w:rPr>
          <w:rFonts w:ascii="Times New Roman" w:hAnsi="Times New Roman" w:cs="Times New Roman"/>
          <w:sz w:val="24"/>
          <w:szCs w:val="24"/>
        </w:rPr>
        <w:t xml:space="preserve">is </w:t>
      </w:r>
      <w:r>
        <w:rPr>
          <w:rFonts w:ascii="Times New Roman" w:hAnsi="Times New Roman" w:cs="Times New Roman"/>
          <w:sz w:val="24"/>
          <w:szCs w:val="24"/>
        </w:rPr>
        <w:t xml:space="preserve">typically </w:t>
      </w:r>
      <w:r w:rsidRPr="001A7786">
        <w:rPr>
          <w:rFonts w:ascii="Times New Roman" w:hAnsi="Times New Roman" w:cs="Times New Roman"/>
          <w:sz w:val="24"/>
          <w:szCs w:val="24"/>
        </w:rPr>
        <w:t>performed by family</w:t>
      </w:r>
      <w:r>
        <w:rPr>
          <w:rFonts w:ascii="Times New Roman" w:hAnsi="Times New Roman" w:cs="Times New Roman"/>
          <w:sz w:val="24"/>
          <w:szCs w:val="24"/>
        </w:rPr>
        <w:t xml:space="preserve"> members</w:t>
      </w:r>
      <w:r w:rsidRPr="001A7786">
        <w:rPr>
          <w:rFonts w:ascii="Times New Roman" w:hAnsi="Times New Roman" w:cs="Times New Roman"/>
          <w:sz w:val="24"/>
          <w:szCs w:val="24"/>
        </w:rPr>
        <w:t xml:space="preserve"> or friend</w:t>
      </w:r>
      <w:r w:rsidR="007E11C3">
        <w:rPr>
          <w:rFonts w:ascii="Times New Roman" w:hAnsi="Times New Roman" w:cs="Times New Roman"/>
          <w:sz w:val="24"/>
          <w:szCs w:val="24"/>
        </w:rPr>
        <w:t>s</w:t>
      </w:r>
      <w:r w:rsidR="006F0375">
        <w:rPr>
          <w:rFonts w:ascii="Times New Roman" w:hAnsi="Times New Roman" w:cs="Times New Roman"/>
          <w:sz w:val="24"/>
          <w:szCs w:val="24"/>
        </w:rPr>
        <w:t xml:space="preserve"> </w:t>
      </w:r>
      <w:r w:rsidR="007E11C3">
        <w:rPr>
          <w:rFonts w:ascii="Times New Roman" w:hAnsi="Times New Roman" w:cs="Times New Roman"/>
          <w:sz w:val="24"/>
          <w:szCs w:val="24"/>
        </w:rPr>
        <w:t>(</w:t>
      </w:r>
      <w:r w:rsidR="006F0375">
        <w:rPr>
          <w:rFonts w:ascii="Times New Roman" w:hAnsi="Times New Roman" w:cs="Times New Roman"/>
          <w:sz w:val="24"/>
          <w:szCs w:val="24"/>
        </w:rPr>
        <w:t>D</w:t>
      </w:r>
      <w:r w:rsidR="007E11C3">
        <w:rPr>
          <w:rFonts w:ascii="Times New Roman" w:hAnsi="Times New Roman" w:cs="Times New Roman"/>
          <w:sz w:val="24"/>
          <w:szCs w:val="24"/>
        </w:rPr>
        <w:t xml:space="preserve">uffy et al. </w:t>
      </w:r>
      <w:r w:rsidRPr="001A7786">
        <w:rPr>
          <w:rFonts w:ascii="Times New Roman" w:hAnsi="Times New Roman" w:cs="Times New Roman"/>
          <w:sz w:val="24"/>
          <w:szCs w:val="24"/>
        </w:rPr>
        <w:t>2013</w:t>
      </w:r>
      <w:r w:rsidR="00DB458B">
        <w:rPr>
          <w:rFonts w:ascii="Times New Roman" w:hAnsi="Times New Roman" w:cs="Times New Roman"/>
          <w:sz w:val="24"/>
          <w:szCs w:val="24"/>
        </w:rPr>
        <w:t xml:space="preserve">). </w:t>
      </w:r>
      <w:r w:rsidR="00F07E8D">
        <w:rPr>
          <w:rFonts w:ascii="Times New Roman" w:hAnsi="Times New Roman" w:cs="Times New Roman"/>
          <w:sz w:val="24"/>
          <w:szCs w:val="24"/>
        </w:rPr>
        <w:t xml:space="preserve">The majority of informal care is often performed by women. </w:t>
      </w:r>
      <w:r w:rsidR="00DB458B">
        <w:rPr>
          <w:rFonts w:ascii="Times New Roman" w:hAnsi="Times New Roman" w:cs="Times New Roman"/>
          <w:sz w:val="24"/>
          <w:szCs w:val="24"/>
        </w:rPr>
        <w:t>Informal care has been defined by Beigel, Sales, and Schulz</w:t>
      </w:r>
      <w:r w:rsidR="007E11C3">
        <w:rPr>
          <w:rFonts w:ascii="Times New Roman" w:hAnsi="Times New Roman" w:cs="Times New Roman"/>
          <w:sz w:val="24"/>
          <w:szCs w:val="24"/>
        </w:rPr>
        <w:t xml:space="preserve"> (1991)</w:t>
      </w:r>
      <w:r w:rsidR="00DB458B">
        <w:rPr>
          <w:rFonts w:ascii="Times New Roman" w:hAnsi="Times New Roman" w:cs="Times New Roman"/>
          <w:sz w:val="24"/>
          <w:szCs w:val="24"/>
        </w:rPr>
        <w:t xml:space="preserve"> as providing extraordinary, </w:t>
      </w:r>
      <w:r w:rsidR="0039495C">
        <w:rPr>
          <w:rFonts w:ascii="Times New Roman" w:hAnsi="Times New Roman" w:cs="Times New Roman"/>
          <w:sz w:val="24"/>
          <w:szCs w:val="24"/>
        </w:rPr>
        <w:t>uncompensated</w:t>
      </w:r>
      <w:r w:rsidR="00DB458B">
        <w:rPr>
          <w:rFonts w:ascii="Times New Roman" w:hAnsi="Times New Roman" w:cs="Times New Roman"/>
          <w:sz w:val="24"/>
          <w:szCs w:val="24"/>
        </w:rPr>
        <w:t xml:space="preserve"> assistance that is often long term (months or years) to others mainly within the </w:t>
      </w:r>
      <w:r w:rsidR="0039495C">
        <w:rPr>
          <w:rFonts w:ascii="Times New Roman" w:hAnsi="Times New Roman" w:cs="Times New Roman"/>
          <w:sz w:val="24"/>
          <w:szCs w:val="24"/>
        </w:rPr>
        <w:t>home</w:t>
      </w:r>
      <w:r w:rsidR="00DB458B">
        <w:rPr>
          <w:rFonts w:ascii="Times New Roman" w:hAnsi="Times New Roman" w:cs="Times New Roman"/>
          <w:sz w:val="24"/>
          <w:szCs w:val="24"/>
        </w:rPr>
        <w:t xml:space="preserve">. Such tasks performed may be </w:t>
      </w:r>
      <w:r w:rsidR="005A1952">
        <w:rPr>
          <w:rFonts w:ascii="Times New Roman" w:hAnsi="Times New Roman" w:cs="Times New Roman"/>
          <w:sz w:val="24"/>
          <w:szCs w:val="24"/>
        </w:rPr>
        <w:t>physically</w:t>
      </w:r>
      <w:r w:rsidR="00DB458B">
        <w:rPr>
          <w:rFonts w:ascii="Times New Roman" w:hAnsi="Times New Roman" w:cs="Times New Roman"/>
          <w:sz w:val="24"/>
          <w:szCs w:val="24"/>
        </w:rPr>
        <w:t xml:space="preserve">, emotionally, financially and socially demanding and require large amounts of time and energy. </w:t>
      </w:r>
      <w:r w:rsidR="00152C36">
        <w:rPr>
          <w:rFonts w:ascii="Times New Roman" w:hAnsi="Times New Roman" w:cs="Times New Roman"/>
          <w:sz w:val="24"/>
          <w:szCs w:val="24"/>
        </w:rPr>
        <w:t xml:space="preserve"> Examples of tasks </w:t>
      </w:r>
      <w:r w:rsidR="00F07E8D">
        <w:rPr>
          <w:rFonts w:ascii="Times New Roman" w:hAnsi="Times New Roman" w:cs="Times New Roman"/>
          <w:sz w:val="24"/>
          <w:szCs w:val="24"/>
        </w:rPr>
        <w:t>include personal care, help</w:t>
      </w:r>
      <w:r w:rsidR="00152C36">
        <w:rPr>
          <w:rFonts w:ascii="Times New Roman" w:hAnsi="Times New Roman" w:cs="Times New Roman"/>
          <w:sz w:val="24"/>
          <w:szCs w:val="24"/>
        </w:rPr>
        <w:t>ing</w:t>
      </w:r>
      <w:r w:rsidR="00F07E8D">
        <w:rPr>
          <w:rFonts w:ascii="Times New Roman" w:hAnsi="Times New Roman" w:cs="Times New Roman"/>
          <w:sz w:val="24"/>
          <w:szCs w:val="24"/>
        </w:rPr>
        <w:t xml:space="preserve"> with medical needs, and providing social support. </w:t>
      </w:r>
      <w:r w:rsidR="00403B31">
        <w:rPr>
          <w:rFonts w:ascii="Times New Roman" w:hAnsi="Times New Roman" w:cs="Times New Roman"/>
          <w:sz w:val="24"/>
          <w:szCs w:val="24"/>
        </w:rPr>
        <w:t xml:space="preserve">Pearlin and Anaseal </w:t>
      </w:r>
      <w:r w:rsidR="00DB458B">
        <w:rPr>
          <w:rFonts w:ascii="Times New Roman" w:hAnsi="Times New Roman" w:cs="Times New Roman"/>
          <w:sz w:val="24"/>
          <w:szCs w:val="24"/>
        </w:rPr>
        <w:t>(</w:t>
      </w:r>
      <w:r w:rsidR="00403B31">
        <w:rPr>
          <w:rFonts w:ascii="Times New Roman" w:hAnsi="Times New Roman" w:cs="Times New Roman"/>
          <w:sz w:val="24"/>
          <w:szCs w:val="24"/>
        </w:rPr>
        <w:t>1994</w:t>
      </w:r>
      <w:r w:rsidR="005A1952">
        <w:rPr>
          <w:rFonts w:ascii="Times New Roman" w:hAnsi="Times New Roman" w:cs="Times New Roman"/>
          <w:sz w:val="24"/>
          <w:szCs w:val="24"/>
        </w:rPr>
        <w:t>:146</w:t>
      </w:r>
      <w:r w:rsidRPr="001A7786">
        <w:rPr>
          <w:rFonts w:ascii="Times New Roman" w:hAnsi="Times New Roman" w:cs="Times New Roman"/>
          <w:sz w:val="24"/>
          <w:szCs w:val="24"/>
        </w:rPr>
        <w:t xml:space="preserve">) </w:t>
      </w:r>
      <w:r w:rsidR="00C65DD8">
        <w:rPr>
          <w:rFonts w:ascii="Times New Roman" w:hAnsi="Times New Roman" w:cs="Times New Roman"/>
          <w:sz w:val="24"/>
          <w:szCs w:val="24"/>
        </w:rPr>
        <w:t>suggest</w:t>
      </w:r>
      <w:r w:rsidRPr="001A7786">
        <w:rPr>
          <w:rFonts w:ascii="Times New Roman" w:hAnsi="Times New Roman" w:cs="Times New Roman"/>
          <w:sz w:val="24"/>
          <w:szCs w:val="24"/>
        </w:rPr>
        <w:t xml:space="preserve"> that paid and unpaid care </w:t>
      </w:r>
      <w:r>
        <w:rPr>
          <w:rFonts w:ascii="Times New Roman" w:hAnsi="Times New Roman" w:cs="Times New Roman"/>
          <w:sz w:val="24"/>
          <w:szCs w:val="24"/>
        </w:rPr>
        <w:t xml:space="preserve">can </w:t>
      </w:r>
      <w:r w:rsidR="00695FBC">
        <w:rPr>
          <w:rFonts w:ascii="Times New Roman" w:hAnsi="Times New Roman" w:cs="Times New Roman"/>
          <w:sz w:val="24"/>
          <w:szCs w:val="24"/>
        </w:rPr>
        <w:t>at times</w:t>
      </w:r>
      <w:r w:rsidR="00C65DD8">
        <w:rPr>
          <w:rFonts w:ascii="Times New Roman" w:hAnsi="Times New Roman" w:cs="Times New Roman"/>
          <w:sz w:val="24"/>
          <w:szCs w:val="24"/>
        </w:rPr>
        <w:t xml:space="preserve"> substitute for one another, </w:t>
      </w:r>
      <w:r w:rsidR="00695FBC">
        <w:rPr>
          <w:rFonts w:ascii="Times New Roman" w:hAnsi="Times New Roman" w:cs="Times New Roman"/>
          <w:sz w:val="24"/>
          <w:szCs w:val="24"/>
        </w:rPr>
        <w:t xml:space="preserve">but very often </w:t>
      </w:r>
      <w:r w:rsidRPr="001A7786">
        <w:rPr>
          <w:rFonts w:ascii="Times New Roman" w:hAnsi="Times New Roman" w:cs="Times New Roman"/>
          <w:sz w:val="24"/>
          <w:szCs w:val="24"/>
        </w:rPr>
        <w:t>both are important and complementary to each other as "providing care involves a complex network of unpaid family members and paid care workers whose labor supports and enhances each other.</w:t>
      </w:r>
      <w:r w:rsidR="00152C36">
        <w:rPr>
          <w:rFonts w:ascii="Times New Roman" w:hAnsi="Times New Roman" w:cs="Times New Roman"/>
          <w:sz w:val="24"/>
          <w:szCs w:val="24"/>
        </w:rPr>
        <w:t>"</w:t>
      </w:r>
      <w:r w:rsidRPr="001A7786">
        <w:rPr>
          <w:rFonts w:ascii="Times New Roman" w:hAnsi="Times New Roman" w:cs="Times New Roman"/>
          <w:sz w:val="24"/>
          <w:szCs w:val="24"/>
        </w:rPr>
        <w:t xml:space="preserve"> </w:t>
      </w:r>
    </w:p>
    <w:p w:rsidR="008441DB" w:rsidRPr="003A37A1" w:rsidRDefault="008441DB" w:rsidP="00DA45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5A1952">
        <w:rPr>
          <w:rFonts w:ascii="Times New Roman" w:hAnsi="Times New Roman" w:cs="Times New Roman"/>
          <w:sz w:val="24"/>
          <w:szCs w:val="24"/>
        </w:rPr>
        <w:t xml:space="preserve">A </w:t>
      </w:r>
      <w:r w:rsidR="00B71806">
        <w:rPr>
          <w:rFonts w:ascii="Times New Roman" w:hAnsi="Times New Roman" w:cs="Times New Roman"/>
          <w:sz w:val="24"/>
          <w:szCs w:val="24"/>
        </w:rPr>
        <w:t xml:space="preserve">small but </w:t>
      </w:r>
      <w:r w:rsidR="005A1952">
        <w:rPr>
          <w:rFonts w:ascii="Times New Roman" w:hAnsi="Times New Roman" w:cs="Times New Roman"/>
          <w:sz w:val="24"/>
          <w:szCs w:val="24"/>
        </w:rPr>
        <w:t>growing body</w:t>
      </w:r>
      <w:r w:rsidR="007E11C3">
        <w:rPr>
          <w:rFonts w:ascii="Times New Roman" w:hAnsi="Times New Roman" w:cs="Times New Roman"/>
          <w:sz w:val="24"/>
          <w:szCs w:val="24"/>
        </w:rPr>
        <w:t xml:space="preserve"> of research has sought to understand the caregiving </w:t>
      </w:r>
      <w:r w:rsidR="003A37A1">
        <w:rPr>
          <w:rFonts w:ascii="Times New Roman" w:hAnsi="Times New Roman" w:cs="Times New Roman"/>
          <w:sz w:val="24"/>
          <w:szCs w:val="24"/>
        </w:rPr>
        <w:t>experiences</w:t>
      </w:r>
      <w:r w:rsidR="007E11C3">
        <w:rPr>
          <w:rFonts w:ascii="Times New Roman" w:hAnsi="Times New Roman" w:cs="Times New Roman"/>
          <w:sz w:val="24"/>
          <w:szCs w:val="24"/>
        </w:rPr>
        <w:t xml:space="preserve"> of </w:t>
      </w:r>
      <w:r w:rsidR="00B71806">
        <w:rPr>
          <w:rFonts w:ascii="Times New Roman" w:hAnsi="Times New Roman" w:cs="Times New Roman"/>
          <w:sz w:val="24"/>
          <w:szCs w:val="24"/>
        </w:rPr>
        <w:t xml:space="preserve">family </w:t>
      </w:r>
      <w:r w:rsidR="007E11C3">
        <w:rPr>
          <w:rFonts w:ascii="Times New Roman" w:hAnsi="Times New Roman" w:cs="Times New Roman"/>
          <w:sz w:val="24"/>
          <w:szCs w:val="24"/>
        </w:rPr>
        <w:t>carers of children with disabilities. This research has focused on financi</w:t>
      </w:r>
      <w:r w:rsidR="003A37A1">
        <w:rPr>
          <w:rFonts w:ascii="Times New Roman" w:hAnsi="Times New Roman" w:cs="Times New Roman"/>
          <w:sz w:val="24"/>
          <w:szCs w:val="24"/>
        </w:rPr>
        <w:t>al impacts, well-being, experi</w:t>
      </w:r>
      <w:r w:rsidR="007E11C3">
        <w:rPr>
          <w:rFonts w:ascii="Times New Roman" w:hAnsi="Times New Roman" w:cs="Times New Roman"/>
          <w:sz w:val="24"/>
          <w:szCs w:val="24"/>
        </w:rPr>
        <w:t xml:space="preserve">ences of informal care, and formal care. </w:t>
      </w:r>
      <w:r w:rsidR="007F58FE">
        <w:rPr>
          <w:rFonts w:ascii="Times New Roman" w:hAnsi="Times New Roman" w:cs="Times New Roman"/>
          <w:sz w:val="24"/>
          <w:szCs w:val="24"/>
        </w:rPr>
        <w:t xml:space="preserve">Informal caregiving is </w:t>
      </w:r>
      <w:r w:rsidR="00E65471">
        <w:rPr>
          <w:rFonts w:ascii="Times New Roman" w:hAnsi="Times New Roman" w:cs="Times New Roman"/>
          <w:sz w:val="24"/>
          <w:szCs w:val="24"/>
        </w:rPr>
        <w:t xml:space="preserve">the primary </w:t>
      </w:r>
      <w:r w:rsidR="007F58FE">
        <w:rPr>
          <w:rFonts w:ascii="Times New Roman" w:hAnsi="Times New Roman" w:cs="Times New Roman"/>
          <w:sz w:val="24"/>
          <w:szCs w:val="24"/>
        </w:rPr>
        <w:t xml:space="preserve">focus </w:t>
      </w:r>
      <w:r w:rsidR="001530E1">
        <w:rPr>
          <w:rFonts w:ascii="Times New Roman" w:hAnsi="Times New Roman" w:cs="Times New Roman"/>
          <w:sz w:val="24"/>
          <w:szCs w:val="24"/>
        </w:rPr>
        <w:t>of</w:t>
      </w:r>
      <w:r w:rsidR="007F58FE">
        <w:rPr>
          <w:rFonts w:ascii="Times New Roman" w:hAnsi="Times New Roman" w:cs="Times New Roman"/>
          <w:sz w:val="24"/>
          <w:szCs w:val="24"/>
        </w:rPr>
        <w:t xml:space="preserve"> this literature review. </w:t>
      </w:r>
    </w:p>
    <w:p w:rsidR="005A1952" w:rsidRPr="00C451CB" w:rsidRDefault="00F07E8D" w:rsidP="00C451CB">
      <w:pPr>
        <w:pStyle w:val="Heading2"/>
        <w:rPr>
          <w:rFonts w:ascii="Times New Roman" w:hAnsi="Times New Roman" w:cs="Times New Roman"/>
          <w:b w:val="0"/>
          <w:color w:val="000000" w:themeColor="text1"/>
          <w:sz w:val="24"/>
          <w:szCs w:val="24"/>
        </w:rPr>
      </w:pPr>
      <w:bookmarkStart w:id="9" w:name="_Toc429312014"/>
      <w:r w:rsidRPr="00C451CB">
        <w:rPr>
          <w:rFonts w:ascii="Times New Roman" w:hAnsi="Times New Roman" w:cs="Times New Roman"/>
          <w:b w:val="0"/>
          <w:color w:val="000000" w:themeColor="text1"/>
          <w:sz w:val="24"/>
          <w:szCs w:val="24"/>
        </w:rPr>
        <w:t>INFORMAL CAREGIVING</w:t>
      </w:r>
      <w:bookmarkEnd w:id="9"/>
    </w:p>
    <w:p w:rsidR="000C77E4" w:rsidRDefault="000C77E4" w:rsidP="00F07E8D">
      <w:pPr>
        <w:pStyle w:val="NoSpacing"/>
        <w:spacing w:line="480" w:lineRule="auto"/>
        <w:rPr>
          <w:rFonts w:ascii="Times New Roman" w:hAnsi="Times New Roman" w:cs="Times New Roman"/>
          <w:sz w:val="24"/>
          <w:szCs w:val="24"/>
        </w:rPr>
      </w:pPr>
    </w:p>
    <w:p w:rsidR="00F07E8D" w:rsidRDefault="00F07E8D" w:rsidP="00F07E8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Family members are typically the primary caregivers for their children, grandchildren, spouses, and older parents. As a result, the family caregiving literature is immense. Yet, despite the vast </w:t>
      </w:r>
      <w:r>
        <w:rPr>
          <w:rFonts w:ascii="Times New Roman" w:hAnsi="Times New Roman" w:cs="Times New Roman"/>
          <w:sz w:val="24"/>
          <w:szCs w:val="24"/>
        </w:rPr>
        <w:lastRenderedPageBreak/>
        <w:t xml:space="preserve">amount of research on family caregiving, there is no single universally agreed upon definition of caregiving (Ory, Yee, Tennstedt, and Schultz 2000) or family caregiving (Grant, Nolan, and Keady 2003). Broadly defined, caregiving refers to "helping behaviour that provides, or is intended to provide aid or assistance to individuals in need" (Brown and Brown 2014:75). </w:t>
      </w:r>
    </w:p>
    <w:p w:rsidR="00367C62" w:rsidRDefault="00367C62" w:rsidP="00F07E8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has been found that the majority of children with disabilities living with parents are in fact adults (Shearn and Todd 1997). </w:t>
      </w:r>
      <w:r w:rsidR="005A1952">
        <w:rPr>
          <w:rFonts w:ascii="Times New Roman" w:hAnsi="Times New Roman" w:cs="Times New Roman"/>
          <w:sz w:val="24"/>
          <w:szCs w:val="24"/>
        </w:rPr>
        <w:t>Moreover,</w:t>
      </w:r>
      <w:r w:rsidR="00FA18AB">
        <w:rPr>
          <w:rFonts w:ascii="Times New Roman" w:hAnsi="Times New Roman" w:cs="Times New Roman"/>
          <w:sz w:val="24"/>
          <w:szCs w:val="24"/>
        </w:rPr>
        <w:t xml:space="preserve"> the age at which caregivers are caring for their di</w:t>
      </w:r>
      <w:r w:rsidR="00C933A8">
        <w:rPr>
          <w:rFonts w:ascii="Times New Roman" w:hAnsi="Times New Roman" w:cs="Times New Roman"/>
          <w:sz w:val="24"/>
          <w:szCs w:val="24"/>
        </w:rPr>
        <w:t xml:space="preserve">sabled children is on the rise. </w:t>
      </w:r>
      <w:r w:rsidR="00FA18AB">
        <w:rPr>
          <w:rFonts w:ascii="Times New Roman" w:hAnsi="Times New Roman" w:cs="Times New Roman"/>
          <w:sz w:val="24"/>
          <w:szCs w:val="24"/>
        </w:rPr>
        <w:t>Within Ontario</w:t>
      </w:r>
      <w:r w:rsidR="00152C36">
        <w:rPr>
          <w:rFonts w:ascii="Times New Roman" w:hAnsi="Times New Roman" w:cs="Times New Roman"/>
          <w:sz w:val="24"/>
          <w:szCs w:val="24"/>
        </w:rPr>
        <w:t>,</w:t>
      </w:r>
      <w:r w:rsidR="00FA18AB">
        <w:rPr>
          <w:rFonts w:ascii="Times New Roman" w:hAnsi="Times New Roman" w:cs="Times New Roman"/>
          <w:sz w:val="24"/>
          <w:szCs w:val="24"/>
        </w:rPr>
        <w:t xml:space="preserve"> a growing proportion of caregiv</w:t>
      </w:r>
      <w:r w:rsidR="005A1952">
        <w:rPr>
          <w:rFonts w:ascii="Times New Roman" w:hAnsi="Times New Roman" w:cs="Times New Roman"/>
          <w:sz w:val="24"/>
          <w:szCs w:val="24"/>
        </w:rPr>
        <w:t>ers are entering their sixties and older</w:t>
      </w:r>
      <w:r w:rsidR="008A1417">
        <w:rPr>
          <w:rFonts w:ascii="Times New Roman" w:hAnsi="Times New Roman" w:cs="Times New Roman"/>
          <w:sz w:val="24"/>
          <w:szCs w:val="24"/>
        </w:rPr>
        <w:t xml:space="preserve"> (Community Living Ontario 2013</w:t>
      </w:r>
      <w:r w:rsidR="00FA18AB">
        <w:rPr>
          <w:rFonts w:ascii="Times New Roman" w:hAnsi="Times New Roman" w:cs="Times New Roman"/>
          <w:sz w:val="24"/>
          <w:szCs w:val="24"/>
        </w:rPr>
        <w:t xml:space="preserve">). </w:t>
      </w:r>
    </w:p>
    <w:p w:rsidR="008441DB" w:rsidRPr="009766BC" w:rsidRDefault="0039495C" w:rsidP="00FA18A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Caring</w:t>
      </w:r>
      <w:r w:rsidR="00752121">
        <w:rPr>
          <w:rFonts w:ascii="Times New Roman" w:hAnsi="Times New Roman" w:cs="Times New Roman"/>
          <w:sz w:val="24"/>
          <w:szCs w:val="24"/>
        </w:rPr>
        <w:t xml:space="preserve"> for a child with disabilities often spans more decades than caring for children without </w:t>
      </w:r>
      <w:r>
        <w:rPr>
          <w:rFonts w:ascii="Times New Roman" w:hAnsi="Times New Roman" w:cs="Times New Roman"/>
          <w:sz w:val="24"/>
          <w:szCs w:val="24"/>
        </w:rPr>
        <w:t>disabilities</w:t>
      </w:r>
      <w:r w:rsidR="00752121">
        <w:rPr>
          <w:rFonts w:ascii="Times New Roman" w:hAnsi="Times New Roman" w:cs="Times New Roman"/>
          <w:sz w:val="24"/>
          <w:szCs w:val="24"/>
        </w:rPr>
        <w:t xml:space="preserve"> (Todd and Shearn 1996). Families that have children with disabilities often experience adverse </w:t>
      </w:r>
      <w:r w:rsidR="00D22CC2">
        <w:rPr>
          <w:rFonts w:ascii="Times New Roman" w:hAnsi="Times New Roman" w:cs="Times New Roman"/>
          <w:sz w:val="24"/>
          <w:szCs w:val="24"/>
        </w:rPr>
        <w:t>e</w:t>
      </w:r>
      <w:r w:rsidR="00752121">
        <w:rPr>
          <w:rFonts w:ascii="Times New Roman" w:hAnsi="Times New Roman" w:cs="Times New Roman"/>
          <w:sz w:val="24"/>
          <w:szCs w:val="24"/>
        </w:rPr>
        <w:t xml:space="preserve">ffects on </w:t>
      </w:r>
      <w:r>
        <w:rPr>
          <w:rFonts w:ascii="Times New Roman" w:hAnsi="Times New Roman" w:cs="Times New Roman"/>
          <w:sz w:val="24"/>
          <w:szCs w:val="24"/>
        </w:rPr>
        <w:t>physical</w:t>
      </w:r>
      <w:r w:rsidR="00752121">
        <w:rPr>
          <w:rFonts w:ascii="Times New Roman" w:hAnsi="Times New Roman" w:cs="Times New Roman"/>
          <w:sz w:val="24"/>
          <w:szCs w:val="24"/>
        </w:rPr>
        <w:t xml:space="preserve"> and </w:t>
      </w:r>
      <w:r>
        <w:rPr>
          <w:rFonts w:ascii="Times New Roman" w:hAnsi="Times New Roman" w:cs="Times New Roman"/>
          <w:sz w:val="24"/>
          <w:szCs w:val="24"/>
        </w:rPr>
        <w:t>psychological</w:t>
      </w:r>
      <w:r w:rsidR="00752121">
        <w:rPr>
          <w:rFonts w:ascii="Times New Roman" w:hAnsi="Times New Roman" w:cs="Times New Roman"/>
          <w:sz w:val="24"/>
          <w:szCs w:val="24"/>
        </w:rPr>
        <w:t xml:space="preserve"> well-being (</w:t>
      </w:r>
      <w:r w:rsidR="005A1952">
        <w:rPr>
          <w:rFonts w:ascii="Times New Roman" w:hAnsi="Times New Roman" w:cs="Times New Roman"/>
          <w:sz w:val="24"/>
          <w:szCs w:val="24"/>
        </w:rPr>
        <w:t xml:space="preserve">Eker &amp; Tuzun 2004; </w:t>
      </w:r>
      <w:r w:rsidR="00752121">
        <w:rPr>
          <w:rFonts w:ascii="Times New Roman" w:hAnsi="Times New Roman" w:cs="Times New Roman"/>
          <w:sz w:val="24"/>
          <w:szCs w:val="24"/>
        </w:rPr>
        <w:t>Ward et a</w:t>
      </w:r>
      <w:r w:rsidR="005A1952">
        <w:rPr>
          <w:rFonts w:ascii="Times New Roman" w:hAnsi="Times New Roman" w:cs="Times New Roman"/>
          <w:sz w:val="24"/>
          <w:szCs w:val="24"/>
        </w:rPr>
        <w:t>l. 2014</w:t>
      </w:r>
      <w:r w:rsidR="00FA18AB">
        <w:rPr>
          <w:rFonts w:ascii="Times New Roman" w:hAnsi="Times New Roman" w:cs="Times New Roman"/>
          <w:sz w:val="24"/>
          <w:szCs w:val="24"/>
        </w:rPr>
        <w:t xml:space="preserve">), and have </w:t>
      </w:r>
      <w:r w:rsidR="00752121">
        <w:rPr>
          <w:rFonts w:ascii="Times New Roman" w:hAnsi="Times New Roman" w:cs="Times New Roman"/>
          <w:sz w:val="24"/>
          <w:szCs w:val="24"/>
        </w:rPr>
        <w:t>less opportunity to engage in non-parenting activities like social</w:t>
      </w:r>
      <w:r w:rsidR="009766BC">
        <w:rPr>
          <w:rFonts w:ascii="Times New Roman" w:hAnsi="Times New Roman" w:cs="Times New Roman"/>
          <w:sz w:val="24"/>
          <w:szCs w:val="24"/>
        </w:rPr>
        <w:t xml:space="preserve"> activities outside of the home</w:t>
      </w:r>
      <w:r w:rsidR="005A1952">
        <w:rPr>
          <w:rFonts w:ascii="Times New Roman" w:hAnsi="Times New Roman" w:cs="Times New Roman"/>
          <w:sz w:val="24"/>
          <w:szCs w:val="24"/>
        </w:rPr>
        <w:t xml:space="preserve"> (Haley and Perkins 2004; Ward et al. 2014</w:t>
      </w:r>
      <w:r w:rsidR="009766BC">
        <w:rPr>
          <w:rFonts w:ascii="Times New Roman" w:hAnsi="Times New Roman" w:cs="Times New Roman"/>
          <w:sz w:val="24"/>
          <w:szCs w:val="24"/>
        </w:rPr>
        <w:t>)</w:t>
      </w:r>
      <w:r w:rsidR="00FA18AB">
        <w:rPr>
          <w:rFonts w:ascii="Times New Roman" w:hAnsi="Times New Roman" w:cs="Times New Roman"/>
          <w:sz w:val="24"/>
          <w:szCs w:val="24"/>
        </w:rPr>
        <w:t>. Murphy et al. (2007) have</w:t>
      </w:r>
      <w:r w:rsidR="009766BC">
        <w:rPr>
          <w:rFonts w:ascii="Times New Roman" w:hAnsi="Times New Roman" w:cs="Times New Roman"/>
          <w:sz w:val="24"/>
          <w:szCs w:val="24"/>
        </w:rPr>
        <w:t xml:space="preserve"> found that caregivers also </w:t>
      </w:r>
      <w:r w:rsidR="00152C36">
        <w:rPr>
          <w:rFonts w:ascii="Times New Roman" w:hAnsi="Times New Roman" w:cs="Times New Roman"/>
          <w:sz w:val="24"/>
          <w:szCs w:val="24"/>
        </w:rPr>
        <w:t>have less time for self-</w:t>
      </w:r>
      <w:r w:rsidR="009766BC">
        <w:rPr>
          <w:rFonts w:ascii="Times New Roman" w:hAnsi="Times New Roman" w:cs="Times New Roman"/>
          <w:sz w:val="24"/>
          <w:szCs w:val="24"/>
        </w:rPr>
        <w:t>care, care of other family members</w:t>
      </w:r>
      <w:r w:rsidR="00BE7C93">
        <w:rPr>
          <w:rFonts w:ascii="Times New Roman" w:hAnsi="Times New Roman" w:cs="Times New Roman"/>
          <w:sz w:val="24"/>
          <w:szCs w:val="24"/>
        </w:rPr>
        <w:t>,</w:t>
      </w:r>
      <w:r w:rsidR="009766BC">
        <w:rPr>
          <w:rFonts w:ascii="Times New Roman" w:hAnsi="Times New Roman" w:cs="Times New Roman"/>
          <w:sz w:val="24"/>
          <w:szCs w:val="24"/>
        </w:rPr>
        <w:t xml:space="preserve"> and other daily tasks. </w:t>
      </w:r>
      <w:r w:rsidR="008441DB" w:rsidRPr="001A7786">
        <w:rPr>
          <w:rFonts w:ascii="Times New Roman" w:hAnsi="Times New Roman" w:cs="Times New Roman"/>
          <w:sz w:val="24"/>
          <w:szCs w:val="24"/>
        </w:rPr>
        <w:t xml:space="preserve">Research has </w:t>
      </w:r>
      <w:r w:rsidR="009766BC">
        <w:rPr>
          <w:rFonts w:ascii="Times New Roman" w:hAnsi="Times New Roman" w:cs="Times New Roman"/>
          <w:sz w:val="24"/>
          <w:szCs w:val="24"/>
        </w:rPr>
        <w:t xml:space="preserve">also </w:t>
      </w:r>
      <w:r w:rsidR="008441DB" w:rsidRPr="001A7786">
        <w:rPr>
          <w:rFonts w:ascii="Times New Roman" w:hAnsi="Times New Roman" w:cs="Times New Roman"/>
          <w:sz w:val="24"/>
          <w:szCs w:val="24"/>
        </w:rPr>
        <w:t>shown that families with child</w:t>
      </w:r>
      <w:r w:rsidR="008441DB">
        <w:rPr>
          <w:rFonts w:ascii="Times New Roman" w:hAnsi="Times New Roman" w:cs="Times New Roman"/>
          <w:sz w:val="24"/>
          <w:szCs w:val="24"/>
        </w:rPr>
        <w:t>ren</w:t>
      </w:r>
      <w:r w:rsidR="008441DB" w:rsidRPr="001A7786">
        <w:rPr>
          <w:rFonts w:ascii="Times New Roman" w:hAnsi="Times New Roman" w:cs="Times New Roman"/>
          <w:sz w:val="24"/>
          <w:szCs w:val="24"/>
        </w:rPr>
        <w:t xml:space="preserve"> with disabilities often have higher levels of financial stress and out of pocket expenses</w:t>
      </w:r>
      <w:r w:rsidR="008441DB">
        <w:rPr>
          <w:rFonts w:ascii="Times New Roman" w:hAnsi="Times New Roman" w:cs="Times New Roman"/>
          <w:sz w:val="24"/>
          <w:szCs w:val="24"/>
        </w:rPr>
        <w:t xml:space="preserve"> than other families with children</w:t>
      </w:r>
      <w:r w:rsidR="008441DB" w:rsidRPr="001A7786">
        <w:rPr>
          <w:rFonts w:ascii="Times New Roman" w:hAnsi="Times New Roman" w:cs="Times New Roman"/>
          <w:sz w:val="24"/>
          <w:szCs w:val="24"/>
        </w:rPr>
        <w:t xml:space="preserve">. </w:t>
      </w:r>
      <w:r w:rsidR="004C53AC">
        <w:rPr>
          <w:rFonts w:ascii="Times New Roman" w:hAnsi="Times New Roman" w:cs="Times New Roman"/>
          <w:sz w:val="24"/>
          <w:szCs w:val="24"/>
        </w:rPr>
        <w:tab/>
      </w:r>
      <w:r w:rsidR="008441DB" w:rsidRPr="001A7786">
        <w:rPr>
          <w:rFonts w:ascii="Times New Roman" w:hAnsi="Times New Roman" w:cs="Times New Roman"/>
          <w:sz w:val="24"/>
          <w:szCs w:val="24"/>
        </w:rPr>
        <w:t xml:space="preserve">Fast, Keating, and Yacyshy (2008) compared the consequences of supporting adults with spinal cord injury, cerebral palsy, </w:t>
      </w:r>
      <w:r w:rsidR="00931C05">
        <w:rPr>
          <w:rFonts w:ascii="Times New Roman" w:hAnsi="Times New Roman" w:cs="Times New Roman"/>
          <w:sz w:val="24"/>
          <w:szCs w:val="24"/>
        </w:rPr>
        <w:t xml:space="preserve">or </w:t>
      </w:r>
      <w:r w:rsidR="008441DB" w:rsidRPr="001A7786">
        <w:rPr>
          <w:rFonts w:ascii="Times New Roman" w:hAnsi="Times New Roman" w:cs="Times New Roman"/>
          <w:sz w:val="24"/>
          <w:szCs w:val="24"/>
        </w:rPr>
        <w:t xml:space="preserve">schizophrenia </w:t>
      </w:r>
      <w:r w:rsidR="00931C05">
        <w:rPr>
          <w:rFonts w:ascii="Times New Roman" w:hAnsi="Times New Roman" w:cs="Times New Roman"/>
          <w:sz w:val="24"/>
          <w:szCs w:val="24"/>
        </w:rPr>
        <w:t>with</w:t>
      </w:r>
      <w:r w:rsidR="008441DB" w:rsidRPr="001A7786">
        <w:rPr>
          <w:rFonts w:ascii="Times New Roman" w:hAnsi="Times New Roman" w:cs="Times New Roman"/>
          <w:sz w:val="24"/>
          <w:szCs w:val="24"/>
        </w:rPr>
        <w:t xml:space="preserve"> veterans w</w:t>
      </w:r>
      <w:r w:rsidR="00931C05">
        <w:rPr>
          <w:rFonts w:ascii="Times New Roman" w:hAnsi="Times New Roman" w:cs="Times New Roman"/>
          <w:sz w:val="24"/>
          <w:szCs w:val="24"/>
        </w:rPr>
        <w:t>ho have</w:t>
      </w:r>
      <w:r w:rsidR="00C933A8">
        <w:rPr>
          <w:rFonts w:ascii="Times New Roman" w:hAnsi="Times New Roman" w:cs="Times New Roman"/>
          <w:sz w:val="24"/>
          <w:szCs w:val="24"/>
        </w:rPr>
        <w:t xml:space="preserve"> service related injuries. </w:t>
      </w:r>
      <w:r w:rsidR="008441DB" w:rsidRPr="001A7786">
        <w:rPr>
          <w:rFonts w:ascii="Times New Roman" w:hAnsi="Times New Roman" w:cs="Times New Roman"/>
          <w:sz w:val="24"/>
          <w:szCs w:val="24"/>
        </w:rPr>
        <w:t>They concluded that families that supported adults with disabilities had high levels of economi</w:t>
      </w:r>
      <w:r w:rsidR="005A1952">
        <w:rPr>
          <w:rFonts w:ascii="Times New Roman" w:hAnsi="Times New Roman" w:cs="Times New Roman"/>
          <w:sz w:val="24"/>
          <w:szCs w:val="24"/>
        </w:rPr>
        <w:t>c challenges</w:t>
      </w:r>
      <w:r w:rsidR="008441DB" w:rsidRPr="001A7786">
        <w:rPr>
          <w:rFonts w:ascii="Times New Roman" w:hAnsi="Times New Roman" w:cs="Times New Roman"/>
          <w:sz w:val="24"/>
          <w:szCs w:val="24"/>
        </w:rPr>
        <w:t xml:space="preserve"> including reduced income, loss of benefits and retirement pensions</w:t>
      </w:r>
      <w:r w:rsidR="00BE7C93">
        <w:rPr>
          <w:rFonts w:ascii="Times New Roman" w:hAnsi="Times New Roman" w:cs="Times New Roman"/>
          <w:sz w:val="24"/>
          <w:szCs w:val="24"/>
        </w:rPr>
        <w:t>,</w:t>
      </w:r>
      <w:r w:rsidR="008441DB" w:rsidRPr="001A7786">
        <w:rPr>
          <w:rFonts w:ascii="Times New Roman" w:hAnsi="Times New Roman" w:cs="Times New Roman"/>
          <w:sz w:val="24"/>
          <w:szCs w:val="24"/>
        </w:rPr>
        <w:t xml:space="preserve"> or the ability </w:t>
      </w:r>
      <w:r w:rsidR="008441DB">
        <w:rPr>
          <w:rFonts w:ascii="Times New Roman" w:hAnsi="Times New Roman" w:cs="Times New Roman"/>
          <w:sz w:val="24"/>
          <w:szCs w:val="24"/>
        </w:rPr>
        <w:t>to</w:t>
      </w:r>
      <w:r w:rsidR="008441DB" w:rsidRPr="001A7786">
        <w:rPr>
          <w:rFonts w:ascii="Times New Roman" w:hAnsi="Times New Roman" w:cs="Times New Roman"/>
          <w:sz w:val="24"/>
          <w:szCs w:val="24"/>
        </w:rPr>
        <w:t xml:space="preserve"> save for retirement. Further, all exper</w:t>
      </w:r>
      <w:r w:rsidR="008441DB">
        <w:rPr>
          <w:rFonts w:ascii="Times New Roman" w:hAnsi="Times New Roman" w:cs="Times New Roman"/>
          <w:sz w:val="24"/>
          <w:szCs w:val="24"/>
        </w:rPr>
        <w:t>i</w:t>
      </w:r>
      <w:r w:rsidR="008441DB" w:rsidRPr="001A7786">
        <w:rPr>
          <w:rFonts w:ascii="Times New Roman" w:hAnsi="Times New Roman" w:cs="Times New Roman"/>
          <w:sz w:val="24"/>
          <w:szCs w:val="24"/>
        </w:rPr>
        <w:t xml:space="preserve">enced greater out of pocket expenses including medical travel expenses, with over one third of caregivers paying more than </w:t>
      </w:r>
      <w:r w:rsidR="008441DB">
        <w:rPr>
          <w:rFonts w:ascii="Times New Roman" w:hAnsi="Times New Roman" w:cs="Times New Roman"/>
          <w:sz w:val="24"/>
          <w:szCs w:val="24"/>
        </w:rPr>
        <w:t>$</w:t>
      </w:r>
      <w:r w:rsidR="008441DB" w:rsidRPr="001A7786">
        <w:rPr>
          <w:rFonts w:ascii="Times New Roman" w:hAnsi="Times New Roman" w:cs="Times New Roman"/>
          <w:sz w:val="24"/>
          <w:szCs w:val="24"/>
        </w:rPr>
        <w:t>5</w:t>
      </w:r>
      <w:r w:rsidR="008441DB">
        <w:rPr>
          <w:rFonts w:ascii="Times New Roman" w:hAnsi="Times New Roman" w:cs="Times New Roman"/>
          <w:sz w:val="24"/>
          <w:szCs w:val="24"/>
        </w:rPr>
        <w:t>,</w:t>
      </w:r>
      <w:r w:rsidR="008441DB" w:rsidRPr="001A7786">
        <w:rPr>
          <w:rFonts w:ascii="Times New Roman" w:hAnsi="Times New Roman" w:cs="Times New Roman"/>
          <w:sz w:val="24"/>
          <w:szCs w:val="24"/>
        </w:rPr>
        <w:t>000 a year</w:t>
      </w:r>
      <w:r w:rsidR="005A1952">
        <w:rPr>
          <w:rFonts w:ascii="Times New Roman" w:hAnsi="Times New Roman" w:cs="Times New Roman"/>
          <w:sz w:val="24"/>
          <w:szCs w:val="24"/>
        </w:rPr>
        <w:t xml:space="preserve"> for these expenses</w:t>
      </w:r>
      <w:r w:rsidR="00C933A8">
        <w:rPr>
          <w:rFonts w:ascii="Times New Roman" w:hAnsi="Times New Roman" w:cs="Times New Roman"/>
          <w:sz w:val="24"/>
          <w:szCs w:val="24"/>
        </w:rPr>
        <w:t xml:space="preserve">. </w:t>
      </w:r>
      <w:r w:rsidR="001A7BE6">
        <w:rPr>
          <w:rFonts w:ascii="Times New Roman" w:hAnsi="Times New Roman" w:cs="Times New Roman"/>
          <w:sz w:val="24"/>
          <w:szCs w:val="24"/>
        </w:rPr>
        <w:t>M</w:t>
      </w:r>
      <w:r w:rsidR="008441DB" w:rsidRPr="001A7786">
        <w:rPr>
          <w:rFonts w:ascii="Times New Roman" w:hAnsi="Times New Roman" w:cs="Times New Roman"/>
          <w:sz w:val="24"/>
          <w:szCs w:val="24"/>
        </w:rPr>
        <w:t>ore</w:t>
      </w:r>
      <w:r w:rsidR="001A7BE6">
        <w:rPr>
          <w:rFonts w:ascii="Times New Roman" w:hAnsi="Times New Roman" w:cs="Times New Roman"/>
          <w:sz w:val="24"/>
          <w:szCs w:val="24"/>
        </w:rPr>
        <w:t>over</w:t>
      </w:r>
      <w:r w:rsidR="008441DB" w:rsidRPr="001A7786">
        <w:rPr>
          <w:rFonts w:ascii="Times New Roman" w:hAnsi="Times New Roman" w:cs="Times New Roman"/>
          <w:sz w:val="24"/>
          <w:szCs w:val="24"/>
        </w:rPr>
        <w:t xml:space="preserve">, families with an adult with cerebral palsy had the highest financial </w:t>
      </w:r>
      <w:r w:rsidR="008441DB" w:rsidRPr="001A7786">
        <w:rPr>
          <w:rFonts w:ascii="Times New Roman" w:hAnsi="Times New Roman" w:cs="Times New Roman"/>
          <w:sz w:val="24"/>
          <w:szCs w:val="24"/>
        </w:rPr>
        <w:lastRenderedPageBreak/>
        <w:t>hardships including reduced earnings and benefits</w:t>
      </w:r>
      <w:r w:rsidR="00FA18AB">
        <w:rPr>
          <w:rFonts w:ascii="Times New Roman" w:hAnsi="Times New Roman" w:cs="Times New Roman"/>
          <w:sz w:val="24"/>
          <w:szCs w:val="24"/>
        </w:rPr>
        <w:t>,</w:t>
      </w:r>
      <w:r w:rsidR="008441DB" w:rsidRPr="001A7786">
        <w:rPr>
          <w:rFonts w:ascii="Times New Roman" w:hAnsi="Times New Roman" w:cs="Times New Roman"/>
          <w:sz w:val="24"/>
          <w:szCs w:val="24"/>
        </w:rPr>
        <w:t xml:space="preserve"> and perceived financial hardship</w:t>
      </w:r>
      <w:r w:rsidR="008441DB">
        <w:rPr>
          <w:rFonts w:ascii="Times New Roman" w:hAnsi="Times New Roman" w:cs="Times New Roman"/>
          <w:sz w:val="24"/>
          <w:szCs w:val="24"/>
        </w:rPr>
        <w:t xml:space="preserve"> (Fast et al</w:t>
      </w:r>
      <w:r w:rsidR="008441DB" w:rsidRPr="001A7786">
        <w:rPr>
          <w:rFonts w:ascii="Times New Roman" w:hAnsi="Times New Roman" w:cs="Times New Roman"/>
          <w:sz w:val="24"/>
          <w:szCs w:val="24"/>
        </w:rPr>
        <w:t>.</w:t>
      </w:r>
      <w:r w:rsidR="008441DB">
        <w:rPr>
          <w:rFonts w:ascii="Times New Roman" w:hAnsi="Times New Roman" w:cs="Times New Roman"/>
          <w:sz w:val="24"/>
          <w:szCs w:val="24"/>
        </w:rPr>
        <w:t xml:space="preserve"> 2008).</w:t>
      </w:r>
      <w:r w:rsidR="008441DB" w:rsidRPr="001A7786">
        <w:rPr>
          <w:rFonts w:ascii="Times New Roman" w:hAnsi="Times New Roman" w:cs="Times New Roman"/>
          <w:sz w:val="24"/>
          <w:szCs w:val="24"/>
        </w:rPr>
        <w:t xml:space="preserve"> </w:t>
      </w:r>
    </w:p>
    <w:p w:rsidR="00FA18AB" w:rsidRDefault="009766BC" w:rsidP="00FA18A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Financial and employment strain has been linke</w:t>
      </w:r>
      <w:r w:rsidR="005A1952">
        <w:rPr>
          <w:rFonts w:ascii="Times New Roman" w:hAnsi="Times New Roman" w:cs="Times New Roman"/>
          <w:sz w:val="24"/>
          <w:szCs w:val="24"/>
        </w:rPr>
        <w:t>d particularly</w:t>
      </w:r>
      <w:r>
        <w:rPr>
          <w:rFonts w:ascii="Times New Roman" w:hAnsi="Times New Roman" w:cs="Times New Roman"/>
          <w:sz w:val="24"/>
          <w:szCs w:val="24"/>
        </w:rPr>
        <w:t xml:space="preserve"> to mothers of children with disabilities. Mothers of children with disabilities often experience employment red</w:t>
      </w:r>
      <w:r w:rsidR="004A0072">
        <w:rPr>
          <w:rFonts w:ascii="Times New Roman" w:hAnsi="Times New Roman" w:cs="Times New Roman"/>
          <w:sz w:val="24"/>
          <w:szCs w:val="24"/>
        </w:rPr>
        <w:t xml:space="preserve">uced to levels of mothers with </w:t>
      </w:r>
      <w:r>
        <w:rPr>
          <w:rFonts w:ascii="Times New Roman" w:hAnsi="Times New Roman" w:cs="Times New Roman"/>
          <w:sz w:val="24"/>
          <w:szCs w:val="24"/>
        </w:rPr>
        <w:t xml:space="preserve">young children (Glendinning 1992). Shearn and Todd (2000) found in their </w:t>
      </w:r>
      <w:r w:rsidR="0039495C">
        <w:rPr>
          <w:rFonts w:ascii="Times New Roman" w:hAnsi="Times New Roman" w:cs="Times New Roman"/>
          <w:sz w:val="24"/>
          <w:szCs w:val="24"/>
        </w:rPr>
        <w:t>qualitative</w:t>
      </w:r>
      <w:r>
        <w:rPr>
          <w:rFonts w:ascii="Times New Roman" w:hAnsi="Times New Roman" w:cs="Times New Roman"/>
          <w:sz w:val="24"/>
          <w:szCs w:val="24"/>
        </w:rPr>
        <w:t xml:space="preserve"> study of 18 mothers of children with </w:t>
      </w:r>
      <w:r w:rsidR="0039495C">
        <w:rPr>
          <w:rFonts w:ascii="Times New Roman" w:hAnsi="Times New Roman" w:cs="Times New Roman"/>
          <w:sz w:val="24"/>
          <w:szCs w:val="24"/>
        </w:rPr>
        <w:t>disabilities</w:t>
      </w:r>
      <w:r>
        <w:rPr>
          <w:rFonts w:ascii="Times New Roman" w:hAnsi="Times New Roman" w:cs="Times New Roman"/>
          <w:sz w:val="24"/>
          <w:szCs w:val="24"/>
        </w:rPr>
        <w:t xml:space="preserve"> and 80</w:t>
      </w:r>
      <w:r w:rsidR="00BE7C93">
        <w:rPr>
          <w:rFonts w:ascii="Times New Roman" w:hAnsi="Times New Roman" w:cs="Times New Roman"/>
          <w:sz w:val="24"/>
          <w:szCs w:val="24"/>
        </w:rPr>
        <w:t xml:space="preserve"> survey participants, </w:t>
      </w:r>
      <w:r>
        <w:rPr>
          <w:rFonts w:ascii="Times New Roman" w:hAnsi="Times New Roman" w:cs="Times New Roman"/>
          <w:sz w:val="24"/>
          <w:szCs w:val="24"/>
        </w:rPr>
        <w:t xml:space="preserve">mothers </w:t>
      </w:r>
      <w:r w:rsidR="00BE7C93">
        <w:rPr>
          <w:rFonts w:ascii="Times New Roman" w:hAnsi="Times New Roman" w:cs="Times New Roman"/>
          <w:sz w:val="24"/>
          <w:szCs w:val="24"/>
        </w:rPr>
        <w:t xml:space="preserve">often </w:t>
      </w:r>
      <w:r>
        <w:rPr>
          <w:rFonts w:ascii="Times New Roman" w:hAnsi="Times New Roman" w:cs="Times New Roman"/>
          <w:sz w:val="24"/>
          <w:szCs w:val="24"/>
        </w:rPr>
        <w:t>c</w:t>
      </w:r>
      <w:r w:rsidR="005A1952">
        <w:rPr>
          <w:rFonts w:ascii="Times New Roman" w:hAnsi="Times New Roman" w:cs="Times New Roman"/>
          <w:sz w:val="24"/>
          <w:szCs w:val="24"/>
        </w:rPr>
        <w:t>ould not work due to their care</w:t>
      </w:r>
      <w:r>
        <w:rPr>
          <w:rFonts w:ascii="Times New Roman" w:hAnsi="Times New Roman" w:cs="Times New Roman"/>
          <w:sz w:val="24"/>
          <w:szCs w:val="24"/>
        </w:rPr>
        <w:t xml:space="preserve">giving </w:t>
      </w:r>
      <w:r w:rsidR="0039495C">
        <w:rPr>
          <w:rFonts w:ascii="Times New Roman" w:hAnsi="Times New Roman" w:cs="Times New Roman"/>
          <w:sz w:val="24"/>
          <w:szCs w:val="24"/>
        </w:rPr>
        <w:t>responsibilities</w:t>
      </w:r>
      <w:r>
        <w:rPr>
          <w:rFonts w:ascii="Times New Roman" w:hAnsi="Times New Roman" w:cs="Times New Roman"/>
          <w:sz w:val="24"/>
          <w:szCs w:val="24"/>
        </w:rPr>
        <w:t xml:space="preserve">. When mothers did work, it was </w:t>
      </w:r>
      <w:r w:rsidR="005A1952">
        <w:rPr>
          <w:rFonts w:ascii="Times New Roman" w:hAnsi="Times New Roman" w:cs="Times New Roman"/>
          <w:sz w:val="24"/>
          <w:szCs w:val="24"/>
        </w:rPr>
        <w:t>often part</w:t>
      </w:r>
      <w:r w:rsidR="00883AED">
        <w:rPr>
          <w:rFonts w:ascii="Times New Roman" w:hAnsi="Times New Roman" w:cs="Times New Roman"/>
          <w:sz w:val="24"/>
          <w:szCs w:val="24"/>
        </w:rPr>
        <w:t>-</w:t>
      </w:r>
      <w:r w:rsidR="005A1952">
        <w:rPr>
          <w:rFonts w:ascii="Times New Roman" w:hAnsi="Times New Roman" w:cs="Times New Roman"/>
          <w:sz w:val="24"/>
          <w:szCs w:val="24"/>
        </w:rPr>
        <w:t>time, or</w:t>
      </w:r>
      <w:r>
        <w:rPr>
          <w:rFonts w:ascii="Times New Roman" w:hAnsi="Times New Roman" w:cs="Times New Roman"/>
          <w:sz w:val="24"/>
          <w:szCs w:val="24"/>
        </w:rPr>
        <w:t xml:space="preserve"> for no</w:t>
      </w:r>
      <w:r w:rsidR="005A1952">
        <w:rPr>
          <w:rFonts w:ascii="Times New Roman" w:hAnsi="Times New Roman" w:cs="Times New Roman"/>
          <w:sz w:val="24"/>
          <w:szCs w:val="24"/>
        </w:rPr>
        <w:t xml:space="preserve"> overall</w:t>
      </w:r>
      <w:r>
        <w:rPr>
          <w:rFonts w:ascii="Times New Roman" w:hAnsi="Times New Roman" w:cs="Times New Roman"/>
          <w:sz w:val="24"/>
          <w:szCs w:val="24"/>
        </w:rPr>
        <w:t xml:space="preserve"> financial gain because of the costs of specialized childcare that was required to allow them </w:t>
      </w:r>
      <w:r w:rsidR="00C933A8">
        <w:rPr>
          <w:rFonts w:ascii="Times New Roman" w:hAnsi="Times New Roman" w:cs="Times New Roman"/>
          <w:sz w:val="24"/>
          <w:szCs w:val="24"/>
        </w:rPr>
        <w:t xml:space="preserve">to work (Shearn and Todd 2000). </w:t>
      </w:r>
      <w:r w:rsidR="004A0072">
        <w:rPr>
          <w:rFonts w:ascii="Times New Roman" w:hAnsi="Times New Roman" w:cs="Times New Roman"/>
          <w:sz w:val="24"/>
          <w:szCs w:val="24"/>
        </w:rPr>
        <w:t>Further</w:t>
      </w:r>
      <w:r w:rsidR="005A1952">
        <w:rPr>
          <w:rFonts w:ascii="Times New Roman" w:hAnsi="Times New Roman" w:cs="Times New Roman"/>
          <w:sz w:val="24"/>
          <w:szCs w:val="24"/>
        </w:rPr>
        <w:t>,</w:t>
      </w:r>
      <w:r w:rsidR="004A0072">
        <w:rPr>
          <w:rFonts w:ascii="Times New Roman" w:hAnsi="Times New Roman" w:cs="Times New Roman"/>
          <w:sz w:val="24"/>
          <w:szCs w:val="24"/>
        </w:rPr>
        <w:t xml:space="preserve"> these participants felt that the time demands placed on them were far greater than mothers of children with no </w:t>
      </w:r>
      <w:r w:rsidR="0039495C">
        <w:rPr>
          <w:rFonts w:ascii="Times New Roman" w:hAnsi="Times New Roman" w:cs="Times New Roman"/>
          <w:sz w:val="24"/>
          <w:szCs w:val="24"/>
        </w:rPr>
        <w:t>disabilities</w:t>
      </w:r>
      <w:r w:rsidR="004A0072">
        <w:rPr>
          <w:rFonts w:ascii="Times New Roman" w:hAnsi="Times New Roman" w:cs="Times New Roman"/>
          <w:sz w:val="24"/>
          <w:szCs w:val="24"/>
        </w:rPr>
        <w:t xml:space="preserve"> (Shearn and Todd 2000). </w:t>
      </w:r>
      <w:r w:rsidR="007576CD">
        <w:rPr>
          <w:rFonts w:ascii="Times New Roman" w:hAnsi="Times New Roman" w:cs="Times New Roman"/>
          <w:sz w:val="24"/>
          <w:szCs w:val="24"/>
        </w:rPr>
        <w:t>Finding</w:t>
      </w:r>
      <w:r w:rsidR="004A0072">
        <w:rPr>
          <w:rFonts w:ascii="Times New Roman" w:hAnsi="Times New Roman" w:cs="Times New Roman"/>
          <w:sz w:val="24"/>
          <w:szCs w:val="24"/>
        </w:rPr>
        <w:t xml:space="preserve"> employment that was flexible and </w:t>
      </w:r>
      <w:r w:rsidR="00BC0707">
        <w:rPr>
          <w:rFonts w:ascii="Times New Roman" w:hAnsi="Times New Roman" w:cs="Times New Roman"/>
          <w:sz w:val="24"/>
          <w:szCs w:val="24"/>
        </w:rPr>
        <w:t>understanding</w:t>
      </w:r>
      <w:r w:rsidR="004A0072">
        <w:rPr>
          <w:rFonts w:ascii="Times New Roman" w:hAnsi="Times New Roman" w:cs="Times New Roman"/>
          <w:sz w:val="24"/>
          <w:szCs w:val="24"/>
        </w:rPr>
        <w:t xml:space="preserve"> of their children</w:t>
      </w:r>
      <w:r w:rsidR="004C53AC">
        <w:rPr>
          <w:rFonts w:ascii="Times New Roman" w:hAnsi="Times New Roman" w:cs="Times New Roman"/>
          <w:sz w:val="24"/>
          <w:szCs w:val="24"/>
        </w:rPr>
        <w:t>'s</w:t>
      </w:r>
      <w:r w:rsidR="004A0072">
        <w:rPr>
          <w:rFonts w:ascii="Times New Roman" w:hAnsi="Times New Roman" w:cs="Times New Roman"/>
          <w:sz w:val="24"/>
          <w:szCs w:val="24"/>
        </w:rPr>
        <w:t xml:space="preserve"> care needs was difficult. </w:t>
      </w:r>
    </w:p>
    <w:p w:rsidR="00695089" w:rsidRPr="001A7786" w:rsidRDefault="00695089" w:rsidP="004C53AC">
      <w:pPr>
        <w:pStyle w:val="NoSpacing"/>
        <w:spacing w:line="480" w:lineRule="auto"/>
        <w:ind w:firstLine="720"/>
        <w:rPr>
          <w:rFonts w:ascii="Times New Roman" w:hAnsi="Times New Roman" w:cs="Times New Roman"/>
          <w:sz w:val="24"/>
          <w:szCs w:val="24"/>
        </w:rPr>
      </w:pPr>
      <w:r w:rsidRPr="001A7786">
        <w:rPr>
          <w:rFonts w:ascii="Times New Roman" w:hAnsi="Times New Roman" w:cs="Times New Roman"/>
          <w:sz w:val="24"/>
          <w:szCs w:val="24"/>
        </w:rPr>
        <w:t xml:space="preserve">Lewis, Kagan and Heaton </w:t>
      </w:r>
      <w:r>
        <w:rPr>
          <w:rFonts w:ascii="Times New Roman" w:hAnsi="Times New Roman" w:cs="Times New Roman"/>
          <w:sz w:val="24"/>
          <w:szCs w:val="24"/>
        </w:rPr>
        <w:t xml:space="preserve">(2000) interviewed 32 families and </w:t>
      </w:r>
      <w:r>
        <w:rPr>
          <w:rFonts w:ascii="Times New Roman" w:hAnsi="Times New Roman" w:cs="Times New Roman"/>
          <w:sz w:val="24"/>
          <w:szCs w:val="24"/>
        </w:rPr>
        <w:softHyphen/>
      </w:r>
      <w:r>
        <w:rPr>
          <w:rFonts w:ascii="Times New Roman" w:hAnsi="Times New Roman" w:cs="Times New Roman"/>
          <w:sz w:val="24"/>
          <w:szCs w:val="24"/>
        </w:rPr>
        <w:softHyphen/>
        <w:t>eight</w:t>
      </w:r>
      <w:r w:rsidRPr="001A7786">
        <w:rPr>
          <w:rFonts w:ascii="Times New Roman" w:hAnsi="Times New Roman" w:cs="Times New Roman"/>
          <w:sz w:val="24"/>
          <w:szCs w:val="24"/>
        </w:rPr>
        <w:t xml:space="preserve"> single parents to gain an understanding of family/work dynamics. As previous research has shown, many families with a child with disabilities experience financial burdens</w:t>
      </w:r>
      <w:r>
        <w:rPr>
          <w:rFonts w:ascii="Times New Roman" w:hAnsi="Times New Roman" w:cs="Times New Roman"/>
          <w:b/>
          <w:sz w:val="24"/>
          <w:szCs w:val="24"/>
        </w:rPr>
        <w:t>.</w:t>
      </w:r>
      <w:r w:rsidRPr="001A7786">
        <w:rPr>
          <w:rFonts w:ascii="Times New Roman" w:hAnsi="Times New Roman" w:cs="Times New Roman"/>
          <w:b/>
          <w:sz w:val="24"/>
          <w:szCs w:val="24"/>
        </w:rPr>
        <w:t xml:space="preserve"> </w:t>
      </w:r>
      <w:r w:rsidRPr="001A7786">
        <w:rPr>
          <w:rFonts w:ascii="Times New Roman" w:hAnsi="Times New Roman" w:cs="Times New Roman"/>
          <w:sz w:val="24"/>
          <w:szCs w:val="24"/>
        </w:rPr>
        <w:t>Lewis et al. (2000) concluded that for the majority of participants</w:t>
      </w:r>
      <w:r w:rsidR="00BE7C93">
        <w:rPr>
          <w:rFonts w:ascii="Times New Roman" w:hAnsi="Times New Roman" w:cs="Times New Roman"/>
          <w:sz w:val="24"/>
          <w:szCs w:val="24"/>
        </w:rPr>
        <w:t>,</w:t>
      </w:r>
      <w:r w:rsidRPr="001A7786">
        <w:rPr>
          <w:rFonts w:ascii="Times New Roman" w:hAnsi="Times New Roman" w:cs="Times New Roman"/>
          <w:sz w:val="24"/>
          <w:szCs w:val="24"/>
        </w:rPr>
        <w:t xml:space="preserve"> a dual income was necessary for families. Work for these participants was found to be negotiated with care situations based on constraints and supports of each family situation. Work and care decisions were constructed by participants as choices, however, they were constrained choices (Lewis et al</w:t>
      </w:r>
      <w:r>
        <w:rPr>
          <w:rFonts w:ascii="Times New Roman" w:hAnsi="Times New Roman" w:cs="Times New Roman"/>
          <w:sz w:val="24"/>
          <w:szCs w:val="24"/>
        </w:rPr>
        <w:t>.</w:t>
      </w:r>
      <w:r w:rsidRPr="001A7786">
        <w:rPr>
          <w:rFonts w:ascii="Times New Roman" w:hAnsi="Times New Roman" w:cs="Times New Roman"/>
          <w:sz w:val="24"/>
          <w:szCs w:val="24"/>
        </w:rPr>
        <w:t xml:space="preserve"> 2000). Choices were constrained by family size, nature of the child</w:t>
      </w:r>
      <w:r>
        <w:rPr>
          <w:rFonts w:ascii="Times New Roman" w:hAnsi="Times New Roman" w:cs="Times New Roman"/>
          <w:sz w:val="24"/>
          <w:szCs w:val="24"/>
        </w:rPr>
        <w:t>’</w:t>
      </w:r>
      <w:r w:rsidRPr="001A7786">
        <w:rPr>
          <w:rFonts w:ascii="Times New Roman" w:hAnsi="Times New Roman" w:cs="Times New Roman"/>
          <w:sz w:val="24"/>
          <w:szCs w:val="24"/>
        </w:rPr>
        <w:t>s disability, availability of appropriate care services, employer support</w:t>
      </w:r>
      <w:r w:rsidR="00BE7C93">
        <w:rPr>
          <w:rFonts w:ascii="Times New Roman" w:hAnsi="Times New Roman" w:cs="Times New Roman"/>
          <w:sz w:val="24"/>
          <w:szCs w:val="24"/>
        </w:rPr>
        <w:t>,</w:t>
      </w:r>
      <w:r w:rsidRPr="001A7786">
        <w:rPr>
          <w:rFonts w:ascii="Times New Roman" w:hAnsi="Times New Roman" w:cs="Times New Roman"/>
          <w:sz w:val="24"/>
          <w:szCs w:val="24"/>
        </w:rPr>
        <w:t xml:space="preserve"> and flexibility of employment (Lewis et al. 2000). In order for families to have dual earner income available</w:t>
      </w:r>
      <w:r w:rsidR="00BE7C93">
        <w:rPr>
          <w:rFonts w:ascii="Times New Roman" w:hAnsi="Times New Roman" w:cs="Times New Roman"/>
          <w:sz w:val="24"/>
          <w:szCs w:val="24"/>
        </w:rPr>
        <w:t>,</w:t>
      </w:r>
      <w:r w:rsidRPr="001A7786">
        <w:rPr>
          <w:rFonts w:ascii="Times New Roman" w:hAnsi="Times New Roman" w:cs="Times New Roman"/>
          <w:sz w:val="24"/>
          <w:szCs w:val="24"/>
        </w:rPr>
        <w:t xml:space="preserve"> support services in the community were necessary along with flexible and supportive employers (Lewis et al</w:t>
      </w:r>
      <w:r>
        <w:rPr>
          <w:rFonts w:ascii="Times New Roman" w:hAnsi="Times New Roman" w:cs="Times New Roman"/>
          <w:sz w:val="24"/>
          <w:szCs w:val="24"/>
        </w:rPr>
        <w:t>.</w:t>
      </w:r>
      <w:r w:rsidRPr="001A7786">
        <w:rPr>
          <w:rFonts w:ascii="Times New Roman" w:hAnsi="Times New Roman" w:cs="Times New Roman"/>
          <w:sz w:val="24"/>
          <w:szCs w:val="24"/>
        </w:rPr>
        <w:t xml:space="preserve"> 2000). </w:t>
      </w:r>
    </w:p>
    <w:p w:rsidR="00F06EB4" w:rsidRDefault="00695089" w:rsidP="00695089">
      <w:pPr>
        <w:pStyle w:val="NoSpacing"/>
        <w:spacing w:line="480" w:lineRule="auto"/>
        <w:ind w:firstLine="720"/>
        <w:rPr>
          <w:rFonts w:ascii="Times New Roman" w:hAnsi="Times New Roman" w:cs="Times New Roman"/>
          <w:sz w:val="24"/>
          <w:szCs w:val="24"/>
        </w:rPr>
      </w:pPr>
      <w:r w:rsidRPr="001A7786">
        <w:rPr>
          <w:rFonts w:ascii="Times New Roman" w:hAnsi="Times New Roman" w:cs="Times New Roman"/>
          <w:sz w:val="24"/>
          <w:szCs w:val="24"/>
        </w:rPr>
        <w:lastRenderedPageBreak/>
        <w:t xml:space="preserve">A gendered division of care is not uncommon in caregiving </w:t>
      </w:r>
      <w:r w:rsidR="003A01F7">
        <w:rPr>
          <w:rFonts w:ascii="Times New Roman" w:hAnsi="Times New Roman" w:cs="Times New Roman"/>
          <w:sz w:val="24"/>
          <w:szCs w:val="24"/>
        </w:rPr>
        <w:t>broadly,</w:t>
      </w:r>
      <w:r w:rsidRPr="001A7786">
        <w:rPr>
          <w:rFonts w:ascii="Times New Roman" w:hAnsi="Times New Roman" w:cs="Times New Roman"/>
          <w:sz w:val="24"/>
          <w:szCs w:val="24"/>
        </w:rPr>
        <w:t xml:space="preserve"> </w:t>
      </w:r>
      <w:r w:rsidR="003A01F7">
        <w:rPr>
          <w:rFonts w:ascii="Times New Roman" w:hAnsi="Times New Roman" w:cs="Times New Roman"/>
          <w:sz w:val="24"/>
          <w:szCs w:val="24"/>
        </w:rPr>
        <w:t xml:space="preserve">with women providing the majority of family care; </w:t>
      </w:r>
      <w:r w:rsidR="00071427">
        <w:rPr>
          <w:rFonts w:ascii="Times New Roman" w:hAnsi="Times New Roman" w:cs="Times New Roman"/>
          <w:sz w:val="24"/>
          <w:szCs w:val="24"/>
        </w:rPr>
        <w:t>the</w:t>
      </w:r>
      <w:r w:rsidR="003A01F7">
        <w:rPr>
          <w:rFonts w:ascii="Times New Roman" w:hAnsi="Times New Roman" w:cs="Times New Roman"/>
          <w:sz w:val="24"/>
          <w:szCs w:val="24"/>
        </w:rPr>
        <w:t xml:space="preserve"> </w:t>
      </w:r>
      <w:r w:rsidRPr="001A7786">
        <w:rPr>
          <w:rFonts w:ascii="Times New Roman" w:hAnsi="Times New Roman" w:cs="Times New Roman"/>
          <w:sz w:val="24"/>
          <w:szCs w:val="24"/>
        </w:rPr>
        <w:t xml:space="preserve">literature </w:t>
      </w:r>
      <w:r w:rsidR="00071427">
        <w:rPr>
          <w:rFonts w:ascii="Times New Roman" w:hAnsi="Times New Roman" w:cs="Times New Roman"/>
          <w:sz w:val="24"/>
          <w:szCs w:val="24"/>
        </w:rPr>
        <w:t xml:space="preserve">in general </w:t>
      </w:r>
      <w:r w:rsidRPr="001A7786">
        <w:rPr>
          <w:rFonts w:ascii="Times New Roman" w:hAnsi="Times New Roman" w:cs="Times New Roman"/>
          <w:sz w:val="24"/>
          <w:szCs w:val="24"/>
        </w:rPr>
        <w:t>supports such findings</w:t>
      </w:r>
      <w:r w:rsidR="00942318">
        <w:rPr>
          <w:rFonts w:ascii="Times New Roman" w:hAnsi="Times New Roman" w:cs="Times New Roman"/>
          <w:sz w:val="24"/>
          <w:szCs w:val="24"/>
        </w:rPr>
        <w:t xml:space="preserve"> (Lewis et al. 2000; Parish 2006</w:t>
      </w:r>
      <w:r>
        <w:rPr>
          <w:rFonts w:ascii="Times New Roman" w:hAnsi="Times New Roman" w:cs="Times New Roman"/>
          <w:sz w:val="24"/>
          <w:szCs w:val="24"/>
        </w:rPr>
        <w:t>; Shearn and Todd 2000)</w:t>
      </w:r>
      <w:r w:rsidRPr="001A7786">
        <w:rPr>
          <w:rFonts w:ascii="Times New Roman" w:hAnsi="Times New Roman" w:cs="Times New Roman"/>
          <w:sz w:val="24"/>
          <w:szCs w:val="24"/>
        </w:rPr>
        <w:t xml:space="preserve">. Parish </w:t>
      </w:r>
      <w:r w:rsidRPr="009C3B09">
        <w:rPr>
          <w:rFonts w:ascii="Times New Roman" w:hAnsi="Times New Roman" w:cs="Times New Roman"/>
          <w:sz w:val="24"/>
          <w:szCs w:val="24"/>
        </w:rPr>
        <w:t>(2006)</w:t>
      </w:r>
      <w:r w:rsidRPr="001A7786">
        <w:rPr>
          <w:rFonts w:ascii="Times New Roman" w:hAnsi="Times New Roman" w:cs="Times New Roman"/>
          <w:b/>
          <w:sz w:val="24"/>
          <w:szCs w:val="24"/>
        </w:rPr>
        <w:t xml:space="preserve"> </w:t>
      </w:r>
      <w:r w:rsidRPr="001A7786">
        <w:rPr>
          <w:rFonts w:ascii="Times New Roman" w:hAnsi="Times New Roman" w:cs="Times New Roman"/>
          <w:sz w:val="24"/>
          <w:szCs w:val="24"/>
        </w:rPr>
        <w:t>sought to understand the supports available to working mothers of an adult child with developmental disabilities, as well as how these mothers balance their work and caregiving responsibilities. Two focus groups</w:t>
      </w:r>
      <w:r w:rsidR="00BE7C93">
        <w:rPr>
          <w:rFonts w:ascii="Times New Roman" w:hAnsi="Times New Roman" w:cs="Times New Roman"/>
          <w:sz w:val="24"/>
          <w:szCs w:val="24"/>
        </w:rPr>
        <w:t>,</w:t>
      </w:r>
      <w:r w:rsidRPr="001A7786">
        <w:rPr>
          <w:rFonts w:ascii="Times New Roman" w:hAnsi="Times New Roman" w:cs="Times New Roman"/>
          <w:sz w:val="24"/>
          <w:szCs w:val="24"/>
        </w:rPr>
        <w:t xml:space="preserve"> with two sets of participants</w:t>
      </w:r>
      <w:r w:rsidR="00BE7C93">
        <w:rPr>
          <w:rFonts w:ascii="Times New Roman" w:hAnsi="Times New Roman" w:cs="Times New Roman"/>
          <w:sz w:val="24"/>
          <w:szCs w:val="24"/>
        </w:rPr>
        <w:t>,</w:t>
      </w:r>
      <w:r w:rsidRPr="001A7786">
        <w:rPr>
          <w:rFonts w:ascii="Times New Roman" w:hAnsi="Times New Roman" w:cs="Times New Roman"/>
          <w:sz w:val="24"/>
          <w:szCs w:val="24"/>
        </w:rPr>
        <w:t xml:space="preserve"> were utili</w:t>
      </w:r>
      <w:r w:rsidR="00C933A8">
        <w:rPr>
          <w:rFonts w:ascii="Times New Roman" w:hAnsi="Times New Roman" w:cs="Times New Roman"/>
          <w:sz w:val="24"/>
          <w:szCs w:val="24"/>
        </w:rPr>
        <w:t xml:space="preserve">zed to answer these questions. </w:t>
      </w:r>
      <w:r w:rsidRPr="001A7786">
        <w:rPr>
          <w:rFonts w:ascii="Times New Roman" w:hAnsi="Times New Roman" w:cs="Times New Roman"/>
          <w:sz w:val="24"/>
          <w:szCs w:val="24"/>
        </w:rPr>
        <w:t>Participants reported issues regarding support services</w:t>
      </w:r>
      <w:r w:rsidRPr="001A7786">
        <w:rPr>
          <w:rFonts w:ascii="Times New Roman" w:hAnsi="Times New Roman" w:cs="Times New Roman"/>
          <w:color w:val="7030A0"/>
          <w:sz w:val="24"/>
          <w:szCs w:val="24"/>
        </w:rPr>
        <w:t xml:space="preserve">. </w:t>
      </w:r>
      <w:r w:rsidRPr="00AE2D61">
        <w:rPr>
          <w:rFonts w:ascii="Times New Roman" w:hAnsi="Times New Roman" w:cs="Times New Roman"/>
          <w:sz w:val="24"/>
          <w:szCs w:val="24"/>
        </w:rPr>
        <w:t>Despite support services being helpful for participants and their families, participants</w:t>
      </w:r>
      <w:r w:rsidR="00942318">
        <w:rPr>
          <w:rFonts w:ascii="Times New Roman" w:hAnsi="Times New Roman" w:cs="Times New Roman"/>
          <w:sz w:val="24"/>
          <w:szCs w:val="24"/>
        </w:rPr>
        <w:t xml:space="preserve"> found that the services were in</w:t>
      </w:r>
      <w:r w:rsidR="00C933A8">
        <w:rPr>
          <w:rFonts w:ascii="Times New Roman" w:hAnsi="Times New Roman" w:cs="Times New Roman"/>
          <w:sz w:val="24"/>
          <w:szCs w:val="24"/>
        </w:rPr>
        <w:t xml:space="preserve">adequate. </w:t>
      </w:r>
      <w:r w:rsidRPr="00AE2D61">
        <w:rPr>
          <w:rFonts w:ascii="Times New Roman" w:hAnsi="Times New Roman" w:cs="Times New Roman"/>
          <w:sz w:val="24"/>
          <w:szCs w:val="24"/>
        </w:rPr>
        <w:t xml:space="preserve">These services were most inadequate during </w:t>
      </w:r>
      <w:r w:rsidR="00BE7C93">
        <w:rPr>
          <w:rFonts w:ascii="Times New Roman" w:hAnsi="Times New Roman" w:cs="Times New Roman"/>
          <w:sz w:val="24"/>
          <w:szCs w:val="24"/>
        </w:rPr>
        <w:t>the summer months and days when school was not in session</w:t>
      </w:r>
      <w:r w:rsidR="00C933A8">
        <w:rPr>
          <w:rFonts w:ascii="Times New Roman" w:hAnsi="Times New Roman" w:cs="Times New Roman"/>
          <w:sz w:val="24"/>
          <w:szCs w:val="24"/>
        </w:rPr>
        <w:t xml:space="preserve">. </w:t>
      </w:r>
      <w:r w:rsidRPr="00AE2D61">
        <w:rPr>
          <w:rFonts w:ascii="Times New Roman" w:hAnsi="Times New Roman" w:cs="Times New Roman"/>
          <w:sz w:val="24"/>
          <w:szCs w:val="24"/>
        </w:rPr>
        <w:t>Additionally</w:t>
      </w:r>
      <w:r w:rsidR="00BE7C93">
        <w:rPr>
          <w:rFonts w:ascii="Times New Roman" w:hAnsi="Times New Roman" w:cs="Times New Roman"/>
          <w:sz w:val="24"/>
          <w:szCs w:val="24"/>
        </w:rPr>
        <w:t>,</w:t>
      </w:r>
      <w:r w:rsidRPr="00AE2D61">
        <w:rPr>
          <w:rFonts w:ascii="Times New Roman" w:hAnsi="Times New Roman" w:cs="Times New Roman"/>
          <w:sz w:val="24"/>
          <w:szCs w:val="24"/>
        </w:rPr>
        <w:t xml:space="preserve"> there were concerns from participants about the 'drastic' decline in support services once children </w:t>
      </w:r>
      <w:r>
        <w:rPr>
          <w:rFonts w:ascii="Times New Roman" w:hAnsi="Times New Roman" w:cs="Times New Roman"/>
          <w:sz w:val="24"/>
          <w:szCs w:val="24"/>
        </w:rPr>
        <w:t>reached</w:t>
      </w:r>
      <w:r w:rsidRPr="00AE2D61">
        <w:rPr>
          <w:rFonts w:ascii="Times New Roman" w:hAnsi="Times New Roman" w:cs="Times New Roman"/>
          <w:sz w:val="24"/>
          <w:szCs w:val="24"/>
        </w:rPr>
        <w:t xml:space="preserve"> adolescence. </w:t>
      </w:r>
    </w:p>
    <w:p w:rsidR="008B3B23" w:rsidRDefault="00695089" w:rsidP="008B3B23">
      <w:pPr>
        <w:pStyle w:val="NoSpacing"/>
        <w:spacing w:line="480" w:lineRule="auto"/>
        <w:ind w:firstLine="720"/>
        <w:rPr>
          <w:rFonts w:ascii="Times New Roman" w:hAnsi="Times New Roman" w:cs="Times New Roman"/>
          <w:color w:val="8064A2" w:themeColor="accent4"/>
          <w:sz w:val="24"/>
          <w:szCs w:val="24"/>
        </w:rPr>
      </w:pPr>
      <w:r w:rsidRPr="00AE2D61">
        <w:rPr>
          <w:rFonts w:ascii="Times New Roman" w:hAnsi="Times New Roman" w:cs="Times New Roman"/>
          <w:sz w:val="24"/>
          <w:szCs w:val="24"/>
        </w:rPr>
        <w:t>As</w:t>
      </w:r>
      <w:r w:rsidRPr="001A7786">
        <w:rPr>
          <w:rFonts w:ascii="Times New Roman" w:hAnsi="Times New Roman" w:cs="Times New Roman"/>
          <w:sz w:val="24"/>
          <w:szCs w:val="24"/>
        </w:rPr>
        <w:t xml:space="preserve"> a result, mothers experience</w:t>
      </w:r>
      <w:r>
        <w:rPr>
          <w:rFonts w:ascii="Times New Roman" w:hAnsi="Times New Roman" w:cs="Times New Roman"/>
          <w:sz w:val="24"/>
          <w:szCs w:val="24"/>
        </w:rPr>
        <w:t>d</w:t>
      </w:r>
      <w:r w:rsidRPr="001A7786">
        <w:rPr>
          <w:rFonts w:ascii="Times New Roman" w:hAnsi="Times New Roman" w:cs="Times New Roman"/>
          <w:sz w:val="24"/>
          <w:szCs w:val="24"/>
        </w:rPr>
        <w:t xml:space="preserve"> a lot of stress securing and arranging support for </w:t>
      </w:r>
      <w:r w:rsidR="007576CD">
        <w:rPr>
          <w:rFonts w:ascii="Times New Roman" w:hAnsi="Times New Roman" w:cs="Times New Roman"/>
          <w:sz w:val="24"/>
          <w:szCs w:val="24"/>
        </w:rPr>
        <w:t xml:space="preserve">their </w:t>
      </w:r>
      <w:r w:rsidRPr="001A7786">
        <w:rPr>
          <w:rFonts w:ascii="Times New Roman" w:hAnsi="Times New Roman" w:cs="Times New Roman"/>
          <w:sz w:val="24"/>
          <w:szCs w:val="24"/>
        </w:rPr>
        <w:t>children. This led to additional stress associated with balancing work and family responsibilities and arranging quality care for their child. Part of the concern over quality of care was related to high caregiver support turnover (Parish</w:t>
      </w:r>
      <w:r>
        <w:rPr>
          <w:rFonts w:ascii="Times New Roman" w:hAnsi="Times New Roman" w:cs="Times New Roman"/>
          <w:sz w:val="24"/>
          <w:szCs w:val="24"/>
        </w:rPr>
        <w:t xml:space="preserve"> 2006</w:t>
      </w:r>
      <w:r w:rsidR="008B3B23">
        <w:rPr>
          <w:rFonts w:ascii="Times New Roman" w:hAnsi="Times New Roman" w:cs="Times New Roman"/>
          <w:sz w:val="24"/>
          <w:szCs w:val="24"/>
        </w:rPr>
        <w:t>). This is similar to G</w:t>
      </w:r>
      <w:r w:rsidRPr="001A7786">
        <w:rPr>
          <w:rFonts w:ascii="Times New Roman" w:hAnsi="Times New Roman" w:cs="Times New Roman"/>
          <w:sz w:val="24"/>
          <w:szCs w:val="24"/>
        </w:rPr>
        <w:t>etch</w:t>
      </w:r>
      <w:r>
        <w:rPr>
          <w:rFonts w:ascii="Times New Roman" w:hAnsi="Times New Roman" w:cs="Times New Roman"/>
          <w:sz w:val="24"/>
          <w:szCs w:val="24"/>
        </w:rPr>
        <w:t>’s</w:t>
      </w:r>
      <w:r w:rsidRPr="001A7786">
        <w:rPr>
          <w:rFonts w:ascii="Times New Roman" w:hAnsi="Times New Roman" w:cs="Times New Roman"/>
          <w:sz w:val="24"/>
          <w:szCs w:val="24"/>
        </w:rPr>
        <w:t xml:space="preserve"> (2012) findings that </w:t>
      </w:r>
      <w:r w:rsidR="00BE7C93">
        <w:rPr>
          <w:rFonts w:ascii="Times New Roman" w:hAnsi="Times New Roman" w:cs="Times New Roman"/>
          <w:sz w:val="24"/>
          <w:szCs w:val="24"/>
        </w:rPr>
        <w:t xml:space="preserve">suggest </w:t>
      </w:r>
      <w:r w:rsidRPr="001A7786">
        <w:rPr>
          <w:rFonts w:ascii="Times New Roman" w:hAnsi="Times New Roman" w:cs="Times New Roman"/>
          <w:sz w:val="24"/>
          <w:szCs w:val="24"/>
        </w:rPr>
        <w:t>caregivers experience difficulties finding affordable quality care</w:t>
      </w:r>
      <w:r>
        <w:rPr>
          <w:rFonts w:ascii="Times New Roman" w:hAnsi="Times New Roman" w:cs="Times New Roman"/>
          <w:sz w:val="24"/>
          <w:szCs w:val="24"/>
        </w:rPr>
        <w:t>,</w:t>
      </w:r>
      <w:r w:rsidRPr="001A7786">
        <w:rPr>
          <w:rFonts w:ascii="Times New Roman" w:hAnsi="Times New Roman" w:cs="Times New Roman"/>
          <w:sz w:val="24"/>
          <w:szCs w:val="24"/>
        </w:rPr>
        <w:t xml:space="preserve"> which can increas</w:t>
      </w:r>
      <w:r w:rsidR="00BE7C93">
        <w:rPr>
          <w:rFonts w:ascii="Times New Roman" w:hAnsi="Times New Roman" w:cs="Times New Roman"/>
          <w:sz w:val="24"/>
          <w:szCs w:val="24"/>
        </w:rPr>
        <w:t xml:space="preserve">e stress and caregiver burden. </w:t>
      </w:r>
      <w:r w:rsidRPr="001A7786">
        <w:rPr>
          <w:rFonts w:ascii="Times New Roman" w:hAnsi="Times New Roman" w:cs="Times New Roman"/>
          <w:sz w:val="24"/>
          <w:szCs w:val="24"/>
        </w:rPr>
        <w:t>Further, like Lewis et al.</w:t>
      </w:r>
      <w:r w:rsidR="00942318">
        <w:rPr>
          <w:rFonts w:ascii="Times New Roman" w:hAnsi="Times New Roman" w:cs="Times New Roman"/>
          <w:sz w:val="24"/>
          <w:szCs w:val="24"/>
        </w:rPr>
        <w:t>'s</w:t>
      </w:r>
      <w:r w:rsidRPr="001A7786">
        <w:rPr>
          <w:rFonts w:ascii="Times New Roman" w:hAnsi="Times New Roman" w:cs="Times New Roman"/>
          <w:sz w:val="24"/>
          <w:szCs w:val="24"/>
        </w:rPr>
        <w:t xml:space="preserve"> (2000) findings, inadequate caregiving support was the main reason mothers had to</w:t>
      </w:r>
      <w:r w:rsidR="00BE7C93">
        <w:rPr>
          <w:rFonts w:ascii="Times New Roman" w:hAnsi="Times New Roman" w:cs="Times New Roman"/>
          <w:sz w:val="24"/>
          <w:szCs w:val="24"/>
        </w:rPr>
        <w:t xml:space="preserve"> reduce or end their employment. Lack of caregiving support also affected </w:t>
      </w:r>
      <w:r w:rsidRPr="001A7786">
        <w:rPr>
          <w:rFonts w:ascii="Times New Roman" w:hAnsi="Times New Roman" w:cs="Times New Roman"/>
          <w:sz w:val="24"/>
          <w:szCs w:val="24"/>
        </w:rPr>
        <w:t xml:space="preserve">the type </w:t>
      </w:r>
      <w:r>
        <w:rPr>
          <w:rFonts w:ascii="Times New Roman" w:hAnsi="Times New Roman" w:cs="Times New Roman"/>
          <w:sz w:val="24"/>
          <w:szCs w:val="24"/>
        </w:rPr>
        <w:t>and number of hours mothers worked</w:t>
      </w:r>
      <w:r w:rsidR="00BE7C93">
        <w:rPr>
          <w:rFonts w:ascii="Times New Roman" w:hAnsi="Times New Roman" w:cs="Times New Roman"/>
          <w:sz w:val="24"/>
          <w:szCs w:val="24"/>
        </w:rPr>
        <w:t xml:space="preserve">. </w:t>
      </w:r>
      <w:r w:rsidRPr="001A7786">
        <w:rPr>
          <w:rFonts w:ascii="Times New Roman" w:hAnsi="Times New Roman" w:cs="Times New Roman"/>
          <w:sz w:val="24"/>
          <w:szCs w:val="24"/>
        </w:rPr>
        <w:t>Such experience</w:t>
      </w:r>
      <w:r w:rsidR="00BE7C93">
        <w:rPr>
          <w:rFonts w:ascii="Times New Roman" w:hAnsi="Times New Roman" w:cs="Times New Roman"/>
          <w:sz w:val="24"/>
          <w:szCs w:val="24"/>
        </w:rPr>
        <w:t xml:space="preserve">s lead to high stress levels </w:t>
      </w:r>
      <w:r w:rsidRPr="001A7786">
        <w:rPr>
          <w:rFonts w:ascii="Times New Roman" w:hAnsi="Times New Roman" w:cs="Times New Roman"/>
          <w:sz w:val="24"/>
          <w:szCs w:val="24"/>
        </w:rPr>
        <w:t>among the mothers</w:t>
      </w:r>
      <w:r w:rsidR="00BE7C93">
        <w:rPr>
          <w:rFonts w:ascii="Times New Roman" w:hAnsi="Times New Roman" w:cs="Times New Roman"/>
          <w:sz w:val="24"/>
          <w:szCs w:val="24"/>
        </w:rPr>
        <w:t>,</w:t>
      </w:r>
      <w:r w:rsidRPr="001A7786">
        <w:rPr>
          <w:rFonts w:ascii="Times New Roman" w:hAnsi="Times New Roman" w:cs="Times New Roman"/>
          <w:sz w:val="24"/>
          <w:szCs w:val="24"/>
        </w:rPr>
        <w:t xml:space="preserve"> and feelings that they carried the burden of caring for their child. </w:t>
      </w:r>
      <w:r w:rsidR="008B3B23">
        <w:rPr>
          <w:rFonts w:ascii="Times New Roman" w:hAnsi="Times New Roman" w:cs="Times New Roman"/>
          <w:sz w:val="24"/>
          <w:szCs w:val="24"/>
        </w:rPr>
        <w:t>G</w:t>
      </w:r>
      <w:r w:rsidR="008B3B23" w:rsidRPr="001A7786">
        <w:rPr>
          <w:rFonts w:ascii="Times New Roman" w:hAnsi="Times New Roman" w:cs="Times New Roman"/>
          <w:sz w:val="24"/>
          <w:szCs w:val="24"/>
        </w:rPr>
        <w:t>etch (2012) notes that these feelings can be framed under caregiver burden</w:t>
      </w:r>
      <w:r w:rsidR="00BC300E">
        <w:rPr>
          <w:rFonts w:ascii="Times New Roman" w:hAnsi="Times New Roman" w:cs="Times New Roman"/>
          <w:sz w:val="24"/>
          <w:szCs w:val="24"/>
        </w:rPr>
        <w:t xml:space="preserve">, </w:t>
      </w:r>
      <w:r w:rsidR="008B3B23" w:rsidRPr="001A7786">
        <w:rPr>
          <w:rFonts w:ascii="Times New Roman" w:hAnsi="Times New Roman" w:cs="Times New Roman"/>
          <w:sz w:val="24"/>
          <w:szCs w:val="24"/>
        </w:rPr>
        <w:t xml:space="preserve">defined as "the extent which caregivers perceive their physical, psychosocial, emotional, social, and </w:t>
      </w:r>
      <w:r w:rsidR="008B3B23" w:rsidRPr="001A7786">
        <w:rPr>
          <w:rFonts w:ascii="Times New Roman" w:hAnsi="Times New Roman" w:cs="Times New Roman"/>
          <w:sz w:val="24"/>
          <w:szCs w:val="24"/>
        </w:rPr>
        <w:lastRenderedPageBreak/>
        <w:t xml:space="preserve">financial problems as a </w:t>
      </w:r>
      <w:r w:rsidR="008B3B23">
        <w:rPr>
          <w:rFonts w:ascii="Times New Roman" w:hAnsi="Times New Roman" w:cs="Times New Roman"/>
          <w:sz w:val="24"/>
          <w:szCs w:val="24"/>
        </w:rPr>
        <w:t>result of providing care for</w:t>
      </w:r>
      <w:r w:rsidR="008B3B23" w:rsidRPr="001A7786">
        <w:rPr>
          <w:rFonts w:ascii="Times New Roman" w:hAnsi="Times New Roman" w:cs="Times New Roman"/>
          <w:sz w:val="24"/>
          <w:szCs w:val="24"/>
        </w:rPr>
        <w:t xml:space="preserve"> their family members" (</w:t>
      </w:r>
      <w:r w:rsidR="008B3B23" w:rsidRPr="003A4634">
        <w:rPr>
          <w:rFonts w:ascii="Times New Roman" w:hAnsi="Times New Roman" w:cs="Times New Roman"/>
          <w:sz w:val="24"/>
          <w:szCs w:val="24"/>
        </w:rPr>
        <w:t>pg. 30 as cited in George and Gwyther 1986).</w:t>
      </w:r>
    </w:p>
    <w:p w:rsidR="00695089" w:rsidRPr="001A7786" w:rsidRDefault="00695089" w:rsidP="00695089">
      <w:pPr>
        <w:pStyle w:val="NoSpacing"/>
        <w:spacing w:line="480" w:lineRule="auto"/>
        <w:ind w:firstLine="720"/>
        <w:rPr>
          <w:rFonts w:ascii="Times New Roman" w:hAnsi="Times New Roman" w:cs="Times New Roman"/>
          <w:sz w:val="24"/>
          <w:szCs w:val="24"/>
        </w:rPr>
      </w:pPr>
      <w:r w:rsidRPr="001A7786">
        <w:rPr>
          <w:rFonts w:ascii="Times New Roman" w:hAnsi="Times New Roman" w:cs="Times New Roman"/>
          <w:sz w:val="24"/>
          <w:szCs w:val="24"/>
        </w:rPr>
        <w:t xml:space="preserve">This burden of care was also </w:t>
      </w:r>
      <w:r>
        <w:rPr>
          <w:rFonts w:ascii="Times New Roman" w:hAnsi="Times New Roman" w:cs="Times New Roman"/>
          <w:sz w:val="24"/>
          <w:szCs w:val="24"/>
        </w:rPr>
        <w:t>found by Miltiaes and Pruchno (2001</w:t>
      </w:r>
      <w:r w:rsidRPr="001A7786">
        <w:rPr>
          <w:rFonts w:ascii="Times New Roman" w:hAnsi="Times New Roman" w:cs="Times New Roman"/>
          <w:sz w:val="24"/>
          <w:szCs w:val="24"/>
        </w:rPr>
        <w:t>)</w:t>
      </w:r>
      <w:r w:rsidR="000B016F">
        <w:rPr>
          <w:rFonts w:ascii="Times New Roman" w:hAnsi="Times New Roman" w:cs="Times New Roman"/>
          <w:sz w:val="24"/>
          <w:szCs w:val="24"/>
        </w:rPr>
        <w:t>. A</w:t>
      </w:r>
      <w:r w:rsidRPr="001A7786">
        <w:rPr>
          <w:rFonts w:ascii="Times New Roman" w:hAnsi="Times New Roman" w:cs="Times New Roman"/>
          <w:sz w:val="24"/>
          <w:szCs w:val="24"/>
        </w:rPr>
        <w:t xml:space="preserve"> growing trend of deinstitutionalization </w:t>
      </w:r>
      <w:r w:rsidR="005C1BB0">
        <w:rPr>
          <w:rFonts w:ascii="Times New Roman" w:hAnsi="Times New Roman" w:cs="Times New Roman"/>
          <w:sz w:val="24"/>
          <w:szCs w:val="24"/>
        </w:rPr>
        <w:t>of persons with developmental disabilities</w:t>
      </w:r>
      <w:r w:rsidR="005C69C1">
        <w:rPr>
          <w:rFonts w:ascii="Times New Roman" w:hAnsi="Times New Roman" w:cs="Times New Roman"/>
          <w:sz w:val="24"/>
          <w:szCs w:val="24"/>
        </w:rPr>
        <w:t>,</w:t>
      </w:r>
      <w:r w:rsidR="005C1BB0">
        <w:rPr>
          <w:rFonts w:ascii="Times New Roman" w:hAnsi="Times New Roman" w:cs="Times New Roman"/>
          <w:sz w:val="24"/>
          <w:szCs w:val="24"/>
        </w:rPr>
        <w:t xml:space="preserve"> </w:t>
      </w:r>
      <w:r w:rsidRPr="001A7786">
        <w:rPr>
          <w:rFonts w:ascii="Times New Roman" w:hAnsi="Times New Roman" w:cs="Times New Roman"/>
          <w:sz w:val="24"/>
          <w:szCs w:val="24"/>
        </w:rPr>
        <w:t xml:space="preserve">coupled with longer life spans means </w:t>
      </w:r>
      <w:r>
        <w:rPr>
          <w:rFonts w:ascii="Times New Roman" w:hAnsi="Times New Roman" w:cs="Times New Roman"/>
          <w:sz w:val="24"/>
          <w:szCs w:val="24"/>
        </w:rPr>
        <w:t xml:space="preserve">some </w:t>
      </w:r>
      <w:r w:rsidRPr="001A7786">
        <w:rPr>
          <w:rFonts w:ascii="Times New Roman" w:hAnsi="Times New Roman" w:cs="Times New Roman"/>
          <w:sz w:val="24"/>
          <w:szCs w:val="24"/>
        </w:rPr>
        <w:t>mothers are caring for their disabled c</w:t>
      </w:r>
      <w:r w:rsidR="005C69C1">
        <w:rPr>
          <w:rFonts w:ascii="Times New Roman" w:hAnsi="Times New Roman" w:cs="Times New Roman"/>
          <w:sz w:val="24"/>
          <w:szCs w:val="24"/>
        </w:rPr>
        <w:t>hildren for over half a century. By extension,</w:t>
      </w:r>
      <w:r w:rsidRPr="001A7786">
        <w:rPr>
          <w:rFonts w:ascii="Times New Roman" w:hAnsi="Times New Roman" w:cs="Times New Roman"/>
          <w:sz w:val="24"/>
          <w:szCs w:val="24"/>
        </w:rPr>
        <w:t xml:space="preserve"> mothers</w:t>
      </w:r>
      <w:r w:rsidR="00116A36">
        <w:rPr>
          <w:rFonts w:ascii="Times New Roman" w:hAnsi="Times New Roman" w:cs="Times New Roman"/>
          <w:sz w:val="24"/>
          <w:szCs w:val="24"/>
        </w:rPr>
        <w:t>’</w:t>
      </w:r>
      <w:r w:rsidRPr="001A7786">
        <w:rPr>
          <w:rFonts w:ascii="Times New Roman" w:hAnsi="Times New Roman" w:cs="Times New Roman"/>
          <w:sz w:val="24"/>
          <w:szCs w:val="24"/>
        </w:rPr>
        <w:t xml:space="preserve"> work force participation is </w:t>
      </w:r>
      <w:r w:rsidR="003C35BB">
        <w:rPr>
          <w:rFonts w:ascii="Times New Roman" w:hAnsi="Times New Roman" w:cs="Times New Roman"/>
          <w:sz w:val="24"/>
          <w:szCs w:val="24"/>
        </w:rPr>
        <w:t xml:space="preserve">adversely </w:t>
      </w:r>
      <w:r w:rsidR="005C69C1">
        <w:rPr>
          <w:rFonts w:ascii="Times New Roman" w:hAnsi="Times New Roman" w:cs="Times New Roman"/>
          <w:sz w:val="24"/>
          <w:szCs w:val="24"/>
        </w:rPr>
        <w:t>a</w:t>
      </w:r>
      <w:r w:rsidRPr="001A7786">
        <w:rPr>
          <w:rFonts w:ascii="Times New Roman" w:hAnsi="Times New Roman" w:cs="Times New Roman"/>
          <w:sz w:val="24"/>
          <w:szCs w:val="24"/>
        </w:rPr>
        <w:t>ffected</w:t>
      </w:r>
      <w:r w:rsidR="005C69C1">
        <w:rPr>
          <w:rFonts w:ascii="Times New Roman" w:hAnsi="Times New Roman" w:cs="Times New Roman"/>
          <w:sz w:val="24"/>
          <w:szCs w:val="24"/>
        </w:rPr>
        <w:t>,</w:t>
      </w:r>
      <w:r w:rsidRPr="001A7786">
        <w:rPr>
          <w:rFonts w:ascii="Times New Roman" w:hAnsi="Times New Roman" w:cs="Times New Roman"/>
          <w:sz w:val="24"/>
          <w:szCs w:val="24"/>
        </w:rPr>
        <w:t xml:space="preserve"> and subsequently the duration of feelings of helplessness and caregiver burden. </w:t>
      </w:r>
    </w:p>
    <w:p w:rsidR="009766BC" w:rsidRDefault="00695089" w:rsidP="008441DB">
      <w:pPr>
        <w:pStyle w:val="NoSpacing"/>
        <w:spacing w:line="480" w:lineRule="auto"/>
        <w:rPr>
          <w:rFonts w:ascii="Times New Roman" w:hAnsi="Times New Roman" w:cs="Times New Roman"/>
          <w:sz w:val="24"/>
          <w:szCs w:val="24"/>
        </w:rPr>
      </w:pPr>
      <w:r w:rsidRPr="001A7786">
        <w:rPr>
          <w:rFonts w:ascii="Times New Roman" w:hAnsi="Times New Roman" w:cs="Times New Roman"/>
          <w:sz w:val="24"/>
          <w:szCs w:val="24"/>
        </w:rPr>
        <w:tab/>
      </w:r>
      <w:r w:rsidR="003C35BB">
        <w:rPr>
          <w:rFonts w:ascii="Times New Roman" w:hAnsi="Times New Roman" w:cs="Times New Roman"/>
          <w:sz w:val="24"/>
          <w:szCs w:val="24"/>
        </w:rPr>
        <w:t>C</w:t>
      </w:r>
      <w:r w:rsidRPr="001A7786">
        <w:rPr>
          <w:rFonts w:ascii="Times New Roman" w:hAnsi="Times New Roman" w:cs="Times New Roman"/>
          <w:sz w:val="24"/>
          <w:szCs w:val="24"/>
        </w:rPr>
        <w:t xml:space="preserve">aregiving burden </w:t>
      </w:r>
      <w:r w:rsidR="001C0424">
        <w:rPr>
          <w:rFonts w:ascii="Times New Roman" w:hAnsi="Times New Roman" w:cs="Times New Roman"/>
          <w:sz w:val="24"/>
          <w:szCs w:val="24"/>
        </w:rPr>
        <w:t>was</w:t>
      </w:r>
      <w:r w:rsidR="00FA29ED">
        <w:rPr>
          <w:rFonts w:ascii="Times New Roman" w:hAnsi="Times New Roman" w:cs="Times New Roman"/>
          <w:sz w:val="24"/>
          <w:szCs w:val="24"/>
        </w:rPr>
        <w:t xml:space="preserve"> further</w:t>
      </w:r>
      <w:r w:rsidRPr="001A7786">
        <w:rPr>
          <w:rFonts w:ascii="Times New Roman" w:hAnsi="Times New Roman" w:cs="Times New Roman"/>
          <w:sz w:val="24"/>
          <w:szCs w:val="24"/>
        </w:rPr>
        <w:t xml:space="preserve"> emphasized by Hooyman (1992)</w:t>
      </w:r>
      <w:r w:rsidR="001C0424">
        <w:rPr>
          <w:rFonts w:ascii="Times New Roman" w:hAnsi="Times New Roman" w:cs="Times New Roman"/>
          <w:sz w:val="24"/>
          <w:szCs w:val="24"/>
        </w:rPr>
        <w:t xml:space="preserve">, </w:t>
      </w:r>
      <w:r w:rsidR="00BC300E">
        <w:rPr>
          <w:rFonts w:ascii="Times New Roman" w:hAnsi="Times New Roman" w:cs="Times New Roman"/>
          <w:sz w:val="24"/>
          <w:szCs w:val="24"/>
        </w:rPr>
        <w:t xml:space="preserve">who </w:t>
      </w:r>
      <w:r w:rsidR="001C0424">
        <w:rPr>
          <w:rFonts w:ascii="Times New Roman" w:hAnsi="Times New Roman" w:cs="Times New Roman"/>
          <w:sz w:val="24"/>
          <w:szCs w:val="24"/>
        </w:rPr>
        <w:t>contend</w:t>
      </w:r>
      <w:r w:rsidR="00BC300E">
        <w:rPr>
          <w:rFonts w:ascii="Times New Roman" w:hAnsi="Times New Roman" w:cs="Times New Roman"/>
          <w:sz w:val="24"/>
          <w:szCs w:val="24"/>
        </w:rPr>
        <w:t>s</w:t>
      </w:r>
      <w:r w:rsidRPr="001A7786">
        <w:rPr>
          <w:rFonts w:ascii="Times New Roman" w:hAnsi="Times New Roman" w:cs="Times New Roman"/>
          <w:sz w:val="24"/>
          <w:szCs w:val="24"/>
        </w:rPr>
        <w:t xml:space="preserve"> that </w:t>
      </w:r>
      <w:r w:rsidR="003C35BB">
        <w:rPr>
          <w:rFonts w:ascii="Times New Roman" w:hAnsi="Times New Roman" w:cs="Times New Roman"/>
          <w:sz w:val="24"/>
          <w:szCs w:val="24"/>
        </w:rPr>
        <w:t xml:space="preserve">caregiving </w:t>
      </w:r>
      <w:r w:rsidRPr="001A7786">
        <w:rPr>
          <w:rFonts w:ascii="Times New Roman" w:hAnsi="Times New Roman" w:cs="Times New Roman"/>
          <w:sz w:val="24"/>
          <w:szCs w:val="24"/>
        </w:rPr>
        <w:t>polic</w:t>
      </w:r>
      <w:r w:rsidR="003C35BB">
        <w:rPr>
          <w:rFonts w:ascii="Times New Roman" w:hAnsi="Times New Roman" w:cs="Times New Roman"/>
          <w:sz w:val="24"/>
          <w:szCs w:val="24"/>
        </w:rPr>
        <w:t>ies</w:t>
      </w:r>
      <w:r w:rsidRPr="001A7786">
        <w:rPr>
          <w:rFonts w:ascii="Times New Roman" w:hAnsi="Times New Roman" w:cs="Times New Roman"/>
          <w:sz w:val="24"/>
          <w:szCs w:val="24"/>
        </w:rPr>
        <w:t xml:space="preserve"> </w:t>
      </w:r>
      <w:r w:rsidR="003C35BB">
        <w:rPr>
          <w:rFonts w:ascii="Times New Roman" w:hAnsi="Times New Roman" w:cs="Times New Roman"/>
          <w:sz w:val="24"/>
          <w:szCs w:val="24"/>
        </w:rPr>
        <w:t xml:space="preserve">often </w:t>
      </w:r>
      <w:r w:rsidRPr="001A7786">
        <w:rPr>
          <w:rFonts w:ascii="Times New Roman" w:hAnsi="Times New Roman" w:cs="Times New Roman"/>
          <w:sz w:val="24"/>
          <w:szCs w:val="24"/>
        </w:rPr>
        <w:t>assume</w:t>
      </w:r>
      <w:r w:rsidR="003C35BB">
        <w:rPr>
          <w:rFonts w:ascii="Times New Roman" w:hAnsi="Times New Roman" w:cs="Times New Roman"/>
          <w:sz w:val="24"/>
          <w:szCs w:val="24"/>
        </w:rPr>
        <w:t xml:space="preserve"> that </w:t>
      </w:r>
      <w:r w:rsidRPr="001A7786">
        <w:rPr>
          <w:rFonts w:ascii="Times New Roman" w:hAnsi="Times New Roman" w:cs="Times New Roman"/>
          <w:sz w:val="24"/>
          <w:szCs w:val="24"/>
        </w:rPr>
        <w:t>women are available for the majority of care work. As a result women's economic status suffers, as they have to leave the workforce more frequently</w:t>
      </w:r>
      <w:r>
        <w:rPr>
          <w:rFonts w:ascii="Times New Roman" w:hAnsi="Times New Roman" w:cs="Times New Roman"/>
          <w:sz w:val="24"/>
          <w:szCs w:val="24"/>
        </w:rPr>
        <w:t xml:space="preserve"> than men</w:t>
      </w:r>
      <w:r w:rsidR="000967B9">
        <w:rPr>
          <w:rFonts w:ascii="Times New Roman" w:hAnsi="Times New Roman" w:cs="Times New Roman"/>
          <w:sz w:val="24"/>
          <w:szCs w:val="24"/>
        </w:rPr>
        <w:t xml:space="preserve">. </w:t>
      </w:r>
      <w:r w:rsidRPr="001A7786">
        <w:rPr>
          <w:rFonts w:ascii="Times New Roman" w:hAnsi="Times New Roman" w:cs="Times New Roman"/>
          <w:sz w:val="24"/>
          <w:szCs w:val="24"/>
        </w:rPr>
        <w:t xml:space="preserve">There are higher levels of unemployment for parents where a child is disabled. Mothers </w:t>
      </w:r>
      <w:r w:rsidR="001C0424">
        <w:rPr>
          <w:rFonts w:ascii="Times New Roman" w:hAnsi="Times New Roman" w:cs="Times New Roman"/>
          <w:sz w:val="24"/>
          <w:szCs w:val="24"/>
        </w:rPr>
        <w:t>experience</w:t>
      </w:r>
      <w:r w:rsidRPr="001A7786">
        <w:rPr>
          <w:rFonts w:ascii="Times New Roman" w:hAnsi="Times New Roman" w:cs="Times New Roman"/>
          <w:sz w:val="24"/>
          <w:szCs w:val="24"/>
        </w:rPr>
        <w:t xml:space="preserve"> stress related to financial, emotional, social and caregiving responsibilities. Families with a disabled child experience greater financial burdens even after a child's death. </w:t>
      </w:r>
    </w:p>
    <w:p w:rsidR="008441DB" w:rsidRDefault="00FA29ED" w:rsidP="003A463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Cant (1992) </w:t>
      </w:r>
      <w:r w:rsidR="003A4634" w:rsidRPr="001A7786">
        <w:rPr>
          <w:rFonts w:ascii="Times New Roman" w:hAnsi="Times New Roman" w:cs="Times New Roman"/>
          <w:sz w:val="24"/>
          <w:szCs w:val="24"/>
        </w:rPr>
        <w:t xml:space="preserve">found that mothers can feel isolated within the community. Cant (1992) interviewed 73 mothers </w:t>
      </w:r>
      <w:r w:rsidR="003A4634">
        <w:rPr>
          <w:rFonts w:ascii="Times New Roman" w:hAnsi="Times New Roman" w:cs="Times New Roman"/>
          <w:sz w:val="24"/>
          <w:szCs w:val="24"/>
        </w:rPr>
        <w:t xml:space="preserve">in Australia </w:t>
      </w:r>
      <w:r w:rsidR="003A4634" w:rsidRPr="001A7786">
        <w:rPr>
          <w:rFonts w:ascii="Times New Roman" w:hAnsi="Times New Roman" w:cs="Times New Roman"/>
          <w:sz w:val="24"/>
          <w:szCs w:val="24"/>
        </w:rPr>
        <w:t xml:space="preserve">who cared for their disabled child. Cant (1992) concluded that having a child with a disability </w:t>
      </w:r>
      <w:r w:rsidR="003A4634">
        <w:rPr>
          <w:rFonts w:ascii="Times New Roman" w:hAnsi="Times New Roman" w:cs="Times New Roman"/>
          <w:sz w:val="24"/>
          <w:szCs w:val="24"/>
        </w:rPr>
        <w:t>can</w:t>
      </w:r>
      <w:r w:rsidR="003A4634" w:rsidRPr="001A7786">
        <w:rPr>
          <w:rFonts w:ascii="Times New Roman" w:hAnsi="Times New Roman" w:cs="Times New Roman"/>
          <w:sz w:val="24"/>
          <w:szCs w:val="24"/>
        </w:rPr>
        <w:t xml:space="preserve"> close opportunities for socializing</w:t>
      </w:r>
      <w:r>
        <w:rPr>
          <w:rFonts w:ascii="Times New Roman" w:hAnsi="Times New Roman" w:cs="Times New Roman"/>
          <w:sz w:val="24"/>
          <w:szCs w:val="24"/>
        </w:rPr>
        <w:t>,</w:t>
      </w:r>
      <w:r w:rsidR="003A4634" w:rsidRPr="001A7786">
        <w:rPr>
          <w:rFonts w:ascii="Times New Roman" w:hAnsi="Times New Roman" w:cs="Times New Roman"/>
          <w:sz w:val="24"/>
          <w:szCs w:val="24"/>
        </w:rPr>
        <w:t xml:space="preserve"> as mothers may fear reactions to their disabled child by others. S</w:t>
      </w:r>
      <w:r w:rsidR="003A4634">
        <w:rPr>
          <w:rFonts w:ascii="Times New Roman" w:hAnsi="Times New Roman" w:cs="Times New Roman"/>
          <w:sz w:val="24"/>
          <w:szCs w:val="24"/>
        </w:rPr>
        <w:t>imilarly, Yantzi et al. (2006</w:t>
      </w:r>
      <w:r w:rsidR="003A4634" w:rsidRPr="001A7786">
        <w:rPr>
          <w:rFonts w:ascii="Times New Roman" w:hAnsi="Times New Roman" w:cs="Times New Roman"/>
          <w:sz w:val="24"/>
          <w:szCs w:val="24"/>
        </w:rPr>
        <w:t xml:space="preserve">) concluded that mothers are dependent on external supports in order to have their own time and social life. </w:t>
      </w:r>
      <w:r w:rsidR="003A4634">
        <w:rPr>
          <w:rFonts w:ascii="Times New Roman" w:hAnsi="Times New Roman" w:cs="Times New Roman"/>
          <w:sz w:val="24"/>
          <w:szCs w:val="24"/>
        </w:rPr>
        <w:t xml:space="preserve">External supports can help mitigate the negative effects on carers. </w:t>
      </w:r>
      <w:r w:rsidR="004A0072">
        <w:rPr>
          <w:rFonts w:ascii="Times New Roman" w:hAnsi="Times New Roman" w:cs="Times New Roman"/>
          <w:sz w:val="24"/>
          <w:szCs w:val="24"/>
        </w:rPr>
        <w:t>Such</w:t>
      </w:r>
      <w:r w:rsidR="00942318">
        <w:rPr>
          <w:rFonts w:ascii="Times New Roman" w:hAnsi="Times New Roman" w:cs="Times New Roman"/>
          <w:sz w:val="24"/>
          <w:szCs w:val="24"/>
        </w:rPr>
        <w:t xml:space="preserve"> experiences may lead to mother</w:t>
      </w:r>
      <w:r w:rsidR="004A0072">
        <w:rPr>
          <w:rFonts w:ascii="Times New Roman" w:hAnsi="Times New Roman" w:cs="Times New Roman"/>
          <w:sz w:val="24"/>
          <w:szCs w:val="24"/>
        </w:rPr>
        <w:t>s (and parents more generally) feeling 'captive' by their parenting roles (</w:t>
      </w:r>
      <w:r w:rsidR="00064F25">
        <w:rPr>
          <w:rFonts w:ascii="Times New Roman" w:hAnsi="Times New Roman" w:cs="Times New Roman"/>
          <w:sz w:val="24"/>
          <w:szCs w:val="24"/>
        </w:rPr>
        <w:t>Todd and Shearn 1996</w:t>
      </w:r>
      <w:r w:rsidR="004A0072">
        <w:rPr>
          <w:rFonts w:ascii="Times New Roman" w:hAnsi="Times New Roman" w:cs="Times New Roman"/>
          <w:sz w:val="24"/>
          <w:szCs w:val="24"/>
        </w:rPr>
        <w:t>).</w:t>
      </w:r>
      <w:r w:rsidR="008441DB" w:rsidRPr="001A7786">
        <w:rPr>
          <w:rFonts w:ascii="Times New Roman" w:hAnsi="Times New Roman" w:cs="Times New Roman"/>
          <w:sz w:val="24"/>
          <w:szCs w:val="24"/>
        </w:rPr>
        <w:t xml:space="preserve"> </w:t>
      </w:r>
    </w:p>
    <w:p w:rsidR="003A4634" w:rsidRDefault="003A4634" w:rsidP="003A463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'captive' parent </w:t>
      </w:r>
      <w:r w:rsidR="00F7650B">
        <w:rPr>
          <w:rFonts w:ascii="Times New Roman" w:hAnsi="Times New Roman" w:cs="Times New Roman"/>
          <w:sz w:val="24"/>
          <w:szCs w:val="24"/>
        </w:rPr>
        <w:t>is</w:t>
      </w:r>
      <w:r>
        <w:rPr>
          <w:rFonts w:ascii="Times New Roman" w:hAnsi="Times New Roman" w:cs="Times New Roman"/>
          <w:sz w:val="24"/>
          <w:szCs w:val="24"/>
        </w:rPr>
        <w:t xml:space="preserve"> described by Todd and Shearn (1996) as a parent </w:t>
      </w:r>
      <w:r w:rsidR="00F7650B">
        <w:rPr>
          <w:rFonts w:ascii="Times New Roman" w:hAnsi="Times New Roman" w:cs="Times New Roman"/>
          <w:sz w:val="24"/>
          <w:szCs w:val="24"/>
        </w:rPr>
        <w:t>who</w:t>
      </w:r>
      <w:r>
        <w:rPr>
          <w:rFonts w:ascii="Times New Roman" w:hAnsi="Times New Roman" w:cs="Times New Roman"/>
          <w:sz w:val="24"/>
          <w:szCs w:val="24"/>
        </w:rPr>
        <w:t xml:space="preserve"> felt they could not participate fully in the same social or work world as their peers</w:t>
      </w:r>
      <w:r w:rsidR="00F7650B">
        <w:rPr>
          <w:rFonts w:ascii="Times New Roman" w:hAnsi="Times New Roman" w:cs="Times New Roman"/>
          <w:sz w:val="24"/>
          <w:szCs w:val="24"/>
        </w:rPr>
        <w:t>;</w:t>
      </w:r>
      <w:r>
        <w:rPr>
          <w:rFonts w:ascii="Times New Roman" w:hAnsi="Times New Roman" w:cs="Times New Roman"/>
          <w:sz w:val="24"/>
          <w:szCs w:val="24"/>
        </w:rPr>
        <w:t xml:space="preserve"> </w:t>
      </w:r>
      <w:r w:rsidR="00F7650B">
        <w:rPr>
          <w:rFonts w:ascii="Times New Roman" w:hAnsi="Times New Roman" w:cs="Times New Roman"/>
          <w:sz w:val="24"/>
          <w:szCs w:val="24"/>
        </w:rPr>
        <w:t>they</w:t>
      </w:r>
      <w:r>
        <w:rPr>
          <w:rFonts w:ascii="Times New Roman" w:hAnsi="Times New Roman" w:cs="Times New Roman"/>
          <w:sz w:val="24"/>
          <w:szCs w:val="24"/>
        </w:rPr>
        <w:t xml:space="preserve"> felt that their parenting restricted them from participating in the nondisabled world. In contrast, a 'captivated' parent was </w:t>
      </w:r>
      <w:r>
        <w:rPr>
          <w:rFonts w:ascii="Times New Roman" w:hAnsi="Times New Roman" w:cs="Times New Roman"/>
          <w:sz w:val="24"/>
          <w:szCs w:val="24"/>
        </w:rPr>
        <w:lastRenderedPageBreak/>
        <w:t xml:space="preserve">defined as </w:t>
      </w:r>
      <w:r w:rsidR="00F7650B">
        <w:rPr>
          <w:rFonts w:ascii="Times New Roman" w:hAnsi="Times New Roman" w:cs="Times New Roman"/>
          <w:sz w:val="24"/>
          <w:szCs w:val="24"/>
        </w:rPr>
        <w:t xml:space="preserve">a </w:t>
      </w:r>
      <w:r>
        <w:rPr>
          <w:rFonts w:ascii="Times New Roman" w:hAnsi="Times New Roman" w:cs="Times New Roman"/>
          <w:sz w:val="24"/>
          <w:szCs w:val="24"/>
        </w:rPr>
        <w:t xml:space="preserve">parent who felt that the parenting role was important and central to their identity. Captivated parents also viewed caregiving as a positive life experience. </w:t>
      </w:r>
    </w:p>
    <w:p w:rsidR="003A4634" w:rsidRDefault="00FA29ED" w:rsidP="000B016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Conversely</w:t>
      </w:r>
      <w:r w:rsidR="008B3B23">
        <w:rPr>
          <w:rFonts w:ascii="Times New Roman" w:hAnsi="Times New Roman" w:cs="Times New Roman"/>
          <w:sz w:val="24"/>
          <w:szCs w:val="24"/>
        </w:rPr>
        <w:t xml:space="preserve">, Scorgie and Sobsey (2000) discuss </w:t>
      </w:r>
      <w:r w:rsidR="003A4634">
        <w:rPr>
          <w:rFonts w:ascii="Times New Roman" w:hAnsi="Times New Roman" w:cs="Times New Roman"/>
          <w:sz w:val="24"/>
          <w:szCs w:val="24"/>
        </w:rPr>
        <w:t xml:space="preserve">that caregiving can </w:t>
      </w:r>
      <w:r w:rsidR="00F06EB4">
        <w:rPr>
          <w:rFonts w:ascii="Times New Roman" w:hAnsi="Times New Roman" w:cs="Times New Roman"/>
          <w:sz w:val="24"/>
          <w:szCs w:val="24"/>
        </w:rPr>
        <w:t>be</w:t>
      </w:r>
      <w:r w:rsidR="003A4634">
        <w:rPr>
          <w:rFonts w:ascii="Times New Roman" w:hAnsi="Times New Roman" w:cs="Times New Roman"/>
          <w:sz w:val="24"/>
          <w:szCs w:val="24"/>
        </w:rPr>
        <w:t xml:space="preserve"> a</w:t>
      </w:r>
      <w:r>
        <w:rPr>
          <w:rFonts w:ascii="Times New Roman" w:hAnsi="Times New Roman" w:cs="Times New Roman"/>
          <w:sz w:val="24"/>
          <w:szCs w:val="24"/>
        </w:rPr>
        <w:t xml:space="preserve"> positive transformational process. </w:t>
      </w:r>
      <w:r w:rsidR="003A4634">
        <w:rPr>
          <w:rFonts w:ascii="Times New Roman" w:hAnsi="Times New Roman" w:cs="Times New Roman"/>
          <w:sz w:val="24"/>
          <w:szCs w:val="24"/>
        </w:rPr>
        <w:t xml:space="preserve">Scorgie and Sobsey (2000) concluded that in general participants who had children with developmental disabilities had positive or beneficial outcomes. These outcomes came </w:t>
      </w:r>
      <w:r>
        <w:rPr>
          <w:rFonts w:ascii="Times New Roman" w:hAnsi="Times New Roman" w:cs="Times New Roman"/>
          <w:sz w:val="24"/>
          <w:szCs w:val="24"/>
        </w:rPr>
        <w:t>in the form of 'transformations</w:t>
      </w:r>
      <w:r w:rsidR="003A4634">
        <w:rPr>
          <w:rFonts w:ascii="Times New Roman" w:hAnsi="Times New Roman" w:cs="Times New Roman"/>
          <w:sz w:val="24"/>
          <w:szCs w:val="24"/>
        </w:rPr>
        <w:t>.</w:t>
      </w:r>
      <w:r>
        <w:rPr>
          <w:rFonts w:ascii="Times New Roman" w:hAnsi="Times New Roman" w:cs="Times New Roman"/>
          <w:sz w:val="24"/>
          <w:szCs w:val="24"/>
        </w:rPr>
        <w:t>'</w:t>
      </w:r>
      <w:r w:rsidR="003A4634">
        <w:rPr>
          <w:rFonts w:ascii="Times New Roman" w:hAnsi="Times New Roman" w:cs="Times New Roman"/>
          <w:sz w:val="24"/>
          <w:szCs w:val="24"/>
        </w:rPr>
        <w:t xml:space="preserve"> Such transformations included: personal transformations like gaining new skills and roles; relational transformations such as learning to relate better to others; and perspective transformations </w:t>
      </w:r>
      <w:r w:rsidR="00161331">
        <w:rPr>
          <w:rFonts w:ascii="Times New Roman" w:hAnsi="Times New Roman" w:cs="Times New Roman"/>
          <w:sz w:val="24"/>
          <w:szCs w:val="24"/>
        </w:rPr>
        <w:t xml:space="preserve">which </w:t>
      </w:r>
      <w:r w:rsidR="003A4634">
        <w:rPr>
          <w:rFonts w:ascii="Times New Roman" w:hAnsi="Times New Roman" w:cs="Times New Roman"/>
          <w:sz w:val="24"/>
          <w:szCs w:val="24"/>
        </w:rPr>
        <w:t>includ</w:t>
      </w:r>
      <w:r w:rsidR="00161331">
        <w:rPr>
          <w:rFonts w:ascii="Times New Roman" w:hAnsi="Times New Roman" w:cs="Times New Roman"/>
          <w:sz w:val="24"/>
          <w:szCs w:val="24"/>
        </w:rPr>
        <w:t>ed</w:t>
      </w:r>
      <w:r w:rsidR="003A4634">
        <w:rPr>
          <w:rFonts w:ascii="Times New Roman" w:hAnsi="Times New Roman" w:cs="Times New Roman"/>
          <w:sz w:val="24"/>
          <w:szCs w:val="24"/>
        </w:rPr>
        <w:t xml:space="preserve"> the participants trying to make the best out of each day. The results of Scorgie and Sobsey (2000) study support that although there are challenges to caring for a child with disabilities there are also positive outcomes. </w:t>
      </w:r>
    </w:p>
    <w:p w:rsidR="003A4634" w:rsidRPr="00C451CB" w:rsidRDefault="003A4634" w:rsidP="00C451CB">
      <w:pPr>
        <w:pStyle w:val="Heading2"/>
        <w:rPr>
          <w:rFonts w:ascii="Times New Roman" w:hAnsi="Times New Roman" w:cs="Times New Roman"/>
          <w:b w:val="0"/>
          <w:color w:val="000000" w:themeColor="text1"/>
          <w:sz w:val="24"/>
          <w:szCs w:val="24"/>
        </w:rPr>
      </w:pPr>
      <w:bookmarkStart w:id="10" w:name="_Toc429312015"/>
      <w:r w:rsidRPr="00C451CB">
        <w:rPr>
          <w:rFonts w:ascii="Times New Roman" w:hAnsi="Times New Roman" w:cs="Times New Roman"/>
          <w:b w:val="0"/>
          <w:color w:val="000000" w:themeColor="text1"/>
          <w:sz w:val="24"/>
          <w:szCs w:val="24"/>
        </w:rPr>
        <w:t>FORMAL SUPPORT SERVICES</w:t>
      </w:r>
      <w:bookmarkEnd w:id="10"/>
    </w:p>
    <w:p w:rsidR="000967B9" w:rsidRDefault="000967B9" w:rsidP="008441DB">
      <w:pPr>
        <w:pStyle w:val="NoSpacing"/>
        <w:spacing w:line="480" w:lineRule="auto"/>
        <w:rPr>
          <w:rFonts w:ascii="Times New Roman" w:hAnsi="Times New Roman" w:cs="Times New Roman"/>
          <w:sz w:val="24"/>
          <w:szCs w:val="24"/>
        </w:rPr>
      </w:pPr>
    </w:p>
    <w:p w:rsidR="008441DB" w:rsidRPr="001A7786" w:rsidRDefault="008441DB" w:rsidP="008441DB">
      <w:pPr>
        <w:pStyle w:val="NoSpacing"/>
        <w:spacing w:line="480" w:lineRule="auto"/>
        <w:rPr>
          <w:rFonts w:ascii="Times New Roman" w:hAnsi="Times New Roman" w:cs="Times New Roman"/>
          <w:sz w:val="24"/>
          <w:szCs w:val="24"/>
        </w:rPr>
      </w:pPr>
      <w:r w:rsidRPr="001A7786">
        <w:rPr>
          <w:rFonts w:ascii="Times New Roman" w:hAnsi="Times New Roman" w:cs="Times New Roman"/>
          <w:sz w:val="24"/>
          <w:szCs w:val="24"/>
        </w:rPr>
        <w:t>With the privatization of care and deinstitutionalization</w:t>
      </w:r>
      <w:r>
        <w:rPr>
          <w:rFonts w:ascii="Times New Roman" w:hAnsi="Times New Roman" w:cs="Times New Roman"/>
          <w:sz w:val="24"/>
          <w:szCs w:val="24"/>
        </w:rPr>
        <w:t>,</w:t>
      </w:r>
      <w:r w:rsidRPr="001A7786">
        <w:rPr>
          <w:rFonts w:ascii="Times New Roman" w:hAnsi="Times New Roman" w:cs="Times New Roman"/>
          <w:sz w:val="24"/>
          <w:szCs w:val="24"/>
        </w:rPr>
        <w:t xml:space="preserve"> new forms of funding have been created to give support to those with disabilities and their families. Some research has begun to focus on the restructuring of the welfare state where public care is increasingly becoming a private matt</w:t>
      </w:r>
      <w:r>
        <w:rPr>
          <w:rFonts w:ascii="Times New Roman" w:hAnsi="Times New Roman" w:cs="Times New Roman"/>
          <w:sz w:val="24"/>
          <w:szCs w:val="24"/>
        </w:rPr>
        <w:t>er (Oliver 1996</w:t>
      </w:r>
      <w:r w:rsidRPr="001A7786">
        <w:rPr>
          <w:rFonts w:ascii="Times New Roman" w:hAnsi="Times New Roman" w:cs="Times New Roman"/>
          <w:sz w:val="24"/>
          <w:szCs w:val="24"/>
        </w:rPr>
        <w:t>). Caldwell (2007) identifies a growing form of formal su</w:t>
      </w:r>
      <w:r w:rsidR="00FA29ED">
        <w:rPr>
          <w:rFonts w:ascii="Times New Roman" w:hAnsi="Times New Roman" w:cs="Times New Roman"/>
          <w:sz w:val="24"/>
          <w:szCs w:val="24"/>
        </w:rPr>
        <w:t>pport known as 'direct payments</w:t>
      </w:r>
      <w:r w:rsidRPr="001A7786">
        <w:rPr>
          <w:rFonts w:ascii="Times New Roman" w:hAnsi="Times New Roman" w:cs="Times New Roman"/>
          <w:sz w:val="24"/>
          <w:szCs w:val="24"/>
        </w:rPr>
        <w:t>,</w:t>
      </w:r>
      <w:r w:rsidR="00FA29ED">
        <w:rPr>
          <w:rFonts w:ascii="Times New Roman" w:hAnsi="Times New Roman" w:cs="Times New Roman"/>
          <w:sz w:val="24"/>
          <w:szCs w:val="24"/>
        </w:rPr>
        <w:t>'</w:t>
      </w:r>
      <w:r w:rsidRPr="001A7786">
        <w:rPr>
          <w:rFonts w:ascii="Times New Roman" w:hAnsi="Times New Roman" w:cs="Times New Roman"/>
          <w:sz w:val="24"/>
          <w:szCs w:val="24"/>
        </w:rPr>
        <w:t xml:space="preserve"> 'consumer direction</w:t>
      </w:r>
      <w:r w:rsidR="00FA29ED">
        <w:rPr>
          <w:rFonts w:ascii="Times New Roman" w:hAnsi="Times New Roman" w:cs="Times New Roman"/>
          <w:sz w:val="24"/>
          <w:szCs w:val="24"/>
        </w:rPr>
        <w:t>,</w:t>
      </w:r>
      <w:r w:rsidRPr="001A7786">
        <w:rPr>
          <w:rFonts w:ascii="Times New Roman" w:hAnsi="Times New Roman" w:cs="Times New Roman"/>
          <w:sz w:val="24"/>
          <w:szCs w:val="24"/>
        </w:rPr>
        <w:t xml:space="preserve">' or 'cash </w:t>
      </w:r>
      <w:r w:rsidR="00046D9C" w:rsidRPr="001A7786">
        <w:rPr>
          <w:rFonts w:ascii="Times New Roman" w:hAnsi="Times New Roman" w:cs="Times New Roman"/>
          <w:sz w:val="24"/>
          <w:szCs w:val="24"/>
        </w:rPr>
        <w:t>counse</w:t>
      </w:r>
      <w:r w:rsidR="00046D9C">
        <w:rPr>
          <w:rFonts w:ascii="Times New Roman" w:hAnsi="Times New Roman" w:cs="Times New Roman"/>
          <w:sz w:val="24"/>
          <w:szCs w:val="24"/>
        </w:rPr>
        <w:t>l</w:t>
      </w:r>
      <w:r w:rsidR="00046D9C" w:rsidRPr="001A7786">
        <w:rPr>
          <w:rFonts w:ascii="Times New Roman" w:hAnsi="Times New Roman" w:cs="Times New Roman"/>
          <w:sz w:val="24"/>
          <w:szCs w:val="24"/>
        </w:rPr>
        <w:t>ling</w:t>
      </w:r>
      <w:r w:rsidR="00362D86">
        <w:rPr>
          <w:rFonts w:ascii="Times New Roman" w:hAnsi="Times New Roman" w:cs="Times New Roman"/>
          <w:sz w:val="24"/>
          <w:szCs w:val="24"/>
        </w:rPr>
        <w:t>,</w:t>
      </w:r>
      <w:r w:rsidRPr="001A7786">
        <w:rPr>
          <w:rFonts w:ascii="Times New Roman" w:hAnsi="Times New Roman" w:cs="Times New Roman"/>
          <w:sz w:val="24"/>
          <w:szCs w:val="24"/>
        </w:rPr>
        <w:t>' where the main intent is to give more authority to families in the des</w:t>
      </w:r>
      <w:r w:rsidR="00362D86">
        <w:rPr>
          <w:rFonts w:ascii="Times New Roman" w:hAnsi="Times New Roman" w:cs="Times New Roman"/>
          <w:sz w:val="24"/>
          <w:szCs w:val="24"/>
        </w:rPr>
        <w:t xml:space="preserve">ign and direction of services. </w:t>
      </w:r>
      <w:r w:rsidRPr="001A7786">
        <w:rPr>
          <w:rFonts w:ascii="Times New Roman" w:hAnsi="Times New Roman" w:cs="Times New Roman"/>
          <w:sz w:val="24"/>
          <w:szCs w:val="24"/>
        </w:rPr>
        <w:t>Families often receive control over resources</w:t>
      </w:r>
      <w:r w:rsidR="00362D86">
        <w:rPr>
          <w:rFonts w:ascii="Times New Roman" w:hAnsi="Times New Roman" w:cs="Times New Roman"/>
          <w:sz w:val="24"/>
          <w:szCs w:val="24"/>
        </w:rPr>
        <w:t>,</w:t>
      </w:r>
      <w:r w:rsidRPr="001A7786">
        <w:rPr>
          <w:rFonts w:ascii="Times New Roman" w:hAnsi="Times New Roman" w:cs="Times New Roman"/>
          <w:sz w:val="24"/>
          <w:szCs w:val="24"/>
        </w:rPr>
        <w:t xml:space="preserve"> usually provided by the government in the form of cash allowances or individualized budgets (Heller</w:t>
      </w:r>
      <w:r>
        <w:rPr>
          <w:rFonts w:ascii="Times New Roman" w:hAnsi="Times New Roman" w:cs="Times New Roman"/>
          <w:sz w:val="24"/>
          <w:szCs w:val="24"/>
        </w:rPr>
        <w:t xml:space="preserve"> and</w:t>
      </w:r>
      <w:r w:rsidRPr="001A7786">
        <w:rPr>
          <w:rFonts w:ascii="Times New Roman" w:hAnsi="Times New Roman" w:cs="Times New Roman"/>
          <w:sz w:val="24"/>
          <w:szCs w:val="24"/>
        </w:rPr>
        <w:t xml:space="preserve"> Caldwell 2005). </w:t>
      </w:r>
    </w:p>
    <w:p w:rsidR="008441DB" w:rsidRPr="001A7786" w:rsidRDefault="008441DB" w:rsidP="008441DB">
      <w:pPr>
        <w:pStyle w:val="NoSpacing"/>
        <w:spacing w:line="480" w:lineRule="auto"/>
        <w:ind w:firstLine="720"/>
        <w:rPr>
          <w:rFonts w:ascii="Times New Roman" w:hAnsi="Times New Roman" w:cs="Times New Roman"/>
          <w:sz w:val="24"/>
          <w:szCs w:val="24"/>
        </w:rPr>
      </w:pPr>
      <w:r w:rsidRPr="001A7786">
        <w:rPr>
          <w:rFonts w:ascii="Times New Roman" w:hAnsi="Times New Roman" w:cs="Times New Roman"/>
          <w:sz w:val="24"/>
          <w:szCs w:val="24"/>
        </w:rPr>
        <w:t>Caldwell (2006</w:t>
      </w:r>
      <w:r w:rsidR="00942318">
        <w:rPr>
          <w:rFonts w:ascii="Times New Roman" w:hAnsi="Times New Roman" w:cs="Times New Roman"/>
          <w:sz w:val="24"/>
          <w:szCs w:val="24"/>
        </w:rPr>
        <w:t>;</w:t>
      </w:r>
      <w:r>
        <w:rPr>
          <w:rFonts w:ascii="Times New Roman" w:hAnsi="Times New Roman" w:cs="Times New Roman"/>
          <w:sz w:val="24"/>
          <w:szCs w:val="24"/>
        </w:rPr>
        <w:t xml:space="preserve"> 2007</w:t>
      </w:r>
      <w:r w:rsidRPr="001A7786">
        <w:rPr>
          <w:rFonts w:ascii="Times New Roman" w:hAnsi="Times New Roman" w:cs="Times New Roman"/>
          <w:sz w:val="24"/>
          <w:szCs w:val="24"/>
        </w:rPr>
        <w:t>) and Heller</w:t>
      </w:r>
      <w:r w:rsidR="00942318">
        <w:rPr>
          <w:rFonts w:ascii="Times New Roman" w:hAnsi="Times New Roman" w:cs="Times New Roman"/>
          <w:sz w:val="24"/>
          <w:szCs w:val="24"/>
        </w:rPr>
        <w:t xml:space="preserve"> and Caldwell (2005) used</w:t>
      </w:r>
      <w:r w:rsidRPr="001A7786">
        <w:rPr>
          <w:rFonts w:ascii="Times New Roman" w:hAnsi="Times New Roman" w:cs="Times New Roman"/>
          <w:sz w:val="24"/>
          <w:szCs w:val="24"/>
        </w:rPr>
        <w:t xml:space="preserve"> data col</w:t>
      </w:r>
      <w:r w:rsidR="00695089">
        <w:rPr>
          <w:rFonts w:ascii="Times New Roman" w:hAnsi="Times New Roman" w:cs="Times New Roman"/>
          <w:sz w:val="24"/>
          <w:szCs w:val="24"/>
        </w:rPr>
        <w:t>lected from a survey distributed</w:t>
      </w:r>
      <w:r w:rsidRPr="001A7786">
        <w:rPr>
          <w:rFonts w:ascii="Times New Roman" w:hAnsi="Times New Roman" w:cs="Times New Roman"/>
          <w:sz w:val="24"/>
          <w:szCs w:val="24"/>
        </w:rPr>
        <w:t xml:space="preserve"> to</w:t>
      </w:r>
      <w:r w:rsidR="00695089">
        <w:rPr>
          <w:rFonts w:ascii="Times New Roman" w:hAnsi="Times New Roman" w:cs="Times New Roman"/>
          <w:sz w:val="24"/>
          <w:szCs w:val="24"/>
        </w:rPr>
        <w:t xml:space="preserve"> the</w:t>
      </w:r>
      <w:r w:rsidRPr="001A7786">
        <w:rPr>
          <w:rFonts w:ascii="Times New Roman" w:hAnsi="Times New Roman" w:cs="Times New Roman"/>
          <w:sz w:val="24"/>
          <w:szCs w:val="24"/>
        </w:rPr>
        <w:t xml:space="preserve"> Illinois Home Suppo</w:t>
      </w:r>
      <w:r>
        <w:rPr>
          <w:rFonts w:ascii="Times New Roman" w:hAnsi="Times New Roman" w:cs="Times New Roman"/>
          <w:sz w:val="24"/>
          <w:szCs w:val="24"/>
        </w:rPr>
        <w:t xml:space="preserve">rt Services Program </w:t>
      </w:r>
      <w:r w:rsidR="00695089">
        <w:rPr>
          <w:rFonts w:ascii="Times New Roman" w:hAnsi="Times New Roman" w:cs="Times New Roman"/>
          <w:sz w:val="24"/>
          <w:szCs w:val="24"/>
        </w:rPr>
        <w:t xml:space="preserve">in order </w:t>
      </w:r>
      <w:r w:rsidRPr="001A7786">
        <w:rPr>
          <w:rFonts w:ascii="Times New Roman" w:hAnsi="Times New Roman" w:cs="Times New Roman"/>
          <w:sz w:val="24"/>
          <w:szCs w:val="24"/>
        </w:rPr>
        <w:t xml:space="preserve">to measure the impact of this program </w:t>
      </w:r>
      <w:r>
        <w:rPr>
          <w:rFonts w:ascii="Times New Roman" w:hAnsi="Times New Roman" w:cs="Times New Roman"/>
          <w:sz w:val="24"/>
          <w:szCs w:val="24"/>
        </w:rPr>
        <w:t>(</w:t>
      </w:r>
      <w:r w:rsidRPr="001A7786">
        <w:rPr>
          <w:rFonts w:ascii="Times New Roman" w:hAnsi="Times New Roman" w:cs="Times New Roman"/>
          <w:sz w:val="24"/>
          <w:szCs w:val="24"/>
        </w:rPr>
        <w:t>294 participants</w:t>
      </w:r>
      <w:r>
        <w:rPr>
          <w:rFonts w:ascii="Times New Roman" w:hAnsi="Times New Roman" w:cs="Times New Roman"/>
          <w:sz w:val="24"/>
          <w:szCs w:val="24"/>
        </w:rPr>
        <w:t xml:space="preserve"> were</w:t>
      </w:r>
      <w:r w:rsidRPr="001A7786">
        <w:rPr>
          <w:rFonts w:ascii="Times New Roman" w:hAnsi="Times New Roman" w:cs="Times New Roman"/>
          <w:sz w:val="24"/>
          <w:szCs w:val="24"/>
        </w:rPr>
        <w:t xml:space="preserve"> surveyed</w:t>
      </w:r>
      <w:r>
        <w:rPr>
          <w:rFonts w:ascii="Times New Roman" w:hAnsi="Times New Roman" w:cs="Times New Roman"/>
          <w:sz w:val="24"/>
          <w:szCs w:val="24"/>
        </w:rPr>
        <w:t xml:space="preserve">, </w:t>
      </w:r>
      <w:r w:rsidRPr="001A7786">
        <w:rPr>
          <w:rFonts w:ascii="Times New Roman" w:hAnsi="Times New Roman" w:cs="Times New Roman"/>
          <w:sz w:val="24"/>
          <w:szCs w:val="24"/>
        </w:rPr>
        <w:t xml:space="preserve">9 participants </w:t>
      </w:r>
      <w:r>
        <w:rPr>
          <w:rFonts w:ascii="Times New Roman" w:hAnsi="Times New Roman" w:cs="Times New Roman"/>
          <w:sz w:val="24"/>
          <w:szCs w:val="24"/>
        </w:rPr>
        <w:t xml:space="preserve">were </w:t>
      </w:r>
      <w:r w:rsidRPr="001A7786">
        <w:rPr>
          <w:rFonts w:ascii="Times New Roman" w:hAnsi="Times New Roman" w:cs="Times New Roman"/>
          <w:sz w:val="24"/>
          <w:szCs w:val="24"/>
        </w:rPr>
        <w:t>interviewed</w:t>
      </w:r>
      <w:r>
        <w:rPr>
          <w:rFonts w:ascii="Times New Roman" w:hAnsi="Times New Roman" w:cs="Times New Roman"/>
          <w:sz w:val="24"/>
          <w:szCs w:val="24"/>
        </w:rPr>
        <w:t>)</w:t>
      </w:r>
      <w:r w:rsidR="00362D86">
        <w:rPr>
          <w:rFonts w:ascii="Times New Roman" w:hAnsi="Times New Roman" w:cs="Times New Roman"/>
          <w:sz w:val="24"/>
          <w:szCs w:val="24"/>
        </w:rPr>
        <w:t xml:space="preserve">. </w:t>
      </w:r>
      <w:r w:rsidRPr="001A7786">
        <w:rPr>
          <w:rFonts w:ascii="Times New Roman" w:hAnsi="Times New Roman" w:cs="Times New Roman"/>
          <w:sz w:val="24"/>
          <w:szCs w:val="24"/>
        </w:rPr>
        <w:t xml:space="preserve">A budget of </w:t>
      </w:r>
      <w:r>
        <w:rPr>
          <w:rFonts w:ascii="Times New Roman" w:hAnsi="Times New Roman" w:cs="Times New Roman"/>
          <w:sz w:val="24"/>
          <w:szCs w:val="24"/>
        </w:rPr>
        <w:lastRenderedPageBreak/>
        <w:t>approximately</w:t>
      </w:r>
      <w:r w:rsidRPr="001A7786">
        <w:rPr>
          <w:rFonts w:ascii="Times New Roman" w:hAnsi="Times New Roman" w:cs="Times New Roman"/>
          <w:sz w:val="24"/>
          <w:szCs w:val="24"/>
        </w:rPr>
        <w:t xml:space="preserve"> </w:t>
      </w:r>
      <w:r>
        <w:rPr>
          <w:rFonts w:ascii="Times New Roman" w:hAnsi="Times New Roman" w:cs="Times New Roman"/>
          <w:sz w:val="24"/>
          <w:szCs w:val="24"/>
        </w:rPr>
        <w:t>$</w:t>
      </w:r>
      <w:r w:rsidRPr="001A7786">
        <w:rPr>
          <w:rFonts w:ascii="Times New Roman" w:hAnsi="Times New Roman" w:cs="Times New Roman"/>
          <w:sz w:val="24"/>
          <w:szCs w:val="24"/>
        </w:rPr>
        <w:t>1</w:t>
      </w:r>
      <w:r>
        <w:rPr>
          <w:rFonts w:ascii="Times New Roman" w:hAnsi="Times New Roman" w:cs="Times New Roman"/>
          <w:sz w:val="24"/>
          <w:szCs w:val="24"/>
        </w:rPr>
        <w:t>,</w:t>
      </w:r>
      <w:r w:rsidRPr="001A7786">
        <w:rPr>
          <w:rFonts w:ascii="Times New Roman" w:hAnsi="Times New Roman" w:cs="Times New Roman"/>
          <w:sz w:val="24"/>
          <w:szCs w:val="24"/>
        </w:rPr>
        <w:t>656</w:t>
      </w:r>
      <w:r>
        <w:rPr>
          <w:rFonts w:ascii="Times New Roman" w:hAnsi="Times New Roman" w:cs="Times New Roman"/>
          <w:sz w:val="24"/>
          <w:szCs w:val="24"/>
        </w:rPr>
        <w:t xml:space="preserve"> </w:t>
      </w:r>
      <w:r w:rsidRPr="001A7786">
        <w:rPr>
          <w:rFonts w:ascii="Times New Roman" w:hAnsi="Times New Roman" w:cs="Times New Roman"/>
          <w:sz w:val="24"/>
          <w:szCs w:val="24"/>
        </w:rPr>
        <w:t xml:space="preserve">a month </w:t>
      </w:r>
      <w:r>
        <w:rPr>
          <w:rFonts w:ascii="Times New Roman" w:hAnsi="Times New Roman" w:cs="Times New Roman"/>
          <w:sz w:val="24"/>
          <w:szCs w:val="24"/>
        </w:rPr>
        <w:t>was</w:t>
      </w:r>
      <w:r w:rsidRPr="001A7786">
        <w:rPr>
          <w:rFonts w:ascii="Times New Roman" w:hAnsi="Times New Roman" w:cs="Times New Roman"/>
          <w:sz w:val="24"/>
          <w:szCs w:val="24"/>
        </w:rPr>
        <w:t xml:space="preserve"> given to adults with intellectual disabilities to access services including respite, personal assistance services, home modifications, assistive technology, employment services, social/recreational services, therapies and transportation (Caldwell 2007). With this program individuals c</w:t>
      </w:r>
      <w:r>
        <w:rPr>
          <w:rFonts w:ascii="Times New Roman" w:hAnsi="Times New Roman" w:cs="Times New Roman"/>
          <w:sz w:val="24"/>
          <w:szCs w:val="24"/>
        </w:rPr>
        <w:t>ould</w:t>
      </w:r>
      <w:r w:rsidRPr="001A7786">
        <w:rPr>
          <w:rFonts w:ascii="Times New Roman" w:hAnsi="Times New Roman" w:cs="Times New Roman"/>
          <w:sz w:val="24"/>
          <w:szCs w:val="24"/>
        </w:rPr>
        <w:t xml:space="preserve"> also hire their own family members for caregiving support. </w:t>
      </w:r>
    </w:p>
    <w:p w:rsidR="008441DB" w:rsidRPr="001A7786" w:rsidRDefault="008441DB" w:rsidP="008441DB">
      <w:pPr>
        <w:pStyle w:val="NoSpacing"/>
        <w:spacing w:line="480" w:lineRule="auto"/>
        <w:rPr>
          <w:rFonts w:ascii="Times New Roman" w:hAnsi="Times New Roman" w:cs="Times New Roman"/>
          <w:sz w:val="24"/>
          <w:szCs w:val="24"/>
        </w:rPr>
      </w:pPr>
      <w:r w:rsidRPr="001A7786">
        <w:rPr>
          <w:rFonts w:ascii="Times New Roman" w:hAnsi="Times New Roman" w:cs="Times New Roman"/>
          <w:sz w:val="24"/>
          <w:szCs w:val="24"/>
        </w:rPr>
        <w:tab/>
        <w:t>Many benefits to this program we</w:t>
      </w:r>
      <w:r w:rsidR="00362D86">
        <w:rPr>
          <w:rFonts w:ascii="Times New Roman" w:hAnsi="Times New Roman" w:cs="Times New Roman"/>
          <w:sz w:val="24"/>
          <w:szCs w:val="24"/>
        </w:rPr>
        <w:t xml:space="preserve">re found: </w:t>
      </w:r>
      <w:r w:rsidR="00EE5D01">
        <w:rPr>
          <w:rFonts w:ascii="Times New Roman" w:hAnsi="Times New Roman" w:cs="Times New Roman"/>
          <w:sz w:val="24"/>
          <w:szCs w:val="24"/>
        </w:rPr>
        <w:t>(</w:t>
      </w:r>
      <w:r w:rsidR="00362D86">
        <w:rPr>
          <w:rFonts w:ascii="Times New Roman" w:hAnsi="Times New Roman" w:cs="Times New Roman"/>
          <w:sz w:val="24"/>
          <w:szCs w:val="24"/>
        </w:rPr>
        <w:t xml:space="preserve">1) it allowed carers to work outside the home or be paid for caregiving; </w:t>
      </w:r>
      <w:r w:rsidR="00EE5D01">
        <w:rPr>
          <w:rFonts w:ascii="Times New Roman" w:hAnsi="Times New Roman" w:cs="Times New Roman"/>
          <w:sz w:val="24"/>
          <w:szCs w:val="24"/>
        </w:rPr>
        <w:t>(</w:t>
      </w:r>
      <w:r w:rsidR="00362D86">
        <w:rPr>
          <w:rFonts w:ascii="Times New Roman" w:hAnsi="Times New Roman" w:cs="Times New Roman"/>
          <w:sz w:val="24"/>
          <w:szCs w:val="24"/>
        </w:rPr>
        <w:t xml:space="preserve">2) it provided a break from caregiving, allowing for personal time with other family and friends; </w:t>
      </w:r>
      <w:r w:rsidR="00EE5D01">
        <w:rPr>
          <w:rFonts w:ascii="Times New Roman" w:hAnsi="Times New Roman" w:cs="Times New Roman"/>
          <w:sz w:val="24"/>
          <w:szCs w:val="24"/>
        </w:rPr>
        <w:t>(</w:t>
      </w:r>
      <w:r w:rsidR="00362D86">
        <w:rPr>
          <w:rFonts w:ascii="Times New Roman" w:hAnsi="Times New Roman" w:cs="Times New Roman"/>
          <w:sz w:val="24"/>
          <w:szCs w:val="24"/>
        </w:rPr>
        <w:t>3) it prevented institutional placement (Caldwell 2007). Additionally, the program provided greater access to</w:t>
      </w:r>
      <w:r w:rsidRPr="001A7786">
        <w:rPr>
          <w:rFonts w:ascii="Times New Roman" w:hAnsi="Times New Roman" w:cs="Times New Roman"/>
          <w:sz w:val="24"/>
          <w:szCs w:val="24"/>
        </w:rPr>
        <w:t xml:space="preserve"> health care</w:t>
      </w:r>
      <w:r w:rsidR="00362D86">
        <w:rPr>
          <w:rFonts w:ascii="Times New Roman" w:hAnsi="Times New Roman" w:cs="Times New Roman"/>
          <w:sz w:val="24"/>
          <w:szCs w:val="24"/>
        </w:rPr>
        <w:t xml:space="preserve"> for fewer out of pocket expenses</w:t>
      </w:r>
      <w:r w:rsidRPr="001A7786">
        <w:rPr>
          <w:rFonts w:ascii="Times New Roman" w:hAnsi="Times New Roman" w:cs="Times New Roman"/>
          <w:sz w:val="24"/>
          <w:szCs w:val="24"/>
        </w:rPr>
        <w:t xml:space="preserve"> (Caldwell 2006).  When comparing families that have direct funding to those on a waiting list</w:t>
      </w:r>
      <w:r>
        <w:rPr>
          <w:rFonts w:ascii="Times New Roman" w:hAnsi="Times New Roman" w:cs="Times New Roman"/>
          <w:sz w:val="24"/>
          <w:szCs w:val="24"/>
        </w:rPr>
        <w:t>,</w:t>
      </w:r>
      <w:r w:rsidRPr="001A7786">
        <w:rPr>
          <w:rFonts w:ascii="Times New Roman" w:hAnsi="Times New Roman" w:cs="Times New Roman"/>
          <w:sz w:val="24"/>
          <w:szCs w:val="24"/>
        </w:rPr>
        <w:t xml:space="preserve"> families </w:t>
      </w:r>
      <w:r>
        <w:rPr>
          <w:rFonts w:ascii="Times New Roman" w:hAnsi="Times New Roman" w:cs="Times New Roman"/>
          <w:sz w:val="24"/>
          <w:szCs w:val="24"/>
        </w:rPr>
        <w:t xml:space="preserve">with direct funding </w:t>
      </w:r>
      <w:r w:rsidRPr="001A7786">
        <w:rPr>
          <w:rFonts w:ascii="Times New Roman" w:hAnsi="Times New Roman" w:cs="Times New Roman"/>
          <w:sz w:val="24"/>
          <w:szCs w:val="24"/>
        </w:rPr>
        <w:t>used more respite services and personal assistant services</w:t>
      </w:r>
      <w:r>
        <w:rPr>
          <w:rFonts w:ascii="Times New Roman" w:hAnsi="Times New Roman" w:cs="Times New Roman"/>
          <w:sz w:val="24"/>
          <w:szCs w:val="24"/>
        </w:rPr>
        <w:t>,</w:t>
      </w:r>
      <w:r w:rsidRPr="001A7786">
        <w:rPr>
          <w:rFonts w:ascii="Times New Roman" w:hAnsi="Times New Roman" w:cs="Times New Roman"/>
          <w:sz w:val="24"/>
          <w:szCs w:val="24"/>
        </w:rPr>
        <w:t xml:space="preserve"> and spe</w:t>
      </w:r>
      <w:r>
        <w:rPr>
          <w:rFonts w:ascii="Times New Roman" w:hAnsi="Times New Roman" w:cs="Times New Roman"/>
          <w:sz w:val="24"/>
          <w:szCs w:val="24"/>
        </w:rPr>
        <w:t>nt</w:t>
      </w:r>
      <w:r w:rsidRPr="001A7786">
        <w:rPr>
          <w:rFonts w:ascii="Times New Roman" w:hAnsi="Times New Roman" w:cs="Times New Roman"/>
          <w:sz w:val="24"/>
          <w:szCs w:val="24"/>
        </w:rPr>
        <w:t xml:space="preserve"> less </w:t>
      </w:r>
      <w:r w:rsidR="001B3A41">
        <w:rPr>
          <w:rFonts w:ascii="Times New Roman" w:hAnsi="Times New Roman" w:cs="Times New Roman"/>
          <w:sz w:val="24"/>
          <w:szCs w:val="24"/>
        </w:rPr>
        <w:t xml:space="preserve">money </w:t>
      </w:r>
      <w:r w:rsidRPr="001A7786">
        <w:rPr>
          <w:rFonts w:ascii="Times New Roman" w:hAnsi="Times New Roman" w:cs="Times New Roman"/>
          <w:sz w:val="24"/>
          <w:szCs w:val="24"/>
        </w:rPr>
        <w:t>out of pocket than families on</w:t>
      </w:r>
      <w:r>
        <w:rPr>
          <w:rFonts w:ascii="Times New Roman" w:hAnsi="Times New Roman" w:cs="Times New Roman"/>
          <w:sz w:val="24"/>
          <w:szCs w:val="24"/>
        </w:rPr>
        <w:t xml:space="preserve"> a</w:t>
      </w:r>
      <w:r w:rsidRPr="001A7786">
        <w:rPr>
          <w:rFonts w:ascii="Times New Roman" w:hAnsi="Times New Roman" w:cs="Times New Roman"/>
          <w:sz w:val="24"/>
          <w:szCs w:val="24"/>
        </w:rPr>
        <w:t xml:space="preserve"> waiting list. Further, there were greater benefits to low</w:t>
      </w:r>
      <w:r w:rsidR="0047735D">
        <w:rPr>
          <w:rFonts w:ascii="Times New Roman" w:hAnsi="Times New Roman" w:cs="Times New Roman"/>
          <w:sz w:val="24"/>
          <w:szCs w:val="24"/>
        </w:rPr>
        <w:t>-</w:t>
      </w:r>
      <w:r w:rsidRPr="001A7786">
        <w:rPr>
          <w:rFonts w:ascii="Times New Roman" w:hAnsi="Times New Roman" w:cs="Times New Roman"/>
          <w:sz w:val="24"/>
          <w:szCs w:val="24"/>
        </w:rPr>
        <w:t>income families including better mental health and access to healthcare</w:t>
      </w:r>
      <w:r>
        <w:rPr>
          <w:rFonts w:ascii="Times New Roman" w:hAnsi="Times New Roman" w:cs="Times New Roman"/>
          <w:sz w:val="24"/>
          <w:szCs w:val="24"/>
        </w:rPr>
        <w:t>,</w:t>
      </w:r>
      <w:r w:rsidRPr="001A7786">
        <w:rPr>
          <w:rFonts w:ascii="Times New Roman" w:hAnsi="Times New Roman" w:cs="Times New Roman"/>
          <w:sz w:val="24"/>
          <w:szCs w:val="24"/>
        </w:rPr>
        <w:t xml:space="preserve"> than those on the waiting list</w:t>
      </w:r>
      <w:r>
        <w:rPr>
          <w:rFonts w:ascii="Times New Roman" w:hAnsi="Times New Roman" w:cs="Times New Roman"/>
          <w:sz w:val="24"/>
          <w:szCs w:val="24"/>
        </w:rPr>
        <w:t>.</w:t>
      </w:r>
    </w:p>
    <w:p w:rsidR="008441DB" w:rsidRPr="00885BAE" w:rsidRDefault="008441DB" w:rsidP="008441DB">
      <w:pPr>
        <w:pStyle w:val="NoSpacing"/>
        <w:spacing w:line="480" w:lineRule="auto"/>
        <w:rPr>
          <w:rFonts w:ascii="Times New Roman" w:hAnsi="Times New Roman" w:cs="Times New Roman"/>
          <w:sz w:val="24"/>
          <w:szCs w:val="24"/>
        </w:rPr>
      </w:pPr>
      <w:r w:rsidRPr="001A7786">
        <w:rPr>
          <w:rFonts w:ascii="Times New Roman" w:hAnsi="Times New Roman" w:cs="Times New Roman"/>
          <w:sz w:val="24"/>
          <w:szCs w:val="24"/>
        </w:rPr>
        <w:tab/>
        <w:t>Caldwell (2006</w:t>
      </w:r>
      <w:r w:rsidR="00942318">
        <w:rPr>
          <w:rFonts w:ascii="Times New Roman" w:hAnsi="Times New Roman" w:cs="Times New Roman"/>
          <w:sz w:val="24"/>
          <w:szCs w:val="24"/>
        </w:rPr>
        <w:t>;</w:t>
      </w:r>
      <w:r w:rsidR="001B3A41">
        <w:rPr>
          <w:rFonts w:ascii="Times New Roman" w:hAnsi="Times New Roman" w:cs="Times New Roman"/>
          <w:sz w:val="24"/>
          <w:szCs w:val="24"/>
        </w:rPr>
        <w:t xml:space="preserve"> </w:t>
      </w:r>
      <w:r>
        <w:rPr>
          <w:rFonts w:ascii="Times New Roman" w:hAnsi="Times New Roman" w:cs="Times New Roman"/>
          <w:sz w:val="24"/>
          <w:szCs w:val="24"/>
        </w:rPr>
        <w:t>2007</w:t>
      </w:r>
      <w:r w:rsidRPr="001A7786">
        <w:rPr>
          <w:rFonts w:ascii="Times New Roman" w:hAnsi="Times New Roman" w:cs="Times New Roman"/>
          <w:sz w:val="24"/>
          <w:szCs w:val="24"/>
        </w:rPr>
        <w:t>)</w:t>
      </w:r>
      <w:r>
        <w:rPr>
          <w:rFonts w:ascii="Times New Roman" w:hAnsi="Times New Roman" w:cs="Times New Roman"/>
          <w:sz w:val="24"/>
          <w:szCs w:val="24"/>
        </w:rPr>
        <w:t xml:space="preserve"> and</w:t>
      </w:r>
      <w:r w:rsidRPr="001A7786">
        <w:rPr>
          <w:rFonts w:ascii="Times New Roman" w:hAnsi="Times New Roman" w:cs="Times New Roman"/>
          <w:sz w:val="24"/>
          <w:szCs w:val="24"/>
        </w:rPr>
        <w:t xml:space="preserve"> Heller and Caldwell (2005)</w:t>
      </w:r>
      <w:r w:rsidRPr="001A7786" w:rsidDel="006E0693">
        <w:rPr>
          <w:rFonts w:ascii="Times New Roman" w:hAnsi="Times New Roman" w:cs="Times New Roman"/>
          <w:sz w:val="24"/>
          <w:szCs w:val="24"/>
        </w:rPr>
        <w:t xml:space="preserve"> </w:t>
      </w:r>
      <w:r w:rsidRPr="001A7786">
        <w:rPr>
          <w:rFonts w:ascii="Times New Roman" w:hAnsi="Times New Roman" w:cs="Times New Roman"/>
          <w:sz w:val="24"/>
          <w:szCs w:val="24"/>
        </w:rPr>
        <w:t>conclude</w:t>
      </w:r>
      <w:r w:rsidR="00695089">
        <w:rPr>
          <w:rFonts w:ascii="Times New Roman" w:hAnsi="Times New Roman" w:cs="Times New Roman"/>
          <w:sz w:val="24"/>
          <w:szCs w:val="24"/>
        </w:rPr>
        <w:t>d</w:t>
      </w:r>
      <w:r w:rsidRPr="001A7786">
        <w:rPr>
          <w:rFonts w:ascii="Times New Roman" w:hAnsi="Times New Roman" w:cs="Times New Roman"/>
          <w:sz w:val="24"/>
          <w:szCs w:val="24"/>
        </w:rPr>
        <w:t xml:space="preserve"> that there are many benefits to direct services. Further, there is a broad demand for this kind of funding (Heller and Caldwell 2005). Despite the be</w:t>
      </w:r>
      <w:r>
        <w:rPr>
          <w:rFonts w:ascii="Times New Roman" w:hAnsi="Times New Roman" w:cs="Times New Roman"/>
          <w:sz w:val="24"/>
          <w:szCs w:val="24"/>
        </w:rPr>
        <w:t>ne</w:t>
      </w:r>
      <w:r w:rsidRPr="001A7786">
        <w:rPr>
          <w:rFonts w:ascii="Times New Roman" w:hAnsi="Times New Roman" w:cs="Times New Roman"/>
          <w:sz w:val="24"/>
          <w:szCs w:val="24"/>
        </w:rPr>
        <w:t>fits and demand</w:t>
      </w:r>
      <w:r>
        <w:rPr>
          <w:rFonts w:ascii="Times New Roman" w:hAnsi="Times New Roman" w:cs="Times New Roman"/>
          <w:sz w:val="24"/>
          <w:szCs w:val="24"/>
        </w:rPr>
        <w:t>,</w:t>
      </w:r>
      <w:r w:rsidRPr="001A7786">
        <w:rPr>
          <w:rFonts w:ascii="Times New Roman" w:hAnsi="Times New Roman" w:cs="Times New Roman"/>
          <w:sz w:val="24"/>
          <w:szCs w:val="24"/>
        </w:rPr>
        <w:t xml:space="preserve"> there have been few research </w:t>
      </w:r>
      <w:r w:rsidR="001B3A41">
        <w:rPr>
          <w:rFonts w:ascii="Times New Roman" w:hAnsi="Times New Roman" w:cs="Times New Roman"/>
          <w:sz w:val="24"/>
          <w:szCs w:val="24"/>
        </w:rPr>
        <w:t>studies</w:t>
      </w:r>
      <w:r w:rsidRPr="001A7786">
        <w:rPr>
          <w:rFonts w:ascii="Times New Roman" w:hAnsi="Times New Roman" w:cs="Times New Roman"/>
          <w:sz w:val="24"/>
          <w:szCs w:val="24"/>
        </w:rPr>
        <w:t xml:space="preserve"> that have examined the impact of this form of funding on families (Heller and Caldwell 2005). More</w:t>
      </w:r>
      <w:r>
        <w:rPr>
          <w:rFonts w:ascii="Times New Roman" w:hAnsi="Times New Roman" w:cs="Times New Roman"/>
          <w:sz w:val="24"/>
          <w:szCs w:val="24"/>
        </w:rPr>
        <w:t>over</w:t>
      </w:r>
      <w:r w:rsidRPr="001A7786">
        <w:rPr>
          <w:rFonts w:ascii="Times New Roman" w:hAnsi="Times New Roman" w:cs="Times New Roman"/>
          <w:sz w:val="24"/>
          <w:szCs w:val="24"/>
        </w:rPr>
        <w:t xml:space="preserve">, research on direct payments </w:t>
      </w:r>
      <w:r>
        <w:rPr>
          <w:rFonts w:ascii="Times New Roman" w:hAnsi="Times New Roman" w:cs="Times New Roman"/>
          <w:sz w:val="24"/>
          <w:szCs w:val="24"/>
        </w:rPr>
        <w:t>has been mainly</w:t>
      </w:r>
      <w:r w:rsidRPr="001A7786">
        <w:rPr>
          <w:rFonts w:ascii="Times New Roman" w:hAnsi="Times New Roman" w:cs="Times New Roman"/>
          <w:sz w:val="24"/>
          <w:szCs w:val="24"/>
        </w:rPr>
        <w:t xml:space="preserve"> quantitative </w:t>
      </w:r>
      <w:r>
        <w:rPr>
          <w:rFonts w:ascii="Times New Roman" w:hAnsi="Times New Roman" w:cs="Times New Roman"/>
          <w:sz w:val="24"/>
          <w:szCs w:val="24"/>
        </w:rPr>
        <w:t>in nature</w:t>
      </w:r>
      <w:r w:rsidRPr="001A7786">
        <w:rPr>
          <w:rFonts w:ascii="Times New Roman" w:hAnsi="Times New Roman" w:cs="Times New Roman"/>
          <w:sz w:val="24"/>
          <w:szCs w:val="24"/>
        </w:rPr>
        <w:t xml:space="preserve">. Little research focuses on the impacts that this form of funding has at a qualitative level. Additionally, research is concentrated within Britain </w:t>
      </w:r>
      <w:r w:rsidR="001B3A41">
        <w:rPr>
          <w:rFonts w:ascii="Times New Roman" w:hAnsi="Times New Roman" w:cs="Times New Roman"/>
          <w:sz w:val="24"/>
          <w:szCs w:val="24"/>
        </w:rPr>
        <w:t>and</w:t>
      </w:r>
      <w:r w:rsidRPr="001A7786">
        <w:rPr>
          <w:rFonts w:ascii="Times New Roman" w:hAnsi="Times New Roman" w:cs="Times New Roman"/>
          <w:sz w:val="24"/>
          <w:szCs w:val="24"/>
        </w:rPr>
        <w:t xml:space="preserve"> the United States. No known research looks at the qualitative impacts of such funding in Canada, </w:t>
      </w:r>
      <w:r>
        <w:rPr>
          <w:rFonts w:ascii="Times New Roman" w:hAnsi="Times New Roman" w:cs="Times New Roman"/>
          <w:sz w:val="24"/>
          <w:szCs w:val="24"/>
        </w:rPr>
        <w:t xml:space="preserve">and </w:t>
      </w:r>
      <w:r w:rsidRPr="001A7786">
        <w:rPr>
          <w:rFonts w:ascii="Times New Roman" w:hAnsi="Times New Roman" w:cs="Times New Roman"/>
          <w:sz w:val="24"/>
          <w:szCs w:val="24"/>
        </w:rPr>
        <w:t xml:space="preserve">Ontario specifically. </w:t>
      </w:r>
    </w:p>
    <w:p w:rsidR="000967B9" w:rsidRDefault="000967B9" w:rsidP="00C451CB">
      <w:pPr>
        <w:pStyle w:val="Heading2"/>
        <w:rPr>
          <w:rFonts w:ascii="Times New Roman" w:hAnsi="Times New Roman" w:cs="Times New Roman"/>
          <w:b w:val="0"/>
          <w:color w:val="000000" w:themeColor="text1"/>
          <w:sz w:val="24"/>
          <w:szCs w:val="24"/>
        </w:rPr>
      </w:pPr>
    </w:p>
    <w:p w:rsidR="000967B9" w:rsidRDefault="000967B9" w:rsidP="00C451CB">
      <w:pPr>
        <w:pStyle w:val="Heading2"/>
        <w:rPr>
          <w:rFonts w:ascii="Times New Roman" w:hAnsi="Times New Roman" w:cs="Times New Roman"/>
          <w:b w:val="0"/>
          <w:color w:val="000000" w:themeColor="text1"/>
          <w:sz w:val="24"/>
          <w:szCs w:val="24"/>
        </w:rPr>
      </w:pPr>
    </w:p>
    <w:p w:rsidR="008441DB" w:rsidRPr="00C451CB" w:rsidRDefault="003A4634" w:rsidP="00C451CB">
      <w:pPr>
        <w:pStyle w:val="Heading2"/>
        <w:rPr>
          <w:rFonts w:ascii="Times New Roman" w:hAnsi="Times New Roman" w:cs="Times New Roman"/>
          <w:b w:val="0"/>
          <w:color w:val="000000" w:themeColor="text1"/>
          <w:sz w:val="24"/>
          <w:szCs w:val="24"/>
        </w:rPr>
      </w:pPr>
      <w:bookmarkStart w:id="11" w:name="_Toc429312016"/>
      <w:r w:rsidRPr="00C451CB">
        <w:rPr>
          <w:rFonts w:ascii="Times New Roman" w:hAnsi="Times New Roman" w:cs="Times New Roman"/>
          <w:b w:val="0"/>
          <w:color w:val="000000" w:themeColor="text1"/>
          <w:sz w:val="24"/>
          <w:szCs w:val="24"/>
        </w:rPr>
        <w:t>ONTARIO SUPPORT SERVICES</w:t>
      </w:r>
      <w:bookmarkEnd w:id="11"/>
    </w:p>
    <w:p w:rsidR="000967B9" w:rsidRDefault="000967B9" w:rsidP="003A4634">
      <w:pPr>
        <w:pStyle w:val="NoSpacing"/>
        <w:spacing w:line="480" w:lineRule="auto"/>
        <w:rPr>
          <w:rFonts w:ascii="Times New Roman" w:hAnsi="Times New Roman" w:cs="Times New Roman"/>
          <w:sz w:val="24"/>
          <w:szCs w:val="24"/>
        </w:rPr>
      </w:pPr>
    </w:p>
    <w:p w:rsidR="00EE5D01" w:rsidRDefault="008441DB" w:rsidP="003A4634">
      <w:pPr>
        <w:pStyle w:val="NoSpacing"/>
        <w:spacing w:line="480" w:lineRule="auto"/>
        <w:rPr>
          <w:rFonts w:ascii="Times New Roman" w:hAnsi="Times New Roman" w:cs="Times New Roman"/>
          <w:sz w:val="24"/>
          <w:szCs w:val="24"/>
        </w:rPr>
      </w:pPr>
      <w:r w:rsidRPr="001A7786">
        <w:rPr>
          <w:rFonts w:ascii="Times New Roman" w:hAnsi="Times New Roman" w:cs="Times New Roman"/>
          <w:sz w:val="24"/>
          <w:szCs w:val="24"/>
        </w:rPr>
        <w:t xml:space="preserve">Within Ontario the main body of funding for families with disabled children falls under the Ministry of Community and Social Services. </w:t>
      </w:r>
      <w:r w:rsidR="003A4634" w:rsidRPr="0040078C">
        <w:rPr>
          <w:rFonts w:ascii="Times New Roman" w:hAnsi="Times New Roman" w:cs="Times New Roman"/>
          <w:sz w:val="24"/>
          <w:szCs w:val="24"/>
        </w:rPr>
        <w:t xml:space="preserve">Disability policy for social support services </w:t>
      </w:r>
      <w:r w:rsidR="0088372B">
        <w:rPr>
          <w:rFonts w:ascii="Times New Roman" w:hAnsi="Times New Roman" w:cs="Times New Roman"/>
          <w:sz w:val="24"/>
          <w:szCs w:val="24"/>
        </w:rPr>
        <w:t>is</w:t>
      </w:r>
      <w:r w:rsidR="003A4634" w:rsidRPr="0040078C">
        <w:rPr>
          <w:rFonts w:ascii="Times New Roman" w:hAnsi="Times New Roman" w:cs="Times New Roman"/>
          <w:sz w:val="24"/>
          <w:szCs w:val="24"/>
        </w:rPr>
        <w:t xml:space="preserve"> legislated under the </w:t>
      </w:r>
      <w:r w:rsidR="003A4634" w:rsidRPr="008B3B23">
        <w:rPr>
          <w:rFonts w:ascii="Times New Roman" w:hAnsi="Times New Roman" w:cs="Times New Roman"/>
          <w:sz w:val="24"/>
          <w:szCs w:val="24"/>
        </w:rPr>
        <w:t>Services and Supports to Promote the Social Inclusion of Persons with Developmental Disabilities Act, 2008 (Services and Supports Act</w:t>
      </w:r>
      <w:r w:rsidR="003A4634" w:rsidRPr="003A4634">
        <w:rPr>
          <w:rFonts w:ascii="Times New Roman" w:hAnsi="Times New Roman" w:cs="Times New Roman"/>
          <w:i/>
          <w:sz w:val="24"/>
          <w:szCs w:val="24"/>
        </w:rPr>
        <w:t xml:space="preserve"> </w:t>
      </w:r>
      <w:r w:rsidR="003A4634" w:rsidRPr="003A4634">
        <w:rPr>
          <w:rFonts w:ascii="Times New Roman" w:hAnsi="Times New Roman" w:cs="Times New Roman"/>
          <w:sz w:val="24"/>
          <w:szCs w:val="24"/>
        </w:rPr>
        <w:t>hereafter). This act outlines the process for access to direct funding and support services for those with developmental disabilities. As part of the eligibility criteria for direct funding and support services</w:t>
      </w:r>
      <w:r w:rsidR="00B15E02">
        <w:rPr>
          <w:rFonts w:ascii="Times New Roman" w:hAnsi="Times New Roman" w:cs="Times New Roman"/>
          <w:sz w:val="24"/>
          <w:szCs w:val="24"/>
        </w:rPr>
        <w:t>,</w:t>
      </w:r>
      <w:r w:rsidR="003A4634" w:rsidRPr="003A4634">
        <w:rPr>
          <w:rFonts w:ascii="Times New Roman" w:hAnsi="Times New Roman" w:cs="Times New Roman"/>
          <w:sz w:val="24"/>
          <w:szCs w:val="24"/>
        </w:rPr>
        <w:t xml:space="preserve"> applica</w:t>
      </w:r>
      <w:r w:rsidR="00621625">
        <w:rPr>
          <w:rFonts w:ascii="Times New Roman" w:hAnsi="Times New Roman" w:cs="Times New Roman"/>
          <w:sz w:val="24"/>
          <w:szCs w:val="24"/>
        </w:rPr>
        <w:t>nts</w:t>
      </w:r>
      <w:r w:rsidR="003A4634" w:rsidRPr="003A4634">
        <w:rPr>
          <w:rFonts w:ascii="Times New Roman" w:hAnsi="Times New Roman" w:cs="Times New Roman"/>
          <w:sz w:val="24"/>
          <w:szCs w:val="24"/>
        </w:rPr>
        <w:t xml:space="preserve"> must also prove their child</w:t>
      </w:r>
      <w:r w:rsidR="00FA687D">
        <w:rPr>
          <w:rFonts w:ascii="Times New Roman" w:hAnsi="Times New Roman" w:cs="Times New Roman"/>
          <w:sz w:val="24"/>
          <w:szCs w:val="24"/>
        </w:rPr>
        <w:t>ren</w:t>
      </w:r>
      <w:r w:rsidR="003A4634" w:rsidRPr="003A4634">
        <w:rPr>
          <w:rFonts w:ascii="Times New Roman" w:hAnsi="Times New Roman" w:cs="Times New Roman"/>
          <w:sz w:val="24"/>
          <w:szCs w:val="24"/>
        </w:rPr>
        <w:t xml:space="preserve"> </w:t>
      </w:r>
      <w:r w:rsidR="00621625">
        <w:rPr>
          <w:rFonts w:ascii="Times New Roman" w:hAnsi="Times New Roman" w:cs="Times New Roman"/>
          <w:sz w:val="24"/>
          <w:szCs w:val="24"/>
        </w:rPr>
        <w:t>are</w:t>
      </w:r>
      <w:r w:rsidR="003A4634" w:rsidRPr="003A4634">
        <w:rPr>
          <w:rFonts w:ascii="Times New Roman" w:hAnsi="Times New Roman" w:cs="Times New Roman"/>
          <w:sz w:val="24"/>
          <w:szCs w:val="24"/>
        </w:rPr>
        <w:t xml:space="preserve"> developmentally disabled through assessment that is conducted by a professional deemed appropriate by the </w:t>
      </w:r>
      <w:r w:rsidR="003A4634" w:rsidRPr="008B3B23">
        <w:rPr>
          <w:rFonts w:ascii="Times New Roman" w:hAnsi="Times New Roman" w:cs="Times New Roman"/>
          <w:sz w:val="24"/>
          <w:szCs w:val="24"/>
        </w:rPr>
        <w:t>Services and Supports Act.</w:t>
      </w:r>
      <w:r w:rsidR="00EE5D01">
        <w:rPr>
          <w:rFonts w:ascii="Times New Roman" w:hAnsi="Times New Roman" w:cs="Times New Roman"/>
          <w:sz w:val="24"/>
          <w:szCs w:val="24"/>
        </w:rPr>
        <w:t xml:space="preserve"> The act states:</w:t>
      </w:r>
    </w:p>
    <w:p w:rsidR="00EE5D01" w:rsidRPr="00EE5D01" w:rsidRDefault="00EE5D01" w:rsidP="00EE5D01">
      <w:pPr>
        <w:pStyle w:val="NoSpacing"/>
        <w:ind w:left="720"/>
        <w:rPr>
          <w:rFonts w:ascii="Times New Roman" w:hAnsi="Times New Roman" w:cs="Times New Roman"/>
          <w:lang w:val="en-GB"/>
        </w:rPr>
      </w:pPr>
      <w:r w:rsidRPr="00EE5D01">
        <w:rPr>
          <w:rFonts w:ascii="Times New Roman" w:hAnsi="Times New Roman" w:cs="Times New Roman"/>
          <w:lang w:val="en-GB"/>
        </w:rPr>
        <w:t>A</w:t>
      </w:r>
      <w:r w:rsidR="003A4634" w:rsidRPr="00EE5D01">
        <w:rPr>
          <w:rFonts w:ascii="Times New Roman" w:hAnsi="Times New Roman" w:cs="Times New Roman"/>
          <w:lang w:val="en-GB"/>
        </w:rPr>
        <w:t xml:space="preserve"> person has a developmental disability for the purposes of this Act if the person has the prescribed</w:t>
      </w:r>
      <w:r w:rsidR="003A4634" w:rsidRPr="00EE5D01">
        <w:rPr>
          <w:rFonts w:ascii="Times New Roman" w:hAnsi="Times New Roman" w:cs="Times New Roman"/>
          <w:b/>
          <w:bCs/>
          <w:lang w:val="en-GB"/>
        </w:rPr>
        <w:t xml:space="preserve"> </w:t>
      </w:r>
      <w:r w:rsidR="003A4634" w:rsidRPr="00EE5D01">
        <w:rPr>
          <w:rFonts w:ascii="Times New Roman" w:hAnsi="Times New Roman" w:cs="Times New Roman"/>
          <w:lang w:val="en-GB"/>
        </w:rPr>
        <w:t>significant limitations in cognitive functioning and adaptive functioning and those limitations</w:t>
      </w:r>
      <w:r w:rsidR="00BB798D" w:rsidRPr="00EE5D01">
        <w:rPr>
          <w:rFonts w:ascii="Times New Roman" w:hAnsi="Times New Roman" w:cs="Times New Roman"/>
          <w:lang w:val="en-GB"/>
        </w:rPr>
        <w:t>:</w:t>
      </w:r>
    </w:p>
    <w:p w:rsidR="003A4634" w:rsidRPr="00EE5D01" w:rsidRDefault="003A4634" w:rsidP="00EE5D01">
      <w:pPr>
        <w:pStyle w:val="NoSpacing"/>
        <w:rPr>
          <w:rFonts w:ascii="Times New Roman" w:hAnsi="Times New Roman" w:cs="Times New Roman"/>
          <w:lang w:val="en-GB"/>
        </w:rPr>
      </w:pPr>
      <w:r w:rsidRPr="00EE5D01">
        <w:rPr>
          <w:rFonts w:ascii="Times New Roman" w:hAnsi="Times New Roman" w:cs="Times New Roman"/>
          <w:lang w:val="en-GB"/>
        </w:rPr>
        <w:tab/>
        <w:t>(a)</w:t>
      </w:r>
      <w:r w:rsidR="00E75292" w:rsidRPr="00EE5D01">
        <w:rPr>
          <w:rFonts w:ascii="Times New Roman" w:hAnsi="Times New Roman" w:cs="Times New Roman"/>
          <w:lang w:val="en-GB"/>
        </w:rPr>
        <w:t xml:space="preserve"> </w:t>
      </w:r>
      <w:r w:rsidR="00BB798D" w:rsidRPr="00EE5D01">
        <w:rPr>
          <w:rFonts w:ascii="Times New Roman" w:hAnsi="Times New Roman" w:cs="Times New Roman"/>
          <w:lang w:val="en-GB"/>
        </w:rPr>
        <w:t xml:space="preserve"> </w:t>
      </w:r>
      <w:r w:rsidRPr="00EE5D01">
        <w:rPr>
          <w:rFonts w:ascii="Times New Roman" w:hAnsi="Times New Roman" w:cs="Times New Roman"/>
          <w:lang w:val="en-GB"/>
        </w:rPr>
        <w:t>originated before the person reached 18 years of age;</w:t>
      </w:r>
    </w:p>
    <w:p w:rsidR="003A4634" w:rsidRPr="00EE5D01" w:rsidRDefault="003A4634" w:rsidP="00EE5D01">
      <w:pPr>
        <w:pStyle w:val="NoSpacing"/>
        <w:rPr>
          <w:rFonts w:ascii="Times New Roman" w:hAnsi="Times New Roman" w:cs="Times New Roman"/>
          <w:lang w:val="en-GB"/>
        </w:rPr>
      </w:pPr>
      <w:r w:rsidRPr="00EE5D01">
        <w:rPr>
          <w:rFonts w:ascii="Times New Roman" w:hAnsi="Times New Roman" w:cs="Times New Roman"/>
          <w:lang w:val="en-GB"/>
        </w:rPr>
        <w:tab/>
        <w:t>(b)</w:t>
      </w:r>
      <w:r w:rsidR="00E75292" w:rsidRPr="00EE5D01">
        <w:rPr>
          <w:rFonts w:ascii="Times New Roman" w:hAnsi="Times New Roman" w:cs="Times New Roman"/>
          <w:lang w:val="en-GB"/>
        </w:rPr>
        <w:t xml:space="preserve"> </w:t>
      </w:r>
      <w:r w:rsidR="00BB798D" w:rsidRPr="00EE5D01">
        <w:rPr>
          <w:rFonts w:ascii="Times New Roman" w:hAnsi="Times New Roman" w:cs="Times New Roman"/>
          <w:lang w:val="en-GB"/>
        </w:rPr>
        <w:t xml:space="preserve"> </w:t>
      </w:r>
      <w:r w:rsidRPr="00EE5D01">
        <w:rPr>
          <w:rFonts w:ascii="Times New Roman" w:hAnsi="Times New Roman" w:cs="Times New Roman"/>
          <w:lang w:val="en-GB"/>
        </w:rPr>
        <w:t>are likely to be life-long in nature; and</w:t>
      </w:r>
    </w:p>
    <w:p w:rsidR="000F47F7" w:rsidRPr="00EE5D01" w:rsidRDefault="00EE5D01" w:rsidP="00EE5D01">
      <w:pPr>
        <w:pStyle w:val="NoSpacing"/>
        <w:ind w:left="720"/>
        <w:rPr>
          <w:rFonts w:ascii="Times New Roman" w:hAnsi="Times New Roman" w:cs="Times New Roman"/>
          <w:lang w:val="en-GB"/>
        </w:rPr>
      </w:pPr>
      <w:r w:rsidRPr="00EE5D01">
        <w:rPr>
          <w:rFonts w:ascii="Times New Roman" w:hAnsi="Times New Roman" w:cs="Times New Roman"/>
          <w:lang w:val="en-GB"/>
        </w:rPr>
        <w:t>(</w:t>
      </w:r>
      <w:r w:rsidR="003A4634" w:rsidRPr="00EE5D01">
        <w:rPr>
          <w:rFonts w:ascii="Times New Roman" w:hAnsi="Times New Roman" w:cs="Times New Roman"/>
          <w:lang w:val="en-GB"/>
        </w:rPr>
        <w:t>c)</w:t>
      </w:r>
      <w:r w:rsidR="00E75292" w:rsidRPr="00EE5D01">
        <w:rPr>
          <w:rFonts w:ascii="Times New Roman" w:hAnsi="Times New Roman" w:cs="Times New Roman"/>
          <w:lang w:val="en-GB"/>
        </w:rPr>
        <w:t xml:space="preserve"> </w:t>
      </w:r>
      <w:r w:rsidR="00BB798D" w:rsidRPr="00EE5D01">
        <w:rPr>
          <w:rFonts w:ascii="Times New Roman" w:hAnsi="Times New Roman" w:cs="Times New Roman"/>
          <w:lang w:val="en-GB"/>
        </w:rPr>
        <w:t xml:space="preserve"> </w:t>
      </w:r>
      <w:r w:rsidR="003A4634" w:rsidRPr="00EE5D01">
        <w:rPr>
          <w:rFonts w:ascii="Times New Roman" w:hAnsi="Times New Roman" w:cs="Times New Roman"/>
          <w:lang w:val="en-GB"/>
        </w:rPr>
        <w:t>affect areas of major life activity, such as personal care, language skills, learning abilities, the capacity to live independently as an adult o</w:t>
      </w:r>
      <w:r w:rsidRPr="00EE5D01">
        <w:rPr>
          <w:rFonts w:ascii="Times New Roman" w:hAnsi="Times New Roman" w:cs="Times New Roman"/>
          <w:lang w:val="en-GB"/>
        </w:rPr>
        <w:t>r any other prescribed activity</w:t>
      </w:r>
      <w:r>
        <w:rPr>
          <w:rFonts w:ascii="Times New Roman" w:hAnsi="Times New Roman" w:cs="Times New Roman"/>
          <w:lang w:val="en-GB"/>
        </w:rPr>
        <w:t xml:space="preserve"> (Government of Ontario</w:t>
      </w:r>
      <w:r w:rsidR="00FA0E7B" w:rsidRPr="00EE5D01">
        <w:rPr>
          <w:rFonts w:ascii="Times New Roman" w:hAnsi="Times New Roman" w:cs="Times New Roman"/>
          <w:lang w:val="en-GB"/>
        </w:rPr>
        <w:t xml:space="preserve"> </w:t>
      </w:r>
      <w:r w:rsidR="003A4634" w:rsidRPr="00EE5D01">
        <w:rPr>
          <w:rFonts w:ascii="Times New Roman" w:hAnsi="Times New Roman" w:cs="Times New Roman"/>
          <w:lang w:val="en-GB"/>
        </w:rPr>
        <w:t>2008:1-2).</w:t>
      </w:r>
    </w:p>
    <w:p w:rsidR="003A4634" w:rsidRPr="003A4634" w:rsidRDefault="003A4634" w:rsidP="003A4634">
      <w:pPr>
        <w:pStyle w:val="NoSpacing"/>
        <w:rPr>
          <w:rFonts w:ascii="Times New Roman" w:hAnsi="Times New Roman" w:cs="Times New Roman"/>
          <w:sz w:val="24"/>
          <w:szCs w:val="24"/>
          <w:lang w:val="en-GB"/>
        </w:rPr>
      </w:pPr>
      <w:r w:rsidRPr="003A4634">
        <w:rPr>
          <w:rFonts w:ascii="Times New Roman" w:hAnsi="Times New Roman" w:cs="Times New Roman"/>
          <w:sz w:val="24"/>
          <w:szCs w:val="24"/>
          <w:lang w:val="en-GB"/>
        </w:rPr>
        <w:t xml:space="preserve"> </w:t>
      </w:r>
    </w:p>
    <w:p w:rsidR="003A4634" w:rsidRPr="003A4634" w:rsidRDefault="00EE5D01" w:rsidP="003A4634">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Moreover, eligibility requires the individual with the developmental disability to be 18 years of age or older and </w:t>
      </w:r>
      <w:r w:rsidR="00FA0E7B">
        <w:rPr>
          <w:rFonts w:ascii="Times New Roman" w:hAnsi="Times New Roman" w:cs="Times New Roman"/>
          <w:sz w:val="24"/>
          <w:szCs w:val="24"/>
          <w:lang w:val="en-GB"/>
        </w:rPr>
        <w:t>residing</w:t>
      </w:r>
      <w:r w:rsidR="003A4634" w:rsidRPr="003A4634">
        <w:rPr>
          <w:rFonts w:ascii="Times New Roman" w:hAnsi="Times New Roman" w:cs="Times New Roman"/>
          <w:sz w:val="24"/>
          <w:szCs w:val="24"/>
          <w:lang w:val="en-GB"/>
        </w:rPr>
        <w:t xml:space="preserve"> in Ontario. Once eligibility has been established</w:t>
      </w:r>
      <w:r>
        <w:rPr>
          <w:rFonts w:ascii="Times New Roman" w:hAnsi="Times New Roman" w:cs="Times New Roman"/>
          <w:sz w:val="24"/>
          <w:szCs w:val="24"/>
          <w:lang w:val="en-GB"/>
        </w:rPr>
        <w:t>,</w:t>
      </w:r>
      <w:r w:rsidR="003A4634" w:rsidRPr="003A4634">
        <w:rPr>
          <w:rFonts w:ascii="Times New Roman" w:hAnsi="Times New Roman" w:cs="Times New Roman"/>
          <w:sz w:val="24"/>
          <w:szCs w:val="24"/>
          <w:lang w:val="en-GB"/>
        </w:rPr>
        <w:t xml:space="preserve"> persons with dev</w:t>
      </w:r>
      <w:r>
        <w:rPr>
          <w:rFonts w:ascii="Times New Roman" w:hAnsi="Times New Roman" w:cs="Times New Roman"/>
          <w:sz w:val="24"/>
          <w:szCs w:val="24"/>
          <w:lang w:val="en-GB"/>
        </w:rPr>
        <w:t>elopmental disabilities are further</w:t>
      </w:r>
      <w:r w:rsidR="003A4634" w:rsidRPr="003A4634">
        <w:rPr>
          <w:rFonts w:ascii="Times New Roman" w:hAnsi="Times New Roman" w:cs="Times New Roman"/>
          <w:sz w:val="24"/>
          <w:szCs w:val="24"/>
          <w:lang w:val="en-GB"/>
        </w:rPr>
        <w:t xml:space="preserve"> required to partake in another assessment process that takes "into consideration the preferences of such persons" (Government of Ontario 2008:9). This assessment is part of the "Service and Support Profile" (Section 17 of the </w:t>
      </w:r>
      <w:r w:rsidR="00D6401D">
        <w:rPr>
          <w:rFonts w:ascii="Times New Roman" w:hAnsi="Times New Roman" w:cs="Times New Roman"/>
          <w:sz w:val="24"/>
          <w:szCs w:val="24"/>
          <w:lang w:val="en-GB"/>
        </w:rPr>
        <w:t>A</w:t>
      </w:r>
      <w:r w:rsidR="003A4634" w:rsidRPr="003A4634">
        <w:rPr>
          <w:rFonts w:ascii="Times New Roman" w:hAnsi="Times New Roman" w:cs="Times New Roman"/>
          <w:sz w:val="24"/>
          <w:szCs w:val="24"/>
          <w:lang w:val="en-GB"/>
        </w:rPr>
        <w:t xml:space="preserve">ct) that is used to prioritize the needs of applications for direct funding and social services. </w:t>
      </w:r>
      <w:r w:rsidR="003A4634">
        <w:rPr>
          <w:rFonts w:ascii="Times New Roman" w:hAnsi="Times New Roman" w:cs="Times New Roman"/>
          <w:sz w:val="24"/>
          <w:szCs w:val="24"/>
          <w:lang w:val="en-GB"/>
        </w:rPr>
        <w:t>Once the assessment is complete</w:t>
      </w:r>
      <w:r w:rsidR="00935170">
        <w:rPr>
          <w:rFonts w:ascii="Times New Roman" w:hAnsi="Times New Roman" w:cs="Times New Roman"/>
          <w:sz w:val="24"/>
          <w:szCs w:val="24"/>
          <w:lang w:val="en-GB"/>
        </w:rPr>
        <w:t>,</w:t>
      </w:r>
      <w:r w:rsidR="003A4634">
        <w:rPr>
          <w:rFonts w:ascii="Times New Roman" w:hAnsi="Times New Roman" w:cs="Times New Roman"/>
          <w:sz w:val="24"/>
          <w:szCs w:val="24"/>
          <w:lang w:val="en-GB"/>
        </w:rPr>
        <w:t xml:space="preserve"> families are then put on a waiting list for services such as the 'Passport</w:t>
      </w:r>
      <w:r w:rsidR="00935170">
        <w:rPr>
          <w:rFonts w:ascii="Times New Roman" w:hAnsi="Times New Roman" w:cs="Times New Roman"/>
          <w:sz w:val="24"/>
          <w:szCs w:val="24"/>
          <w:lang w:val="en-GB"/>
        </w:rPr>
        <w:t xml:space="preserve"> Program</w:t>
      </w:r>
      <w:r w:rsidR="003A4634">
        <w:rPr>
          <w:rFonts w:ascii="Times New Roman" w:hAnsi="Times New Roman" w:cs="Times New Roman"/>
          <w:sz w:val="24"/>
          <w:szCs w:val="24"/>
          <w:lang w:val="en-GB"/>
        </w:rPr>
        <w:t>.</w:t>
      </w:r>
      <w:r w:rsidR="00935170">
        <w:rPr>
          <w:rFonts w:ascii="Times New Roman" w:hAnsi="Times New Roman" w:cs="Times New Roman"/>
          <w:sz w:val="24"/>
          <w:szCs w:val="24"/>
          <w:lang w:val="en-GB"/>
        </w:rPr>
        <w:t>'</w:t>
      </w:r>
    </w:p>
    <w:p w:rsidR="008441DB" w:rsidRPr="001A7786" w:rsidRDefault="008441DB" w:rsidP="003A4634">
      <w:pPr>
        <w:pStyle w:val="NoSpacing"/>
        <w:spacing w:line="480" w:lineRule="auto"/>
        <w:ind w:firstLine="720"/>
        <w:rPr>
          <w:rFonts w:ascii="Times New Roman" w:hAnsi="Times New Roman" w:cs="Times New Roman"/>
          <w:sz w:val="24"/>
          <w:szCs w:val="24"/>
        </w:rPr>
      </w:pPr>
      <w:r w:rsidRPr="001A7786">
        <w:rPr>
          <w:rFonts w:ascii="Times New Roman" w:hAnsi="Times New Roman" w:cs="Times New Roman"/>
          <w:sz w:val="24"/>
          <w:szCs w:val="24"/>
        </w:rPr>
        <w:lastRenderedPageBreak/>
        <w:t xml:space="preserve">The </w:t>
      </w:r>
      <w:r>
        <w:rPr>
          <w:rFonts w:ascii="Times New Roman" w:hAnsi="Times New Roman" w:cs="Times New Roman"/>
          <w:sz w:val="24"/>
          <w:szCs w:val="24"/>
        </w:rPr>
        <w:t>‘</w:t>
      </w:r>
      <w:r w:rsidR="008B3B23">
        <w:rPr>
          <w:rFonts w:ascii="Times New Roman" w:hAnsi="Times New Roman" w:cs="Times New Roman"/>
          <w:sz w:val="24"/>
          <w:szCs w:val="24"/>
        </w:rPr>
        <w:t>Passport P</w:t>
      </w:r>
      <w:r w:rsidRPr="001A7786">
        <w:rPr>
          <w:rFonts w:ascii="Times New Roman" w:hAnsi="Times New Roman" w:cs="Times New Roman"/>
          <w:sz w:val="24"/>
          <w:szCs w:val="24"/>
        </w:rPr>
        <w:t>rogram</w:t>
      </w:r>
      <w:r>
        <w:rPr>
          <w:rFonts w:ascii="Times New Roman" w:hAnsi="Times New Roman" w:cs="Times New Roman"/>
          <w:sz w:val="24"/>
          <w:szCs w:val="24"/>
        </w:rPr>
        <w:t>’</w:t>
      </w:r>
      <w:r w:rsidRPr="001A7786">
        <w:rPr>
          <w:rFonts w:ascii="Times New Roman" w:hAnsi="Times New Roman" w:cs="Times New Roman"/>
          <w:sz w:val="24"/>
          <w:szCs w:val="24"/>
        </w:rPr>
        <w:t xml:space="preserve"> is a</w:t>
      </w:r>
      <w:r w:rsidR="00704940">
        <w:rPr>
          <w:rFonts w:ascii="Times New Roman" w:hAnsi="Times New Roman" w:cs="Times New Roman"/>
          <w:sz w:val="24"/>
          <w:szCs w:val="24"/>
        </w:rPr>
        <w:t>n initiative</w:t>
      </w:r>
      <w:r w:rsidRPr="001A7786">
        <w:rPr>
          <w:rFonts w:ascii="Times New Roman" w:hAnsi="Times New Roman" w:cs="Times New Roman"/>
          <w:sz w:val="24"/>
          <w:szCs w:val="24"/>
        </w:rPr>
        <w:t xml:space="preserve"> that helps adults with developmental disabilities </w:t>
      </w:r>
      <w:r>
        <w:rPr>
          <w:rFonts w:ascii="Times New Roman" w:hAnsi="Times New Roman" w:cs="Times New Roman"/>
          <w:sz w:val="24"/>
          <w:szCs w:val="24"/>
        </w:rPr>
        <w:t xml:space="preserve">to </w:t>
      </w:r>
      <w:r w:rsidRPr="001A7786">
        <w:rPr>
          <w:rFonts w:ascii="Times New Roman" w:hAnsi="Times New Roman" w:cs="Times New Roman"/>
          <w:sz w:val="24"/>
          <w:szCs w:val="24"/>
        </w:rPr>
        <w:t xml:space="preserve">participate in their communities. </w:t>
      </w:r>
      <w:r w:rsidR="00942318" w:rsidRPr="001A7786">
        <w:rPr>
          <w:rFonts w:ascii="Times New Roman" w:hAnsi="Times New Roman" w:cs="Times New Roman"/>
          <w:sz w:val="24"/>
          <w:szCs w:val="24"/>
        </w:rPr>
        <w:t xml:space="preserve">Passport funding follows the premise of the social model </w:t>
      </w:r>
      <w:r w:rsidR="00C0772C">
        <w:rPr>
          <w:rFonts w:ascii="Times New Roman" w:hAnsi="Times New Roman" w:cs="Times New Roman"/>
          <w:sz w:val="24"/>
          <w:szCs w:val="24"/>
        </w:rPr>
        <w:t>of disability, where, "[P]</w:t>
      </w:r>
      <w:r w:rsidR="00942318">
        <w:rPr>
          <w:rFonts w:ascii="Times New Roman" w:hAnsi="Times New Roman" w:cs="Times New Roman"/>
          <w:sz w:val="24"/>
          <w:szCs w:val="24"/>
        </w:rPr>
        <w:t xml:space="preserve">eople who have </w:t>
      </w:r>
      <w:r w:rsidR="00942318" w:rsidRPr="001A7786">
        <w:rPr>
          <w:rFonts w:ascii="Times New Roman" w:hAnsi="Times New Roman" w:cs="Times New Roman"/>
          <w:sz w:val="24"/>
          <w:szCs w:val="24"/>
        </w:rPr>
        <w:t xml:space="preserve">developmental disabilities are </w:t>
      </w:r>
      <w:r w:rsidR="00C0772C">
        <w:rPr>
          <w:rFonts w:ascii="Times New Roman" w:hAnsi="Times New Roman" w:cs="Times New Roman"/>
          <w:sz w:val="24"/>
          <w:szCs w:val="24"/>
        </w:rPr>
        <w:t>[considered] members of the community... focus[ing]</w:t>
      </w:r>
      <w:r w:rsidR="00942318" w:rsidRPr="001A7786">
        <w:rPr>
          <w:rFonts w:ascii="Times New Roman" w:hAnsi="Times New Roman" w:cs="Times New Roman"/>
          <w:sz w:val="24"/>
          <w:szCs w:val="24"/>
        </w:rPr>
        <w:t xml:space="preserve"> on independence, dignity and self determination" </w:t>
      </w:r>
      <w:r w:rsidR="00C0772C">
        <w:rPr>
          <w:rFonts w:ascii="Times New Roman" w:hAnsi="Times New Roman" w:cs="Times New Roman"/>
          <w:sz w:val="24"/>
          <w:szCs w:val="24"/>
        </w:rPr>
        <w:t>(</w:t>
      </w:r>
      <w:r w:rsidR="00942318">
        <w:rPr>
          <w:rFonts w:ascii="Times New Roman" w:hAnsi="Times New Roman" w:cs="Times New Roman"/>
          <w:sz w:val="24"/>
          <w:szCs w:val="24"/>
        </w:rPr>
        <w:t xml:space="preserve">Government of </w:t>
      </w:r>
      <w:r w:rsidR="00942318" w:rsidRPr="001A7786">
        <w:rPr>
          <w:rFonts w:ascii="Times New Roman" w:hAnsi="Times New Roman" w:cs="Times New Roman"/>
          <w:sz w:val="24"/>
          <w:szCs w:val="24"/>
        </w:rPr>
        <w:t>Ontario 2014</w:t>
      </w:r>
      <w:r w:rsidR="00942318">
        <w:rPr>
          <w:rFonts w:ascii="Times New Roman" w:hAnsi="Times New Roman" w:cs="Times New Roman"/>
          <w:sz w:val="24"/>
          <w:szCs w:val="24"/>
        </w:rPr>
        <w:t>a</w:t>
      </w:r>
      <w:r w:rsidR="00C0772C">
        <w:rPr>
          <w:rFonts w:ascii="Times New Roman" w:hAnsi="Times New Roman" w:cs="Times New Roman"/>
          <w:sz w:val="24"/>
          <w:szCs w:val="24"/>
        </w:rPr>
        <w:t>) of these indiv</w:t>
      </w:r>
      <w:r w:rsidR="0056752D">
        <w:rPr>
          <w:rFonts w:ascii="Times New Roman" w:hAnsi="Times New Roman" w:cs="Times New Roman"/>
          <w:sz w:val="24"/>
          <w:szCs w:val="24"/>
        </w:rPr>
        <w:t>i</w:t>
      </w:r>
      <w:r w:rsidR="00C0772C">
        <w:rPr>
          <w:rFonts w:ascii="Times New Roman" w:hAnsi="Times New Roman" w:cs="Times New Roman"/>
          <w:sz w:val="24"/>
          <w:szCs w:val="24"/>
        </w:rPr>
        <w:t>d</w:t>
      </w:r>
      <w:r w:rsidR="0056752D">
        <w:rPr>
          <w:rFonts w:ascii="Times New Roman" w:hAnsi="Times New Roman" w:cs="Times New Roman"/>
          <w:sz w:val="24"/>
          <w:szCs w:val="24"/>
        </w:rPr>
        <w:t>u</w:t>
      </w:r>
      <w:r w:rsidR="00C0772C">
        <w:rPr>
          <w:rFonts w:ascii="Times New Roman" w:hAnsi="Times New Roman" w:cs="Times New Roman"/>
          <w:sz w:val="24"/>
          <w:szCs w:val="24"/>
        </w:rPr>
        <w:t xml:space="preserve">als. </w:t>
      </w:r>
      <w:r w:rsidR="000967B9">
        <w:rPr>
          <w:rFonts w:ascii="Times New Roman" w:hAnsi="Times New Roman" w:cs="Times New Roman"/>
          <w:sz w:val="24"/>
          <w:szCs w:val="24"/>
        </w:rPr>
        <w:t>The Passport P</w:t>
      </w:r>
      <w:r w:rsidR="00942318" w:rsidRPr="001A7786">
        <w:rPr>
          <w:rFonts w:ascii="Times New Roman" w:hAnsi="Times New Roman" w:cs="Times New Roman"/>
          <w:sz w:val="24"/>
          <w:szCs w:val="24"/>
        </w:rPr>
        <w:t xml:space="preserve">rogram is considered a direct consumer funded program whose key goals </w:t>
      </w:r>
      <w:r w:rsidR="00C0772C">
        <w:rPr>
          <w:rFonts w:ascii="Times New Roman" w:hAnsi="Times New Roman" w:cs="Times New Roman"/>
          <w:sz w:val="24"/>
          <w:szCs w:val="24"/>
        </w:rPr>
        <w:t>include: fostering independence;</w:t>
      </w:r>
      <w:r w:rsidR="00942318" w:rsidRPr="001A7786">
        <w:rPr>
          <w:rFonts w:ascii="Times New Roman" w:hAnsi="Times New Roman" w:cs="Times New Roman"/>
          <w:sz w:val="24"/>
          <w:szCs w:val="24"/>
        </w:rPr>
        <w:t xml:space="preserve"> increasing opportunities for participation in the community; promoting social inclusion; transition</w:t>
      </w:r>
      <w:r w:rsidR="00942318">
        <w:rPr>
          <w:rFonts w:ascii="Times New Roman" w:hAnsi="Times New Roman" w:cs="Times New Roman"/>
          <w:sz w:val="24"/>
          <w:szCs w:val="24"/>
        </w:rPr>
        <w:t xml:space="preserve">ing </w:t>
      </w:r>
      <w:r w:rsidR="00942318" w:rsidRPr="001A7786">
        <w:rPr>
          <w:rFonts w:ascii="Times New Roman" w:hAnsi="Times New Roman" w:cs="Times New Roman"/>
          <w:sz w:val="24"/>
          <w:szCs w:val="24"/>
        </w:rPr>
        <w:t>from school to life as an adult</w:t>
      </w:r>
      <w:r w:rsidR="00C0772C">
        <w:rPr>
          <w:rFonts w:ascii="Times New Roman" w:hAnsi="Times New Roman" w:cs="Times New Roman"/>
          <w:sz w:val="24"/>
          <w:szCs w:val="24"/>
        </w:rPr>
        <w:t>;</w:t>
      </w:r>
      <w:r w:rsidR="00942318" w:rsidRPr="001A7786">
        <w:rPr>
          <w:rFonts w:ascii="Times New Roman" w:hAnsi="Times New Roman" w:cs="Times New Roman"/>
          <w:sz w:val="24"/>
          <w:szCs w:val="24"/>
        </w:rPr>
        <w:t xml:space="preserve"> and supporting families and caregivers of an adult with a d</w:t>
      </w:r>
      <w:r w:rsidR="00942318">
        <w:rPr>
          <w:rFonts w:ascii="Times New Roman" w:hAnsi="Times New Roman" w:cs="Times New Roman"/>
          <w:sz w:val="24"/>
          <w:szCs w:val="24"/>
        </w:rPr>
        <w:t>evelopmental disability (Government of Ontario</w:t>
      </w:r>
      <w:r w:rsidR="00942318" w:rsidRPr="001A7786">
        <w:rPr>
          <w:rFonts w:ascii="Times New Roman" w:hAnsi="Times New Roman" w:cs="Times New Roman"/>
          <w:sz w:val="24"/>
          <w:szCs w:val="24"/>
        </w:rPr>
        <w:t xml:space="preserve"> 2014</w:t>
      </w:r>
      <w:r w:rsidR="00942318">
        <w:rPr>
          <w:rFonts w:ascii="Times New Roman" w:hAnsi="Times New Roman" w:cs="Times New Roman"/>
          <w:sz w:val="24"/>
          <w:szCs w:val="24"/>
        </w:rPr>
        <w:t>a</w:t>
      </w:r>
      <w:r w:rsidR="00942318" w:rsidRPr="001A7786">
        <w:rPr>
          <w:rFonts w:ascii="Times New Roman" w:hAnsi="Times New Roman" w:cs="Times New Roman"/>
          <w:sz w:val="24"/>
          <w:szCs w:val="24"/>
        </w:rPr>
        <w:t xml:space="preserve">). </w:t>
      </w:r>
      <w:r w:rsidR="00942318">
        <w:rPr>
          <w:rFonts w:ascii="Times New Roman" w:hAnsi="Times New Roman" w:cs="Times New Roman"/>
          <w:sz w:val="24"/>
          <w:szCs w:val="24"/>
        </w:rPr>
        <w:t xml:space="preserve">The </w:t>
      </w:r>
      <w:r w:rsidRPr="001A7786">
        <w:rPr>
          <w:rFonts w:ascii="Times New Roman" w:hAnsi="Times New Roman" w:cs="Times New Roman"/>
          <w:sz w:val="24"/>
          <w:szCs w:val="24"/>
        </w:rPr>
        <w:t>Passport</w:t>
      </w:r>
      <w:r w:rsidR="00942318">
        <w:rPr>
          <w:rFonts w:ascii="Times New Roman" w:hAnsi="Times New Roman" w:cs="Times New Roman"/>
          <w:sz w:val="24"/>
          <w:szCs w:val="24"/>
        </w:rPr>
        <w:t xml:space="preserve"> Program</w:t>
      </w:r>
      <w:r w:rsidRPr="001A7786">
        <w:rPr>
          <w:rFonts w:ascii="Times New Roman" w:hAnsi="Times New Roman" w:cs="Times New Roman"/>
          <w:sz w:val="24"/>
          <w:szCs w:val="24"/>
        </w:rPr>
        <w:t xml:space="preserve"> is funded by the Ontario government and administered through local passport agencies wit</w:t>
      </w:r>
      <w:r w:rsidR="00C0772C">
        <w:rPr>
          <w:rFonts w:ascii="Times New Roman" w:hAnsi="Times New Roman" w:cs="Times New Roman"/>
          <w:sz w:val="24"/>
          <w:szCs w:val="24"/>
        </w:rPr>
        <w:t xml:space="preserve">hin cities across Ontario. </w:t>
      </w:r>
      <w:r w:rsidRPr="001A7786">
        <w:rPr>
          <w:rFonts w:ascii="Times New Roman" w:hAnsi="Times New Roman" w:cs="Times New Roman"/>
          <w:sz w:val="24"/>
          <w:szCs w:val="24"/>
        </w:rPr>
        <w:t xml:space="preserve">Unlike </w:t>
      </w:r>
      <w:r>
        <w:rPr>
          <w:rFonts w:ascii="Times New Roman" w:hAnsi="Times New Roman" w:cs="Times New Roman"/>
          <w:sz w:val="24"/>
          <w:szCs w:val="24"/>
        </w:rPr>
        <w:t xml:space="preserve">other </w:t>
      </w:r>
      <w:r w:rsidRPr="001A7786">
        <w:rPr>
          <w:rFonts w:ascii="Times New Roman" w:hAnsi="Times New Roman" w:cs="Times New Roman"/>
          <w:sz w:val="24"/>
          <w:szCs w:val="24"/>
        </w:rPr>
        <w:t xml:space="preserve">direct services </w:t>
      </w:r>
      <w:r w:rsidR="00942318">
        <w:rPr>
          <w:rFonts w:ascii="Times New Roman" w:hAnsi="Times New Roman" w:cs="Times New Roman"/>
          <w:sz w:val="24"/>
          <w:szCs w:val="24"/>
        </w:rPr>
        <w:t xml:space="preserve">discussed </w:t>
      </w:r>
      <w:r w:rsidRPr="001A7786">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1A7786">
        <w:rPr>
          <w:rFonts w:ascii="Times New Roman" w:hAnsi="Times New Roman" w:cs="Times New Roman"/>
          <w:sz w:val="24"/>
          <w:szCs w:val="24"/>
        </w:rPr>
        <w:t xml:space="preserve">literature, passport funding does not go directly to families, but rather is monitored and administered through local agencies.  </w:t>
      </w:r>
    </w:p>
    <w:p w:rsidR="008441DB" w:rsidRPr="001A7786" w:rsidRDefault="008441DB" w:rsidP="008441DB">
      <w:pPr>
        <w:pStyle w:val="NoSpacing"/>
        <w:spacing w:line="480" w:lineRule="auto"/>
        <w:ind w:firstLine="720"/>
        <w:rPr>
          <w:rFonts w:ascii="Times New Roman" w:hAnsi="Times New Roman" w:cs="Times New Roman"/>
          <w:sz w:val="24"/>
          <w:szCs w:val="24"/>
        </w:rPr>
      </w:pPr>
      <w:r w:rsidRPr="001A7786">
        <w:rPr>
          <w:rFonts w:ascii="Times New Roman" w:hAnsi="Times New Roman" w:cs="Times New Roman"/>
          <w:sz w:val="24"/>
          <w:szCs w:val="24"/>
        </w:rPr>
        <w:t xml:space="preserve">Passport funding has a maximum allocation of </w:t>
      </w:r>
      <w:r>
        <w:rPr>
          <w:rFonts w:ascii="Times New Roman" w:hAnsi="Times New Roman" w:cs="Times New Roman"/>
          <w:sz w:val="24"/>
          <w:szCs w:val="24"/>
        </w:rPr>
        <w:t>$</w:t>
      </w:r>
      <w:r w:rsidRPr="001A7786">
        <w:rPr>
          <w:rFonts w:ascii="Times New Roman" w:hAnsi="Times New Roman" w:cs="Times New Roman"/>
          <w:sz w:val="24"/>
          <w:szCs w:val="24"/>
        </w:rPr>
        <w:t xml:space="preserve">35,000 a year for those who qualify. This funding can be paid in two ways: through a passport agency, or by </w:t>
      </w:r>
      <w:r w:rsidR="007576CD">
        <w:rPr>
          <w:rFonts w:ascii="Times New Roman" w:hAnsi="Times New Roman" w:cs="Times New Roman"/>
          <w:sz w:val="24"/>
          <w:szCs w:val="24"/>
        </w:rPr>
        <w:t xml:space="preserve">families </w:t>
      </w:r>
      <w:r w:rsidRPr="001A7786">
        <w:rPr>
          <w:rFonts w:ascii="Times New Roman" w:hAnsi="Times New Roman" w:cs="Times New Roman"/>
          <w:sz w:val="24"/>
          <w:szCs w:val="24"/>
        </w:rPr>
        <w:t>managing their own supports and finances</w:t>
      </w:r>
      <w:r w:rsidR="00695089">
        <w:rPr>
          <w:rFonts w:ascii="Times New Roman" w:hAnsi="Times New Roman" w:cs="Times New Roman"/>
          <w:sz w:val="24"/>
          <w:szCs w:val="24"/>
        </w:rPr>
        <w:t xml:space="preserve"> with the aid of support service agencies such as the V</w:t>
      </w:r>
      <w:r w:rsidR="000967B9">
        <w:rPr>
          <w:rFonts w:ascii="Times New Roman" w:hAnsi="Times New Roman" w:cs="Times New Roman"/>
          <w:sz w:val="24"/>
          <w:szCs w:val="24"/>
        </w:rPr>
        <w:t xml:space="preserve">ictorian Order of Nurses (VON). </w:t>
      </w:r>
      <w:r w:rsidRPr="001A7786">
        <w:rPr>
          <w:rFonts w:ascii="Times New Roman" w:hAnsi="Times New Roman" w:cs="Times New Roman"/>
          <w:sz w:val="24"/>
          <w:szCs w:val="24"/>
        </w:rPr>
        <w:t xml:space="preserve">Families may use the money for support including community service providers, developmental service agencies, private services and support providers, adult education providers, personal support workers, neighbours, </w:t>
      </w:r>
      <w:r w:rsidR="008942A9">
        <w:rPr>
          <w:rFonts w:ascii="Times New Roman" w:hAnsi="Times New Roman" w:cs="Times New Roman"/>
          <w:sz w:val="24"/>
          <w:szCs w:val="24"/>
        </w:rPr>
        <w:t>non</w:t>
      </w:r>
      <w:r w:rsidR="00770006">
        <w:rPr>
          <w:rFonts w:ascii="Times New Roman" w:hAnsi="Times New Roman" w:cs="Times New Roman"/>
          <w:sz w:val="24"/>
          <w:szCs w:val="24"/>
        </w:rPr>
        <w:t>-</w:t>
      </w:r>
      <w:r w:rsidR="008942A9">
        <w:rPr>
          <w:rFonts w:ascii="Times New Roman" w:hAnsi="Times New Roman" w:cs="Times New Roman"/>
          <w:sz w:val="24"/>
          <w:szCs w:val="24"/>
        </w:rPr>
        <w:t xml:space="preserve">primary </w:t>
      </w:r>
      <w:r w:rsidRPr="001A7786">
        <w:rPr>
          <w:rFonts w:ascii="Times New Roman" w:hAnsi="Times New Roman" w:cs="Times New Roman"/>
          <w:sz w:val="24"/>
          <w:szCs w:val="24"/>
        </w:rPr>
        <w:t>family members, and friends. Unlike the direct funding that Caldwell (2006</w:t>
      </w:r>
      <w:r>
        <w:rPr>
          <w:rFonts w:ascii="Times New Roman" w:hAnsi="Times New Roman" w:cs="Times New Roman"/>
          <w:sz w:val="24"/>
          <w:szCs w:val="24"/>
        </w:rPr>
        <w:t>, 2007</w:t>
      </w:r>
      <w:r w:rsidRPr="001A7786">
        <w:rPr>
          <w:rFonts w:ascii="Times New Roman" w:hAnsi="Times New Roman" w:cs="Times New Roman"/>
          <w:sz w:val="24"/>
          <w:szCs w:val="24"/>
        </w:rPr>
        <w:t>) examine</w:t>
      </w:r>
      <w:r>
        <w:rPr>
          <w:rFonts w:ascii="Times New Roman" w:hAnsi="Times New Roman" w:cs="Times New Roman"/>
          <w:sz w:val="24"/>
          <w:szCs w:val="24"/>
        </w:rPr>
        <w:t>d</w:t>
      </w:r>
      <w:r w:rsidRPr="001A7786">
        <w:rPr>
          <w:rFonts w:ascii="Times New Roman" w:hAnsi="Times New Roman" w:cs="Times New Roman"/>
          <w:sz w:val="24"/>
          <w:szCs w:val="24"/>
        </w:rPr>
        <w:t xml:space="preserve">, </w:t>
      </w:r>
      <w:r>
        <w:rPr>
          <w:rFonts w:ascii="Times New Roman" w:hAnsi="Times New Roman" w:cs="Times New Roman"/>
          <w:sz w:val="24"/>
          <w:szCs w:val="24"/>
        </w:rPr>
        <w:t>p</w:t>
      </w:r>
      <w:r w:rsidRPr="001A7786">
        <w:rPr>
          <w:rFonts w:ascii="Times New Roman" w:hAnsi="Times New Roman" w:cs="Times New Roman"/>
          <w:sz w:val="24"/>
          <w:szCs w:val="24"/>
        </w:rPr>
        <w:t xml:space="preserve">assport users are not permitted to use the funds to pay primary caregivers. Passport funding may not be used for living expenses, medicine, fees for therapies, specialized services, assistive devices/technologies </w:t>
      </w:r>
      <w:r w:rsidR="00856CA1">
        <w:rPr>
          <w:rFonts w:ascii="Times New Roman" w:hAnsi="Times New Roman" w:cs="Times New Roman"/>
          <w:sz w:val="24"/>
          <w:szCs w:val="24"/>
        </w:rPr>
        <w:t>or</w:t>
      </w:r>
      <w:r w:rsidRPr="001A7786">
        <w:rPr>
          <w:rFonts w:ascii="Times New Roman" w:hAnsi="Times New Roman" w:cs="Times New Roman"/>
          <w:sz w:val="24"/>
          <w:szCs w:val="24"/>
        </w:rPr>
        <w:t xml:space="preserve"> other out </w:t>
      </w:r>
      <w:r>
        <w:rPr>
          <w:rFonts w:ascii="Times New Roman" w:hAnsi="Times New Roman" w:cs="Times New Roman"/>
          <w:sz w:val="24"/>
          <w:szCs w:val="24"/>
        </w:rPr>
        <w:t>of pocket expenses (</w:t>
      </w:r>
      <w:r w:rsidR="00695089">
        <w:rPr>
          <w:rFonts w:ascii="Times New Roman" w:hAnsi="Times New Roman" w:cs="Times New Roman"/>
          <w:sz w:val="24"/>
          <w:szCs w:val="24"/>
        </w:rPr>
        <w:t xml:space="preserve">Government of </w:t>
      </w:r>
      <w:r>
        <w:rPr>
          <w:rFonts w:ascii="Times New Roman" w:hAnsi="Times New Roman" w:cs="Times New Roman"/>
          <w:sz w:val="24"/>
          <w:szCs w:val="24"/>
        </w:rPr>
        <w:t>Ontario 2014</w:t>
      </w:r>
      <w:r w:rsidRPr="001A7786">
        <w:rPr>
          <w:rFonts w:ascii="Times New Roman" w:hAnsi="Times New Roman" w:cs="Times New Roman"/>
          <w:sz w:val="24"/>
          <w:szCs w:val="24"/>
        </w:rPr>
        <w:t>).</w:t>
      </w:r>
    </w:p>
    <w:p w:rsidR="008441DB" w:rsidRPr="001A7786" w:rsidRDefault="008441DB" w:rsidP="008441DB">
      <w:pPr>
        <w:pStyle w:val="NoSpacing"/>
        <w:spacing w:line="480" w:lineRule="auto"/>
        <w:rPr>
          <w:rFonts w:ascii="Times New Roman" w:hAnsi="Times New Roman" w:cs="Times New Roman"/>
          <w:sz w:val="24"/>
          <w:szCs w:val="24"/>
        </w:rPr>
      </w:pPr>
      <w:r w:rsidRPr="001A7786">
        <w:rPr>
          <w:rFonts w:ascii="Times New Roman" w:hAnsi="Times New Roman" w:cs="Times New Roman"/>
          <w:b/>
          <w:sz w:val="24"/>
          <w:szCs w:val="24"/>
        </w:rPr>
        <w:lastRenderedPageBreak/>
        <w:tab/>
      </w:r>
      <w:r w:rsidRPr="001A7786">
        <w:rPr>
          <w:rFonts w:ascii="Times New Roman" w:hAnsi="Times New Roman" w:cs="Times New Roman"/>
          <w:sz w:val="24"/>
          <w:szCs w:val="24"/>
        </w:rPr>
        <w:t>Currently in Ontario there are waiting lists</w:t>
      </w:r>
      <w:r>
        <w:rPr>
          <w:rFonts w:ascii="Times New Roman" w:hAnsi="Times New Roman" w:cs="Times New Roman"/>
          <w:sz w:val="24"/>
          <w:szCs w:val="24"/>
        </w:rPr>
        <w:t xml:space="preserve"> of 8,000 families seeking</w:t>
      </w:r>
      <w:r w:rsidR="000967B9">
        <w:rPr>
          <w:rFonts w:ascii="Times New Roman" w:hAnsi="Times New Roman" w:cs="Times New Roman"/>
          <w:sz w:val="24"/>
          <w:szCs w:val="24"/>
        </w:rPr>
        <w:t xml:space="preserve"> Passport f</w:t>
      </w:r>
      <w:r w:rsidRPr="001A7786">
        <w:rPr>
          <w:rFonts w:ascii="Times New Roman" w:hAnsi="Times New Roman" w:cs="Times New Roman"/>
          <w:sz w:val="24"/>
          <w:szCs w:val="24"/>
        </w:rPr>
        <w:t>unding</w:t>
      </w:r>
      <w:r w:rsidR="008A1417">
        <w:rPr>
          <w:rFonts w:ascii="Times New Roman" w:hAnsi="Times New Roman" w:cs="Times New Roman"/>
          <w:sz w:val="24"/>
          <w:szCs w:val="24"/>
        </w:rPr>
        <w:t xml:space="preserve"> (Community Living Ontario 2013</w:t>
      </w:r>
      <w:r w:rsidR="004C53AC">
        <w:rPr>
          <w:rFonts w:ascii="Times New Roman" w:hAnsi="Times New Roman" w:cs="Times New Roman"/>
          <w:sz w:val="24"/>
          <w:szCs w:val="24"/>
        </w:rPr>
        <w:t>)</w:t>
      </w:r>
      <w:r w:rsidRPr="001A7786">
        <w:rPr>
          <w:rFonts w:ascii="Times New Roman" w:hAnsi="Times New Roman" w:cs="Times New Roman"/>
          <w:sz w:val="24"/>
          <w:szCs w:val="24"/>
        </w:rPr>
        <w:t>.</w:t>
      </w:r>
      <w:r w:rsidR="007576CD">
        <w:rPr>
          <w:rFonts w:ascii="Times New Roman" w:hAnsi="Times New Roman" w:cs="Times New Roman"/>
          <w:sz w:val="24"/>
          <w:szCs w:val="24"/>
        </w:rPr>
        <w:t xml:space="preserve"> More</w:t>
      </w:r>
      <w:r w:rsidR="00942318">
        <w:rPr>
          <w:rFonts w:ascii="Times New Roman" w:hAnsi="Times New Roman" w:cs="Times New Roman"/>
          <w:sz w:val="24"/>
          <w:szCs w:val="24"/>
        </w:rPr>
        <w:t>over</w:t>
      </w:r>
      <w:r w:rsidR="007576CD">
        <w:rPr>
          <w:rFonts w:ascii="Times New Roman" w:hAnsi="Times New Roman" w:cs="Times New Roman"/>
          <w:sz w:val="24"/>
          <w:szCs w:val="24"/>
        </w:rPr>
        <w:t>, families that do receive funding are averaging about $4,200 dollars a year</w:t>
      </w:r>
      <w:r w:rsidR="00A76BB3">
        <w:rPr>
          <w:rFonts w:ascii="Times New Roman" w:hAnsi="Times New Roman" w:cs="Times New Roman"/>
          <w:sz w:val="24"/>
          <w:szCs w:val="24"/>
        </w:rPr>
        <w:t xml:space="preserve">; this </w:t>
      </w:r>
      <w:r w:rsidR="007576CD">
        <w:rPr>
          <w:rFonts w:ascii="Times New Roman" w:hAnsi="Times New Roman" w:cs="Times New Roman"/>
          <w:sz w:val="24"/>
          <w:szCs w:val="24"/>
        </w:rPr>
        <w:t xml:space="preserve">translates into about eight hours </w:t>
      </w:r>
      <w:r w:rsidR="007F5AF2">
        <w:rPr>
          <w:rFonts w:ascii="Times New Roman" w:hAnsi="Times New Roman" w:cs="Times New Roman"/>
          <w:sz w:val="24"/>
          <w:szCs w:val="24"/>
        </w:rPr>
        <w:t xml:space="preserve">of support </w:t>
      </w:r>
      <w:r w:rsidR="007576CD">
        <w:rPr>
          <w:rFonts w:ascii="Times New Roman" w:hAnsi="Times New Roman" w:cs="Times New Roman"/>
          <w:sz w:val="24"/>
          <w:szCs w:val="24"/>
        </w:rPr>
        <w:t>a week</w:t>
      </w:r>
      <w:r w:rsidR="008A1417">
        <w:rPr>
          <w:rFonts w:ascii="Times New Roman" w:hAnsi="Times New Roman" w:cs="Times New Roman"/>
          <w:sz w:val="24"/>
          <w:szCs w:val="24"/>
        </w:rPr>
        <w:t xml:space="preserve"> (Community Living Ontario 2013</w:t>
      </w:r>
      <w:r w:rsidR="004C53AC">
        <w:rPr>
          <w:rFonts w:ascii="Times New Roman" w:hAnsi="Times New Roman" w:cs="Times New Roman"/>
          <w:sz w:val="24"/>
          <w:szCs w:val="24"/>
        </w:rPr>
        <w:t>)</w:t>
      </w:r>
      <w:r w:rsidR="007576CD">
        <w:rPr>
          <w:rFonts w:ascii="Times New Roman" w:hAnsi="Times New Roman" w:cs="Times New Roman"/>
          <w:sz w:val="24"/>
          <w:szCs w:val="24"/>
        </w:rPr>
        <w:t xml:space="preserve">. </w:t>
      </w:r>
      <w:r>
        <w:rPr>
          <w:rFonts w:ascii="Times New Roman" w:hAnsi="Times New Roman" w:cs="Times New Roman"/>
          <w:sz w:val="24"/>
          <w:szCs w:val="24"/>
        </w:rPr>
        <w:t>The current Ontario government has promised $810 million dollars over the next</w:t>
      </w:r>
      <w:r w:rsidR="003333D4">
        <w:rPr>
          <w:rFonts w:ascii="Times New Roman" w:hAnsi="Times New Roman" w:cs="Times New Roman"/>
          <w:sz w:val="24"/>
          <w:szCs w:val="24"/>
        </w:rPr>
        <w:t xml:space="preserve"> four years in new funding for P</w:t>
      </w:r>
      <w:r>
        <w:rPr>
          <w:rFonts w:ascii="Times New Roman" w:hAnsi="Times New Roman" w:cs="Times New Roman"/>
          <w:sz w:val="24"/>
          <w:szCs w:val="24"/>
        </w:rPr>
        <w:t>assport and other support services for those with disabilities</w:t>
      </w:r>
      <w:r w:rsidR="004C53AC">
        <w:rPr>
          <w:rFonts w:ascii="Times New Roman" w:hAnsi="Times New Roman" w:cs="Times New Roman"/>
          <w:sz w:val="24"/>
          <w:szCs w:val="24"/>
        </w:rPr>
        <w:t xml:space="preserve"> (Government of Ontario 2014b)</w:t>
      </w:r>
      <w:r>
        <w:rPr>
          <w:rFonts w:ascii="Times New Roman" w:hAnsi="Times New Roman" w:cs="Times New Roman"/>
          <w:sz w:val="24"/>
          <w:szCs w:val="24"/>
        </w:rPr>
        <w:t xml:space="preserve">. </w:t>
      </w:r>
    </w:p>
    <w:p w:rsidR="008441DB" w:rsidRDefault="008441DB" w:rsidP="008441DB">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addition to passport funding</w:t>
      </w:r>
      <w:r w:rsidR="0093471F">
        <w:rPr>
          <w:rFonts w:ascii="Times New Roman" w:hAnsi="Times New Roman" w:cs="Times New Roman"/>
          <w:sz w:val="24"/>
          <w:szCs w:val="24"/>
        </w:rPr>
        <w:t>,</w:t>
      </w:r>
      <w:r>
        <w:rPr>
          <w:rFonts w:ascii="Times New Roman" w:hAnsi="Times New Roman" w:cs="Times New Roman"/>
          <w:sz w:val="24"/>
          <w:szCs w:val="24"/>
        </w:rPr>
        <w:t xml:space="preserve"> those who have disabilities may also receive financial assistance from the Ontario Government through the Ontario Disability Support Program (ODSP). One of the main goals of this program is to provide financial support for those that the government identifies as having a disability. To be eligible for ODSP one must be 18 years of age or older, live in Ontario, </w:t>
      </w:r>
      <w:r w:rsidR="00914522">
        <w:rPr>
          <w:rFonts w:ascii="Times New Roman" w:hAnsi="Times New Roman" w:cs="Times New Roman"/>
          <w:sz w:val="24"/>
          <w:szCs w:val="24"/>
        </w:rPr>
        <w:t xml:space="preserve">be </w:t>
      </w:r>
      <w:r>
        <w:rPr>
          <w:rFonts w:ascii="Times New Roman" w:hAnsi="Times New Roman" w:cs="Times New Roman"/>
          <w:sz w:val="24"/>
          <w:szCs w:val="24"/>
        </w:rPr>
        <w:t>in need of financial aid</w:t>
      </w:r>
      <w:r w:rsidR="00914522">
        <w:rPr>
          <w:rFonts w:ascii="Times New Roman" w:hAnsi="Times New Roman" w:cs="Times New Roman"/>
          <w:sz w:val="24"/>
          <w:szCs w:val="24"/>
        </w:rPr>
        <w:t>,</w:t>
      </w:r>
      <w:r>
        <w:rPr>
          <w:rFonts w:ascii="Times New Roman" w:hAnsi="Times New Roman" w:cs="Times New Roman"/>
          <w:sz w:val="24"/>
          <w:szCs w:val="24"/>
        </w:rPr>
        <w:t xml:space="preserve"> a</w:t>
      </w:r>
      <w:r w:rsidR="00695089">
        <w:rPr>
          <w:rFonts w:ascii="Times New Roman" w:hAnsi="Times New Roman" w:cs="Times New Roman"/>
          <w:sz w:val="24"/>
          <w:szCs w:val="24"/>
        </w:rPr>
        <w:t>nd have a disability as defined</w:t>
      </w:r>
      <w:r>
        <w:rPr>
          <w:rFonts w:ascii="Times New Roman" w:hAnsi="Times New Roman" w:cs="Times New Roman"/>
          <w:sz w:val="24"/>
          <w:szCs w:val="24"/>
        </w:rPr>
        <w:t xml:space="preserve"> under the Ontario Disability Support Act. One is considered disabled if one has a 'substantial' physical or mental impairment that is recurrent and expected to last a year or more. Further, the impairment must restrict the individual's ability to work, take care of oneself, and participate in the community. The disability must be verified by a health care provider</w:t>
      </w:r>
      <w:r w:rsidR="004C53AC">
        <w:rPr>
          <w:rFonts w:ascii="Times New Roman" w:hAnsi="Times New Roman" w:cs="Times New Roman"/>
          <w:sz w:val="24"/>
          <w:szCs w:val="24"/>
        </w:rPr>
        <w:t xml:space="preserve"> (Government of Ontario 2014c)</w:t>
      </w:r>
      <w:r>
        <w:rPr>
          <w:rFonts w:ascii="Times New Roman" w:hAnsi="Times New Roman" w:cs="Times New Roman"/>
          <w:sz w:val="24"/>
          <w:szCs w:val="24"/>
        </w:rPr>
        <w:t xml:space="preserve">. </w:t>
      </w:r>
    </w:p>
    <w:p w:rsidR="008441DB" w:rsidRPr="009C3B09" w:rsidRDefault="008441DB" w:rsidP="008441D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Ontario Disability Support </w:t>
      </w:r>
      <w:r w:rsidR="000967B9">
        <w:rPr>
          <w:rFonts w:ascii="Times New Roman" w:hAnsi="Times New Roman" w:cs="Times New Roman"/>
          <w:sz w:val="24"/>
          <w:szCs w:val="24"/>
        </w:rPr>
        <w:t>P</w:t>
      </w:r>
      <w:r w:rsidR="0093471F">
        <w:rPr>
          <w:rFonts w:ascii="Times New Roman" w:hAnsi="Times New Roman" w:cs="Times New Roman"/>
          <w:sz w:val="24"/>
          <w:szCs w:val="24"/>
        </w:rPr>
        <w:t>rogram has two components</w:t>
      </w:r>
      <w:r>
        <w:rPr>
          <w:rFonts w:ascii="Times New Roman" w:hAnsi="Times New Roman" w:cs="Times New Roman"/>
          <w:sz w:val="24"/>
          <w:szCs w:val="24"/>
        </w:rPr>
        <w:t xml:space="preserve">: basic needs and shelter allowance. Financial aid is provided based on cost of food, clothing, and other necessary personal items in addition to the number of people in one's family, disability status of other family members, and age of family members. The shelter allowance is allocated to help cover the cost of rent, heat, utilities, property taxes, home insurance and condominium fees. If one lives in the same place where food is also provided such as at home with parents, a different </w:t>
      </w:r>
      <w:r w:rsidR="00627E9C">
        <w:rPr>
          <w:rFonts w:ascii="Times New Roman" w:hAnsi="Times New Roman" w:cs="Times New Roman"/>
          <w:sz w:val="24"/>
          <w:szCs w:val="24"/>
        </w:rPr>
        <w:t xml:space="preserve">(reduced) </w:t>
      </w:r>
      <w:r>
        <w:rPr>
          <w:rFonts w:ascii="Times New Roman" w:hAnsi="Times New Roman" w:cs="Times New Roman"/>
          <w:sz w:val="24"/>
          <w:szCs w:val="24"/>
        </w:rPr>
        <w:lastRenderedPageBreak/>
        <w:t>amount</w:t>
      </w:r>
      <w:r w:rsidR="00695089">
        <w:rPr>
          <w:rFonts w:ascii="Times New Roman" w:hAnsi="Times New Roman" w:cs="Times New Roman"/>
          <w:sz w:val="24"/>
          <w:szCs w:val="24"/>
        </w:rPr>
        <w:t xml:space="preserve"> </w:t>
      </w:r>
      <w:r>
        <w:rPr>
          <w:rFonts w:ascii="Times New Roman" w:hAnsi="Times New Roman" w:cs="Times New Roman"/>
          <w:sz w:val="24"/>
          <w:szCs w:val="24"/>
        </w:rPr>
        <w:t>of money is allocated to the candidate. ODSP is given out on a month</w:t>
      </w:r>
      <w:r w:rsidR="00695089">
        <w:rPr>
          <w:rFonts w:ascii="Times New Roman" w:hAnsi="Times New Roman" w:cs="Times New Roman"/>
          <w:sz w:val="24"/>
          <w:szCs w:val="24"/>
        </w:rPr>
        <w:t>ly</w:t>
      </w:r>
      <w:r>
        <w:rPr>
          <w:rFonts w:ascii="Times New Roman" w:hAnsi="Times New Roman" w:cs="Times New Roman"/>
          <w:sz w:val="24"/>
          <w:szCs w:val="24"/>
        </w:rPr>
        <w:t xml:space="preserve"> basis with a maximum allowance each year</w:t>
      </w:r>
      <w:r w:rsidR="004C53AC">
        <w:rPr>
          <w:rFonts w:ascii="Times New Roman" w:hAnsi="Times New Roman" w:cs="Times New Roman"/>
          <w:sz w:val="24"/>
          <w:szCs w:val="24"/>
        </w:rPr>
        <w:t xml:space="preserve"> (Government of Ontario 2014c)</w:t>
      </w:r>
      <w:r>
        <w:rPr>
          <w:rFonts w:ascii="Times New Roman" w:hAnsi="Times New Roman" w:cs="Times New Roman"/>
          <w:sz w:val="24"/>
          <w:szCs w:val="24"/>
        </w:rPr>
        <w:t xml:space="preserve">. </w:t>
      </w:r>
    </w:p>
    <w:p w:rsidR="003A4634" w:rsidRPr="00904CCC" w:rsidRDefault="003A4634" w:rsidP="00904CCC">
      <w:pPr>
        <w:pStyle w:val="Heading2"/>
        <w:rPr>
          <w:rFonts w:ascii="Times New Roman" w:hAnsi="Times New Roman" w:cs="Times New Roman"/>
          <w:b w:val="0"/>
          <w:color w:val="000000" w:themeColor="text1"/>
          <w:sz w:val="24"/>
          <w:szCs w:val="24"/>
        </w:rPr>
      </w:pPr>
      <w:bookmarkStart w:id="12" w:name="_Toc429312017"/>
      <w:r w:rsidRPr="00904CCC">
        <w:rPr>
          <w:rFonts w:ascii="Times New Roman" w:hAnsi="Times New Roman" w:cs="Times New Roman"/>
          <w:b w:val="0"/>
          <w:color w:val="000000" w:themeColor="text1"/>
          <w:sz w:val="24"/>
          <w:szCs w:val="24"/>
        </w:rPr>
        <w:t>CHALLENGES WITH SUPPORT SERVICES</w:t>
      </w:r>
      <w:bookmarkEnd w:id="12"/>
    </w:p>
    <w:p w:rsidR="000967B9" w:rsidRDefault="000967B9" w:rsidP="008441DB">
      <w:pPr>
        <w:pStyle w:val="NoSpacing"/>
        <w:spacing w:line="480" w:lineRule="auto"/>
        <w:rPr>
          <w:rFonts w:ascii="Times New Roman" w:hAnsi="Times New Roman" w:cs="Times New Roman"/>
          <w:sz w:val="24"/>
          <w:szCs w:val="24"/>
        </w:rPr>
      </w:pPr>
    </w:p>
    <w:p w:rsidR="008441DB" w:rsidRPr="001A7786" w:rsidRDefault="008441DB" w:rsidP="008441DB">
      <w:pPr>
        <w:pStyle w:val="NoSpacing"/>
        <w:spacing w:line="480" w:lineRule="auto"/>
        <w:rPr>
          <w:rFonts w:ascii="Times New Roman" w:hAnsi="Times New Roman" w:cs="Times New Roman"/>
          <w:sz w:val="24"/>
          <w:szCs w:val="24"/>
        </w:rPr>
      </w:pPr>
      <w:r w:rsidRPr="001A7786">
        <w:rPr>
          <w:rFonts w:ascii="Times New Roman" w:hAnsi="Times New Roman" w:cs="Times New Roman"/>
          <w:sz w:val="24"/>
          <w:szCs w:val="24"/>
        </w:rPr>
        <w:t>Despite funding for</w:t>
      </w:r>
      <w:r w:rsidR="009D4840">
        <w:rPr>
          <w:rFonts w:ascii="Times New Roman" w:hAnsi="Times New Roman" w:cs="Times New Roman"/>
          <w:sz w:val="24"/>
          <w:szCs w:val="24"/>
        </w:rPr>
        <w:t xml:space="preserve"> the</w:t>
      </w:r>
      <w:r w:rsidR="000967B9">
        <w:rPr>
          <w:rFonts w:ascii="Times New Roman" w:hAnsi="Times New Roman" w:cs="Times New Roman"/>
          <w:sz w:val="24"/>
          <w:szCs w:val="24"/>
        </w:rPr>
        <w:t xml:space="preserve"> P</w:t>
      </w:r>
      <w:r w:rsidRPr="001A7786">
        <w:rPr>
          <w:rFonts w:ascii="Times New Roman" w:hAnsi="Times New Roman" w:cs="Times New Roman"/>
          <w:sz w:val="24"/>
          <w:szCs w:val="24"/>
        </w:rPr>
        <w:t>assport</w:t>
      </w:r>
      <w:r w:rsidR="000967B9">
        <w:rPr>
          <w:rFonts w:ascii="Times New Roman" w:hAnsi="Times New Roman" w:cs="Times New Roman"/>
          <w:sz w:val="24"/>
          <w:szCs w:val="24"/>
        </w:rPr>
        <w:t xml:space="preserve"> P</w:t>
      </w:r>
      <w:r w:rsidR="009D4840">
        <w:rPr>
          <w:rFonts w:ascii="Times New Roman" w:hAnsi="Times New Roman" w:cs="Times New Roman"/>
          <w:sz w:val="24"/>
          <w:szCs w:val="24"/>
        </w:rPr>
        <w:t>rogram</w:t>
      </w:r>
      <w:r w:rsidRPr="001A7786">
        <w:rPr>
          <w:rFonts w:ascii="Times New Roman" w:hAnsi="Times New Roman" w:cs="Times New Roman"/>
          <w:sz w:val="24"/>
          <w:szCs w:val="24"/>
        </w:rPr>
        <w:t xml:space="preserve"> </w:t>
      </w:r>
      <w:r>
        <w:rPr>
          <w:rFonts w:ascii="Times New Roman" w:hAnsi="Times New Roman" w:cs="Times New Roman"/>
          <w:sz w:val="24"/>
          <w:szCs w:val="24"/>
        </w:rPr>
        <w:t xml:space="preserve">being </w:t>
      </w:r>
      <w:r w:rsidRPr="001A7786">
        <w:rPr>
          <w:rFonts w:ascii="Times New Roman" w:hAnsi="Times New Roman" w:cs="Times New Roman"/>
          <w:sz w:val="24"/>
          <w:szCs w:val="24"/>
        </w:rPr>
        <w:t xml:space="preserve">public, </w:t>
      </w:r>
      <w:r>
        <w:rPr>
          <w:rFonts w:ascii="Times New Roman" w:hAnsi="Times New Roman" w:cs="Times New Roman"/>
          <w:sz w:val="24"/>
          <w:szCs w:val="24"/>
        </w:rPr>
        <w:t xml:space="preserve">the intent of </w:t>
      </w:r>
      <w:r w:rsidR="00B2043B">
        <w:rPr>
          <w:rFonts w:ascii="Times New Roman" w:hAnsi="Times New Roman" w:cs="Times New Roman"/>
          <w:sz w:val="24"/>
          <w:szCs w:val="24"/>
        </w:rPr>
        <w:t>P</w:t>
      </w:r>
      <w:r w:rsidRPr="001A7786">
        <w:rPr>
          <w:rFonts w:ascii="Times New Roman" w:hAnsi="Times New Roman" w:cs="Times New Roman"/>
          <w:sz w:val="24"/>
          <w:szCs w:val="24"/>
        </w:rPr>
        <w:t>assport funding is to move public care to the private home. This can be seen as both empowering and disempowering. The funding allows for more control over resources and to tailor services for a child (Caldwell 2007) but it also runs the risk of leaving families to find their own care. Within the neoliberal societ</w:t>
      </w:r>
      <w:r>
        <w:rPr>
          <w:rFonts w:ascii="Times New Roman" w:hAnsi="Times New Roman" w:cs="Times New Roman"/>
          <w:sz w:val="24"/>
          <w:szCs w:val="24"/>
        </w:rPr>
        <w:t>y</w:t>
      </w:r>
      <w:r w:rsidR="008B3B23">
        <w:rPr>
          <w:rFonts w:ascii="Times New Roman" w:hAnsi="Times New Roman" w:cs="Times New Roman"/>
          <w:sz w:val="24"/>
          <w:szCs w:val="24"/>
        </w:rPr>
        <w:t xml:space="preserve"> that emphasizes private solutions to caregiving</w:t>
      </w:r>
      <w:r w:rsidR="009D4840">
        <w:rPr>
          <w:rFonts w:ascii="Times New Roman" w:hAnsi="Times New Roman" w:cs="Times New Roman"/>
          <w:sz w:val="24"/>
          <w:szCs w:val="24"/>
        </w:rPr>
        <w:t>,</w:t>
      </w:r>
      <w:r>
        <w:rPr>
          <w:rFonts w:ascii="Times New Roman" w:hAnsi="Times New Roman" w:cs="Times New Roman"/>
          <w:sz w:val="24"/>
          <w:szCs w:val="24"/>
        </w:rPr>
        <w:t xml:space="preserve"> families must res</w:t>
      </w:r>
      <w:r w:rsidRPr="001A7786">
        <w:rPr>
          <w:rFonts w:ascii="Times New Roman" w:hAnsi="Times New Roman" w:cs="Times New Roman"/>
          <w:sz w:val="24"/>
          <w:szCs w:val="24"/>
        </w:rPr>
        <w:t>ort to</w:t>
      </w:r>
      <w:r>
        <w:rPr>
          <w:rFonts w:ascii="Times New Roman" w:hAnsi="Times New Roman" w:cs="Times New Roman"/>
          <w:sz w:val="24"/>
          <w:szCs w:val="24"/>
        </w:rPr>
        <w:t xml:space="preserve"> finding their own private mean</w:t>
      </w:r>
      <w:r w:rsidRPr="001A7786">
        <w:rPr>
          <w:rFonts w:ascii="Times New Roman" w:hAnsi="Times New Roman" w:cs="Times New Roman"/>
          <w:sz w:val="24"/>
          <w:szCs w:val="24"/>
        </w:rPr>
        <w:t>s</w:t>
      </w:r>
      <w:r>
        <w:rPr>
          <w:rFonts w:ascii="Times New Roman" w:hAnsi="Times New Roman" w:cs="Times New Roman"/>
          <w:sz w:val="24"/>
          <w:szCs w:val="24"/>
        </w:rPr>
        <w:t xml:space="preserve"> </w:t>
      </w:r>
      <w:r w:rsidRPr="001A7786">
        <w:rPr>
          <w:rFonts w:ascii="Times New Roman" w:hAnsi="Times New Roman" w:cs="Times New Roman"/>
          <w:sz w:val="24"/>
          <w:szCs w:val="24"/>
        </w:rPr>
        <w:t>of care through private services or informal supports like family and fri</w:t>
      </w:r>
      <w:r w:rsidR="00695089">
        <w:rPr>
          <w:rFonts w:ascii="Times New Roman" w:hAnsi="Times New Roman" w:cs="Times New Roman"/>
          <w:sz w:val="24"/>
          <w:szCs w:val="24"/>
        </w:rPr>
        <w:t>ends (</w:t>
      </w:r>
      <w:r w:rsidR="009D4840" w:rsidRPr="001A7786">
        <w:rPr>
          <w:rFonts w:ascii="Times New Roman" w:hAnsi="Times New Roman" w:cs="Times New Roman"/>
          <w:sz w:val="24"/>
          <w:szCs w:val="24"/>
        </w:rPr>
        <w:t>Boyce, Krogh, Boyce 2006</w:t>
      </w:r>
      <w:r w:rsidR="009D4840">
        <w:rPr>
          <w:rFonts w:ascii="Times New Roman" w:hAnsi="Times New Roman" w:cs="Times New Roman"/>
          <w:sz w:val="24"/>
          <w:szCs w:val="24"/>
        </w:rPr>
        <w:t>; Kiefe, Legane and Carriere 2007; Lord and Hutchison 2011;</w:t>
      </w:r>
      <w:r w:rsidR="00695089">
        <w:rPr>
          <w:rFonts w:ascii="Times New Roman" w:hAnsi="Times New Roman" w:cs="Times New Roman"/>
          <w:sz w:val="24"/>
          <w:szCs w:val="24"/>
        </w:rPr>
        <w:t xml:space="preserve"> </w:t>
      </w:r>
      <w:r w:rsidRPr="001A7786">
        <w:rPr>
          <w:rFonts w:ascii="Times New Roman" w:hAnsi="Times New Roman" w:cs="Times New Roman"/>
          <w:sz w:val="24"/>
          <w:szCs w:val="24"/>
        </w:rPr>
        <w:t>McColl et al</w:t>
      </w:r>
      <w:r>
        <w:rPr>
          <w:rFonts w:ascii="Times New Roman" w:hAnsi="Times New Roman" w:cs="Times New Roman"/>
          <w:sz w:val="24"/>
          <w:szCs w:val="24"/>
        </w:rPr>
        <w:t>.</w:t>
      </w:r>
      <w:r w:rsidR="009D4840">
        <w:rPr>
          <w:rFonts w:ascii="Times New Roman" w:hAnsi="Times New Roman" w:cs="Times New Roman"/>
          <w:sz w:val="24"/>
          <w:szCs w:val="24"/>
        </w:rPr>
        <w:t xml:space="preserve"> 2006</w:t>
      </w:r>
      <w:r w:rsidRPr="001A7786">
        <w:rPr>
          <w:rFonts w:ascii="Times New Roman" w:hAnsi="Times New Roman" w:cs="Times New Roman"/>
          <w:sz w:val="24"/>
          <w:szCs w:val="24"/>
        </w:rPr>
        <w:t>).</w:t>
      </w:r>
    </w:p>
    <w:p w:rsidR="008942A9" w:rsidRDefault="008441DB" w:rsidP="008441DB">
      <w:pPr>
        <w:pStyle w:val="NoSpacing"/>
        <w:spacing w:line="480" w:lineRule="auto"/>
        <w:rPr>
          <w:rFonts w:ascii="Times New Roman" w:hAnsi="Times New Roman" w:cs="Times New Roman"/>
          <w:sz w:val="24"/>
          <w:szCs w:val="24"/>
        </w:rPr>
      </w:pPr>
      <w:r w:rsidRPr="001A7786">
        <w:rPr>
          <w:rFonts w:ascii="Times New Roman" w:hAnsi="Times New Roman" w:cs="Times New Roman"/>
          <w:sz w:val="24"/>
          <w:szCs w:val="24"/>
        </w:rPr>
        <w:tab/>
        <w:t>Research on primary</w:t>
      </w:r>
      <w:r>
        <w:rPr>
          <w:rFonts w:ascii="Times New Roman" w:hAnsi="Times New Roman" w:cs="Times New Roman"/>
          <w:sz w:val="24"/>
          <w:szCs w:val="24"/>
        </w:rPr>
        <w:t xml:space="preserve"> caregivers has investigated the </w:t>
      </w:r>
      <w:r w:rsidRPr="001A7786">
        <w:rPr>
          <w:rFonts w:ascii="Times New Roman" w:hAnsi="Times New Roman" w:cs="Times New Roman"/>
          <w:sz w:val="24"/>
          <w:szCs w:val="24"/>
        </w:rPr>
        <w:t xml:space="preserve">ways </w:t>
      </w:r>
      <w:r>
        <w:rPr>
          <w:rFonts w:ascii="Times New Roman" w:hAnsi="Times New Roman" w:cs="Times New Roman"/>
          <w:sz w:val="24"/>
          <w:szCs w:val="24"/>
        </w:rPr>
        <w:t>s</w:t>
      </w:r>
      <w:r w:rsidRPr="001A7786">
        <w:rPr>
          <w:rFonts w:ascii="Times New Roman" w:hAnsi="Times New Roman" w:cs="Times New Roman"/>
          <w:sz w:val="24"/>
          <w:szCs w:val="24"/>
        </w:rPr>
        <w:t>er</w:t>
      </w:r>
      <w:r>
        <w:rPr>
          <w:rFonts w:ascii="Times New Roman" w:hAnsi="Times New Roman" w:cs="Times New Roman"/>
          <w:sz w:val="24"/>
          <w:szCs w:val="24"/>
        </w:rPr>
        <w:t>v</w:t>
      </w:r>
      <w:r w:rsidRPr="001A7786">
        <w:rPr>
          <w:rFonts w:ascii="Times New Roman" w:hAnsi="Times New Roman" w:cs="Times New Roman"/>
          <w:sz w:val="24"/>
          <w:szCs w:val="24"/>
        </w:rPr>
        <w:t xml:space="preserve">ices can </w:t>
      </w:r>
      <w:r>
        <w:rPr>
          <w:rFonts w:ascii="Times New Roman" w:hAnsi="Times New Roman" w:cs="Times New Roman"/>
          <w:sz w:val="24"/>
          <w:szCs w:val="24"/>
        </w:rPr>
        <w:t>a</w:t>
      </w:r>
      <w:r w:rsidRPr="001A7786">
        <w:rPr>
          <w:rFonts w:ascii="Times New Roman" w:hAnsi="Times New Roman" w:cs="Times New Roman"/>
          <w:sz w:val="24"/>
          <w:szCs w:val="24"/>
        </w:rPr>
        <w:t>ffect caregivers when</w:t>
      </w:r>
      <w:r>
        <w:rPr>
          <w:rFonts w:ascii="Times New Roman" w:hAnsi="Times New Roman" w:cs="Times New Roman"/>
          <w:sz w:val="24"/>
          <w:szCs w:val="24"/>
        </w:rPr>
        <w:t xml:space="preserve"> there has been a shift to private</w:t>
      </w:r>
      <w:r w:rsidRPr="001A7786">
        <w:rPr>
          <w:rFonts w:ascii="Times New Roman" w:hAnsi="Times New Roman" w:cs="Times New Roman"/>
          <w:sz w:val="24"/>
          <w:szCs w:val="24"/>
        </w:rPr>
        <w:t xml:space="preserve"> care. Research has shown that a</w:t>
      </w:r>
      <w:r>
        <w:rPr>
          <w:rFonts w:ascii="Times New Roman" w:hAnsi="Times New Roman" w:cs="Times New Roman"/>
          <w:sz w:val="24"/>
          <w:szCs w:val="24"/>
        </w:rPr>
        <w:t>t a</w:t>
      </w:r>
      <w:r w:rsidRPr="001A7786">
        <w:rPr>
          <w:rFonts w:ascii="Times New Roman" w:hAnsi="Times New Roman" w:cs="Times New Roman"/>
          <w:sz w:val="24"/>
          <w:szCs w:val="24"/>
        </w:rPr>
        <w:t xml:space="preserve"> broad level there needs to be a national policy for family members tha</w:t>
      </w:r>
      <w:r w:rsidR="009D4840">
        <w:rPr>
          <w:rFonts w:ascii="Times New Roman" w:hAnsi="Times New Roman" w:cs="Times New Roman"/>
          <w:sz w:val="24"/>
          <w:szCs w:val="24"/>
        </w:rPr>
        <w:t>t care for disabled elderly (Kie</w:t>
      </w:r>
      <w:r w:rsidRPr="001A7786">
        <w:rPr>
          <w:rFonts w:ascii="Times New Roman" w:hAnsi="Times New Roman" w:cs="Times New Roman"/>
          <w:sz w:val="24"/>
          <w:szCs w:val="24"/>
        </w:rPr>
        <w:t>fe et al</w:t>
      </w:r>
      <w:r>
        <w:rPr>
          <w:rFonts w:ascii="Times New Roman" w:hAnsi="Times New Roman" w:cs="Times New Roman"/>
          <w:sz w:val="24"/>
          <w:szCs w:val="24"/>
        </w:rPr>
        <w:t>.</w:t>
      </w:r>
      <w:r w:rsidRPr="001A7786">
        <w:rPr>
          <w:rFonts w:ascii="Times New Roman" w:hAnsi="Times New Roman" w:cs="Times New Roman"/>
          <w:sz w:val="24"/>
          <w:szCs w:val="24"/>
        </w:rPr>
        <w:t xml:space="preserve"> 2007). Such a policy need could be extended to families that have children with disabilities. The majority of care services have been found to fall short of famil</w:t>
      </w:r>
      <w:r w:rsidR="00D44B37">
        <w:rPr>
          <w:rFonts w:ascii="Times New Roman" w:hAnsi="Times New Roman" w:cs="Times New Roman"/>
          <w:sz w:val="24"/>
          <w:szCs w:val="24"/>
        </w:rPr>
        <w:t>y care needs (Damiami et al</w:t>
      </w:r>
      <w:r w:rsidR="0093471F">
        <w:rPr>
          <w:rFonts w:ascii="Times New Roman" w:hAnsi="Times New Roman" w:cs="Times New Roman"/>
          <w:sz w:val="24"/>
          <w:szCs w:val="24"/>
        </w:rPr>
        <w:t>.</w:t>
      </w:r>
      <w:r w:rsidR="00D44B37">
        <w:rPr>
          <w:rFonts w:ascii="Times New Roman" w:hAnsi="Times New Roman" w:cs="Times New Roman"/>
          <w:sz w:val="24"/>
          <w:szCs w:val="24"/>
        </w:rPr>
        <w:t xml:space="preserve"> 2003</w:t>
      </w:r>
      <w:r w:rsidRPr="001A7786">
        <w:rPr>
          <w:rFonts w:ascii="Times New Roman" w:hAnsi="Times New Roman" w:cs="Times New Roman"/>
          <w:sz w:val="24"/>
          <w:szCs w:val="24"/>
        </w:rPr>
        <w:t xml:space="preserve">). Lord and Hutchison </w:t>
      </w:r>
      <w:r>
        <w:rPr>
          <w:rFonts w:ascii="Times New Roman" w:hAnsi="Times New Roman" w:cs="Times New Roman"/>
          <w:sz w:val="24"/>
          <w:szCs w:val="24"/>
        </w:rPr>
        <w:t>(</w:t>
      </w:r>
      <w:r w:rsidRPr="001A7786">
        <w:rPr>
          <w:rFonts w:ascii="Times New Roman" w:hAnsi="Times New Roman" w:cs="Times New Roman"/>
          <w:sz w:val="24"/>
          <w:szCs w:val="24"/>
        </w:rPr>
        <w:t>2011</w:t>
      </w:r>
      <w:r>
        <w:rPr>
          <w:rFonts w:ascii="Times New Roman" w:hAnsi="Times New Roman" w:cs="Times New Roman"/>
          <w:sz w:val="24"/>
          <w:szCs w:val="24"/>
        </w:rPr>
        <w:t>)</w:t>
      </w:r>
      <w:r w:rsidR="0093471F">
        <w:rPr>
          <w:rFonts w:ascii="Times New Roman" w:hAnsi="Times New Roman" w:cs="Times New Roman"/>
          <w:sz w:val="24"/>
          <w:szCs w:val="24"/>
        </w:rPr>
        <w:t xml:space="preserve"> found that</w:t>
      </w:r>
      <w:r w:rsidRPr="001A7786">
        <w:rPr>
          <w:rFonts w:ascii="Times New Roman" w:hAnsi="Times New Roman" w:cs="Times New Roman"/>
          <w:sz w:val="24"/>
          <w:szCs w:val="24"/>
        </w:rPr>
        <w:t xml:space="preserve"> participants</w:t>
      </w:r>
      <w:r w:rsidR="0093471F">
        <w:rPr>
          <w:rFonts w:ascii="Times New Roman" w:hAnsi="Times New Roman" w:cs="Times New Roman"/>
          <w:sz w:val="24"/>
          <w:szCs w:val="24"/>
        </w:rPr>
        <w:t xml:space="preserve"> of their study</w:t>
      </w:r>
      <w:r w:rsidRPr="001A7786">
        <w:rPr>
          <w:rFonts w:ascii="Times New Roman" w:hAnsi="Times New Roman" w:cs="Times New Roman"/>
          <w:sz w:val="24"/>
          <w:szCs w:val="24"/>
        </w:rPr>
        <w:t xml:space="preserve"> did not feel that their </w:t>
      </w:r>
      <w:r w:rsidR="00E9618E">
        <w:rPr>
          <w:rFonts w:ascii="Times New Roman" w:hAnsi="Times New Roman" w:cs="Times New Roman"/>
          <w:sz w:val="24"/>
          <w:szCs w:val="24"/>
        </w:rPr>
        <w:t xml:space="preserve">formal support </w:t>
      </w:r>
      <w:r w:rsidRPr="001A7786">
        <w:rPr>
          <w:rFonts w:ascii="Times New Roman" w:hAnsi="Times New Roman" w:cs="Times New Roman"/>
          <w:sz w:val="24"/>
          <w:szCs w:val="24"/>
        </w:rPr>
        <w:t>services provided enough care support</w:t>
      </w:r>
      <w:r w:rsidR="0093471F">
        <w:rPr>
          <w:rFonts w:ascii="Times New Roman" w:hAnsi="Times New Roman" w:cs="Times New Roman"/>
          <w:sz w:val="24"/>
          <w:szCs w:val="24"/>
        </w:rPr>
        <w:t>,</w:t>
      </w:r>
      <w:r w:rsidRPr="001A7786">
        <w:rPr>
          <w:rFonts w:ascii="Times New Roman" w:hAnsi="Times New Roman" w:cs="Times New Roman"/>
          <w:sz w:val="24"/>
          <w:szCs w:val="24"/>
        </w:rPr>
        <w:t xml:space="preserve"> an</w:t>
      </w:r>
      <w:r w:rsidR="0093471F">
        <w:rPr>
          <w:rFonts w:ascii="Times New Roman" w:hAnsi="Times New Roman" w:cs="Times New Roman"/>
          <w:sz w:val="24"/>
          <w:szCs w:val="24"/>
        </w:rPr>
        <w:t>d identified feeling the need to</w:t>
      </w:r>
      <w:r w:rsidRPr="001A7786">
        <w:rPr>
          <w:rFonts w:ascii="Times New Roman" w:hAnsi="Times New Roman" w:cs="Times New Roman"/>
          <w:sz w:val="24"/>
          <w:szCs w:val="24"/>
        </w:rPr>
        <w:t xml:space="preserve"> rely on other family or community supports.</w:t>
      </w:r>
    </w:p>
    <w:p w:rsidR="008441DB" w:rsidRPr="001A7786" w:rsidRDefault="008441DB" w:rsidP="008942A9">
      <w:pPr>
        <w:pStyle w:val="NoSpacing"/>
        <w:spacing w:line="480" w:lineRule="auto"/>
        <w:ind w:firstLine="720"/>
        <w:rPr>
          <w:rFonts w:ascii="Times New Roman" w:hAnsi="Times New Roman" w:cs="Times New Roman"/>
          <w:sz w:val="24"/>
          <w:szCs w:val="24"/>
        </w:rPr>
      </w:pPr>
      <w:r w:rsidRPr="001A7786">
        <w:rPr>
          <w:rFonts w:ascii="Times New Roman" w:hAnsi="Times New Roman" w:cs="Times New Roman"/>
          <w:sz w:val="24"/>
          <w:szCs w:val="24"/>
        </w:rPr>
        <w:t xml:space="preserve"> Other issues with formal supports have been </w:t>
      </w:r>
      <w:r>
        <w:rPr>
          <w:rFonts w:ascii="Times New Roman" w:hAnsi="Times New Roman" w:cs="Times New Roman"/>
          <w:sz w:val="24"/>
          <w:szCs w:val="24"/>
        </w:rPr>
        <w:t>f</w:t>
      </w:r>
      <w:r w:rsidR="0093471F">
        <w:rPr>
          <w:rFonts w:ascii="Times New Roman" w:hAnsi="Times New Roman" w:cs="Times New Roman"/>
          <w:sz w:val="24"/>
          <w:szCs w:val="24"/>
        </w:rPr>
        <w:t xml:space="preserve">ound. </w:t>
      </w:r>
      <w:r w:rsidR="004C53AC">
        <w:rPr>
          <w:rFonts w:ascii="Times New Roman" w:hAnsi="Times New Roman" w:cs="Times New Roman"/>
          <w:sz w:val="24"/>
          <w:szCs w:val="24"/>
        </w:rPr>
        <w:t>T</w:t>
      </w:r>
      <w:r w:rsidRPr="001A7786">
        <w:rPr>
          <w:rFonts w:ascii="Times New Roman" w:hAnsi="Times New Roman" w:cs="Times New Roman"/>
          <w:sz w:val="24"/>
          <w:szCs w:val="24"/>
        </w:rPr>
        <w:t xml:space="preserve">he process of obtaining social services or funding for social </w:t>
      </w:r>
      <w:r w:rsidR="009D4840">
        <w:rPr>
          <w:rFonts w:ascii="Times New Roman" w:hAnsi="Times New Roman" w:cs="Times New Roman"/>
          <w:sz w:val="24"/>
          <w:szCs w:val="24"/>
        </w:rPr>
        <w:t>services is often</w:t>
      </w:r>
      <w:r w:rsidRPr="001A7786">
        <w:rPr>
          <w:rFonts w:ascii="Times New Roman" w:hAnsi="Times New Roman" w:cs="Times New Roman"/>
          <w:sz w:val="24"/>
          <w:szCs w:val="24"/>
        </w:rPr>
        <w:t xml:space="preserve"> long, slow</w:t>
      </w:r>
      <w:r>
        <w:rPr>
          <w:rFonts w:ascii="Times New Roman" w:hAnsi="Times New Roman" w:cs="Times New Roman"/>
          <w:sz w:val="24"/>
          <w:szCs w:val="24"/>
        </w:rPr>
        <w:t xml:space="preserve">, </w:t>
      </w:r>
      <w:r w:rsidRPr="001A7786">
        <w:rPr>
          <w:rFonts w:ascii="Times New Roman" w:hAnsi="Times New Roman" w:cs="Times New Roman"/>
          <w:sz w:val="24"/>
          <w:szCs w:val="24"/>
        </w:rPr>
        <w:t>time consuming and complicated</w:t>
      </w:r>
      <w:r w:rsidR="0093471F">
        <w:rPr>
          <w:rFonts w:ascii="Times New Roman" w:hAnsi="Times New Roman" w:cs="Times New Roman"/>
          <w:sz w:val="24"/>
          <w:szCs w:val="24"/>
        </w:rPr>
        <w:t>,</w:t>
      </w:r>
      <w:r w:rsidRPr="001A7786">
        <w:rPr>
          <w:rFonts w:ascii="Times New Roman" w:hAnsi="Times New Roman" w:cs="Times New Roman"/>
          <w:sz w:val="24"/>
          <w:szCs w:val="24"/>
        </w:rPr>
        <w:t xml:space="preserve"> which </w:t>
      </w:r>
      <w:r w:rsidR="009D4840">
        <w:rPr>
          <w:rFonts w:ascii="Times New Roman" w:hAnsi="Times New Roman" w:cs="Times New Roman"/>
          <w:sz w:val="24"/>
          <w:szCs w:val="24"/>
        </w:rPr>
        <w:t>can cause a great deal</w:t>
      </w:r>
      <w:r w:rsidRPr="001A7786">
        <w:rPr>
          <w:rFonts w:ascii="Times New Roman" w:hAnsi="Times New Roman" w:cs="Times New Roman"/>
          <w:sz w:val="24"/>
          <w:szCs w:val="24"/>
        </w:rPr>
        <w:t xml:space="preserve"> of anxiety and stress. Long waiting lists are due to a lack of </w:t>
      </w:r>
      <w:r w:rsidR="008942A9">
        <w:rPr>
          <w:rFonts w:ascii="Times New Roman" w:hAnsi="Times New Roman" w:cs="Times New Roman"/>
          <w:sz w:val="24"/>
          <w:szCs w:val="24"/>
        </w:rPr>
        <w:t>f</w:t>
      </w:r>
      <w:r w:rsidRPr="001A7786">
        <w:rPr>
          <w:rFonts w:ascii="Times New Roman" w:hAnsi="Times New Roman" w:cs="Times New Roman"/>
          <w:sz w:val="24"/>
          <w:szCs w:val="24"/>
        </w:rPr>
        <w:t>u</w:t>
      </w:r>
      <w:r w:rsidR="008942A9">
        <w:rPr>
          <w:rFonts w:ascii="Times New Roman" w:hAnsi="Times New Roman" w:cs="Times New Roman"/>
          <w:sz w:val="24"/>
          <w:szCs w:val="24"/>
        </w:rPr>
        <w:t>nd</w:t>
      </w:r>
      <w:r w:rsidRPr="001A7786">
        <w:rPr>
          <w:rFonts w:ascii="Times New Roman" w:hAnsi="Times New Roman" w:cs="Times New Roman"/>
          <w:sz w:val="24"/>
          <w:szCs w:val="24"/>
        </w:rPr>
        <w:t>ing and competition with</w:t>
      </w:r>
      <w:r w:rsidR="009D4840">
        <w:rPr>
          <w:rFonts w:ascii="Times New Roman" w:hAnsi="Times New Roman" w:cs="Times New Roman"/>
          <w:sz w:val="24"/>
          <w:szCs w:val="24"/>
        </w:rPr>
        <w:t xml:space="preserve"> other families. Participants in</w:t>
      </w:r>
      <w:r w:rsidRPr="001A7786">
        <w:rPr>
          <w:rFonts w:ascii="Times New Roman" w:hAnsi="Times New Roman" w:cs="Times New Roman"/>
          <w:sz w:val="24"/>
          <w:szCs w:val="24"/>
        </w:rPr>
        <w:t xml:space="preserve"> Dowling and Dolan</w:t>
      </w:r>
      <w:r w:rsidR="009D4840">
        <w:rPr>
          <w:rFonts w:ascii="Times New Roman" w:hAnsi="Times New Roman" w:cs="Times New Roman"/>
          <w:sz w:val="24"/>
          <w:szCs w:val="24"/>
        </w:rPr>
        <w:t>'s</w:t>
      </w:r>
      <w:r w:rsidRPr="001A7786">
        <w:rPr>
          <w:rFonts w:ascii="Times New Roman" w:hAnsi="Times New Roman" w:cs="Times New Roman"/>
          <w:sz w:val="24"/>
          <w:szCs w:val="24"/>
        </w:rPr>
        <w:t xml:space="preserve"> (2001) </w:t>
      </w:r>
      <w:r w:rsidR="0093471F">
        <w:rPr>
          <w:rFonts w:ascii="Times New Roman" w:hAnsi="Times New Roman" w:cs="Times New Roman"/>
          <w:sz w:val="24"/>
          <w:szCs w:val="24"/>
        </w:rPr>
        <w:t>study</w:t>
      </w:r>
      <w:r w:rsidRPr="001A7786">
        <w:rPr>
          <w:rFonts w:ascii="Times New Roman" w:hAnsi="Times New Roman" w:cs="Times New Roman"/>
          <w:sz w:val="24"/>
          <w:szCs w:val="24"/>
        </w:rPr>
        <w:t xml:space="preserve"> felt that</w:t>
      </w:r>
      <w:r w:rsidR="0093471F">
        <w:rPr>
          <w:rFonts w:ascii="Times New Roman" w:hAnsi="Times New Roman" w:cs="Times New Roman"/>
          <w:sz w:val="24"/>
          <w:szCs w:val="24"/>
        </w:rPr>
        <w:t xml:space="preserve"> </w:t>
      </w:r>
      <w:r w:rsidR="0093471F">
        <w:rPr>
          <w:rFonts w:ascii="Times New Roman" w:hAnsi="Times New Roman" w:cs="Times New Roman"/>
          <w:sz w:val="24"/>
          <w:szCs w:val="24"/>
        </w:rPr>
        <w:lastRenderedPageBreak/>
        <w:t>respite care was often service-led instead of needs-</w:t>
      </w:r>
      <w:r w:rsidRPr="001A7786">
        <w:rPr>
          <w:rFonts w:ascii="Times New Roman" w:hAnsi="Times New Roman" w:cs="Times New Roman"/>
          <w:sz w:val="24"/>
          <w:szCs w:val="24"/>
        </w:rPr>
        <w:t>led</w:t>
      </w:r>
      <w:r w:rsidR="0093471F">
        <w:rPr>
          <w:rFonts w:ascii="Times New Roman" w:hAnsi="Times New Roman" w:cs="Times New Roman"/>
          <w:sz w:val="24"/>
          <w:szCs w:val="24"/>
        </w:rPr>
        <w:t>,</w:t>
      </w:r>
      <w:r w:rsidRPr="001A7786">
        <w:rPr>
          <w:rFonts w:ascii="Times New Roman" w:hAnsi="Times New Roman" w:cs="Times New Roman"/>
          <w:sz w:val="24"/>
          <w:szCs w:val="24"/>
        </w:rPr>
        <w:t xml:space="preserve"> meaning that many times families felt there were gaps in the services they received. </w:t>
      </w:r>
    </w:p>
    <w:p w:rsidR="00147DC2" w:rsidRDefault="008441DB">
      <w:pPr>
        <w:pStyle w:val="NoSpacing"/>
        <w:spacing w:line="480" w:lineRule="auto"/>
        <w:ind w:firstLine="720"/>
        <w:rPr>
          <w:rFonts w:ascii="Times New Roman" w:hAnsi="Times New Roman" w:cs="Times New Roman"/>
          <w:sz w:val="24"/>
          <w:szCs w:val="24"/>
        </w:rPr>
      </w:pPr>
      <w:r w:rsidRPr="001A7786">
        <w:rPr>
          <w:rFonts w:ascii="Times New Roman" w:hAnsi="Times New Roman" w:cs="Times New Roman"/>
          <w:sz w:val="24"/>
          <w:szCs w:val="24"/>
        </w:rPr>
        <w:t>Research has found that respite and other social s</w:t>
      </w:r>
      <w:r>
        <w:rPr>
          <w:rFonts w:ascii="Times New Roman" w:hAnsi="Times New Roman" w:cs="Times New Roman"/>
          <w:sz w:val="24"/>
          <w:szCs w:val="24"/>
        </w:rPr>
        <w:t>u</w:t>
      </w:r>
      <w:r w:rsidRPr="001A7786">
        <w:rPr>
          <w:rFonts w:ascii="Times New Roman" w:hAnsi="Times New Roman" w:cs="Times New Roman"/>
          <w:sz w:val="24"/>
          <w:szCs w:val="24"/>
        </w:rPr>
        <w:t>p</w:t>
      </w:r>
      <w:r w:rsidR="006E4D58">
        <w:rPr>
          <w:rFonts w:ascii="Times New Roman" w:hAnsi="Times New Roman" w:cs="Times New Roman"/>
          <w:sz w:val="24"/>
          <w:szCs w:val="24"/>
        </w:rPr>
        <w:t xml:space="preserve">port services are important for </w:t>
      </w:r>
      <w:r w:rsidRPr="001A7786">
        <w:rPr>
          <w:rFonts w:ascii="Times New Roman" w:hAnsi="Times New Roman" w:cs="Times New Roman"/>
          <w:sz w:val="24"/>
          <w:szCs w:val="24"/>
        </w:rPr>
        <w:t>families that have children with disabilities</w:t>
      </w:r>
      <w:r w:rsidR="009D4840">
        <w:rPr>
          <w:rFonts w:ascii="Times New Roman" w:hAnsi="Times New Roman" w:cs="Times New Roman"/>
          <w:sz w:val="24"/>
          <w:szCs w:val="24"/>
        </w:rPr>
        <w:t xml:space="preserve"> (Shearn and Todd 2000; Yanzti et al. 2007</w:t>
      </w:r>
      <w:r>
        <w:rPr>
          <w:rFonts w:ascii="Times New Roman" w:hAnsi="Times New Roman" w:cs="Times New Roman"/>
          <w:sz w:val="24"/>
          <w:szCs w:val="24"/>
        </w:rPr>
        <w:t>)</w:t>
      </w:r>
      <w:r w:rsidRPr="001A7786">
        <w:rPr>
          <w:rFonts w:ascii="Times New Roman" w:hAnsi="Times New Roman" w:cs="Times New Roman"/>
          <w:sz w:val="24"/>
          <w:szCs w:val="24"/>
        </w:rPr>
        <w:t>. The majority of research</w:t>
      </w:r>
      <w:r>
        <w:rPr>
          <w:rFonts w:ascii="Times New Roman" w:hAnsi="Times New Roman" w:cs="Times New Roman"/>
          <w:sz w:val="24"/>
          <w:szCs w:val="24"/>
        </w:rPr>
        <w:t xml:space="preserve"> in this area</w:t>
      </w:r>
      <w:r w:rsidRPr="001A7786">
        <w:rPr>
          <w:rFonts w:ascii="Times New Roman" w:hAnsi="Times New Roman" w:cs="Times New Roman"/>
          <w:sz w:val="24"/>
          <w:szCs w:val="24"/>
        </w:rPr>
        <w:t xml:space="preserve"> focuses on respite care specifically. Respite care is defined as care that is done by </w:t>
      </w:r>
      <w:r w:rsidR="008942A9">
        <w:rPr>
          <w:rFonts w:ascii="Times New Roman" w:hAnsi="Times New Roman" w:cs="Times New Roman"/>
          <w:sz w:val="24"/>
          <w:szCs w:val="24"/>
        </w:rPr>
        <w:t xml:space="preserve">formal care </w:t>
      </w:r>
      <w:r w:rsidRPr="001A7786">
        <w:rPr>
          <w:rFonts w:ascii="Times New Roman" w:hAnsi="Times New Roman" w:cs="Times New Roman"/>
          <w:sz w:val="24"/>
          <w:szCs w:val="24"/>
        </w:rPr>
        <w:t>worke</w:t>
      </w:r>
      <w:r>
        <w:rPr>
          <w:rFonts w:ascii="Times New Roman" w:hAnsi="Times New Roman" w:cs="Times New Roman"/>
          <w:sz w:val="24"/>
          <w:szCs w:val="24"/>
        </w:rPr>
        <w:t xml:space="preserve">rs both </w:t>
      </w:r>
      <w:r w:rsidRPr="001A7786">
        <w:rPr>
          <w:rFonts w:ascii="Times New Roman" w:hAnsi="Times New Roman" w:cs="Times New Roman"/>
          <w:sz w:val="24"/>
          <w:szCs w:val="24"/>
        </w:rPr>
        <w:t xml:space="preserve">inside </w:t>
      </w:r>
      <w:r>
        <w:rPr>
          <w:rFonts w:ascii="Times New Roman" w:hAnsi="Times New Roman" w:cs="Times New Roman"/>
          <w:sz w:val="24"/>
          <w:szCs w:val="24"/>
        </w:rPr>
        <w:t xml:space="preserve">and </w:t>
      </w:r>
      <w:r w:rsidRPr="001A7786">
        <w:rPr>
          <w:rFonts w:ascii="Times New Roman" w:hAnsi="Times New Roman" w:cs="Times New Roman"/>
          <w:sz w:val="24"/>
          <w:szCs w:val="24"/>
        </w:rPr>
        <w:t>outside of the home</w:t>
      </w:r>
      <w:r w:rsidR="0093471F">
        <w:rPr>
          <w:rFonts w:ascii="Times New Roman" w:hAnsi="Times New Roman" w:cs="Times New Roman"/>
          <w:sz w:val="24"/>
          <w:szCs w:val="24"/>
        </w:rPr>
        <w:t xml:space="preserve"> that provides</w:t>
      </w:r>
      <w:r w:rsidRPr="001A7786">
        <w:rPr>
          <w:rFonts w:ascii="Times New Roman" w:hAnsi="Times New Roman" w:cs="Times New Roman"/>
          <w:sz w:val="24"/>
          <w:szCs w:val="24"/>
        </w:rPr>
        <w:t xml:space="preserve"> short breaks to car</w:t>
      </w:r>
      <w:r>
        <w:rPr>
          <w:rFonts w:ascii="Times New Roman" w:hAnsi="Times New Roman" w:cs="Times New Roman"/>
          <w:sz w:val="24"/>
          <w:szCs w:val="24"/>
        </w:rPr>
        <w:t>egivers (Damiani et al</w:t>
      </w:r>
      <w:r w:rsidR="0093471F">
        <w:rPr>
          <w:rFonts w:ascii="Times New Roman" w:hAnsi="Times New Roman" w:cs="Times New Roman"/>
          <w:sz w:val="24"/>
          <w:szCs w:val="24"/>
        </w:rPr>
        <w:t>.</w:t>
      </w:r>
      <w:r>
        <w:rPr>
          <w:rFonts w:ascii="Times New Roman" w:hAnsi="Times New Roman" w:cs="Times New Roman"/>
          <w:sz w:val="24"/>
          <w:szCs w:val="24"/>
        </w:rPr>
        <w:t xml:space="preserve"> 2004). Re</w:t>
      </w:r>
      <w:r w:rsidRPr="001A7786">
        <w:rPr>
          <w:rFonts w:ascii="Times New Roman" w:hAnsi="Times New Roman" w:cs="Times New Roman"/>
          <w:sz w:val="24"/>
          <w:szCs w:val="24"/>
        </w:rPr>
        <w:t xml:space="preserve">spite care remains a vital aspect to the well being of families with a </w:t>
      </w:r>
      <w:r>
        <w:rPr>
          <w:rFonts w:ascii="Times New Roman" w:hAnsi="Times New Roman" w:cs="Times New Roman"/>
          <w:sz w:val="24"/>
          <w:szCs w:val="24"/>
        </w:rPr>
        <w:t>c</w:t>
      </w:r>
      <w:r w:rsidRPr="001A7786">
        <w:rPr>
          <w:rFonts w:ascii="Times New Roman" w:hAnsi="Times New Roman" w:cs="Times New Roman"/>
          <w:sz w:val="24"/>
          <w:szCs w:val="24"/>
        </w:rPr>
        <w:t>hild with disabilities (</w:t>
      </w:r>
      <w:r w:rsidR="009D4840" w:rsidRPr="001A7786">
        <w:rPr>
          <w:rFonts w:ascii="Times New Roman" w:hAnsi="Times New Roman" w:cs="Times New Roman"/>
          <w:sz w:val="24"/>
          <w:szCs w:val="24"/>
        </w:rPr>
        <w:t>Diamani et al. 2004</w:t>
      </w:r>
      <w:r w:rsidR="009D4840">
        <w:rPr>
          <w:rFonts w:ascii="Times New Roman" w:hAnsi="Times New Roman" w:cs="Times New Roman"/>
          <w:sz w:val="24"/>
          <w:szCs w:val="24"/>
        </w:rPr>
        <w:t xml:space="preserve">; </w:t>
      </w:r>
      <w:r w:rsidRPr="001A7786">
        <w:rPr>
          <w:rFonts w:ascii="Times New Roman" w:hAnsi="Times New Roman" w:cs="Times New Roman"/>
          <w:sz w:val="24"/>
          <w:szCs w:val="24"/>
        </w:rPr>
        <w:t>Doig et al</w:t>
      </w:r>
      <w:r>
        <w:rPr>
          <w:rFonts w:ascii="Times New Roman" w:hAnsi="Times New Roman" w:cs="Times New Roman"/>
          <w:sz w:val="24"/>
          <w:szCs w:val="24"/>
        </w:rPr>
        <w:t>.</w:t>
      </w:r>
      <w:r w:rsidR="004D4115">
        <w:rPr>
          <w:rFonts w:ascii="Times New Roman" w:hAnsi="Times New Roman" w:cs="Times New Roman"/>
          <w:sz w:val="24"/>
          <w:szCs w:val="24"/>
        </w:rPr>
        <w:t xml:space="preserve"> 2009;</w:t>
      </w:r>
      <w:r w:rsidRPr="001A7786">
        <w:rPr>
          <w:rFonts w:ascii="Times New Roman" w:hAnsi="Times New Roman" w:cs="Times New Roman"/>
          <w:sz w:val="24"/>
          <w:szCs w:val="24"/>
        </w:rPr>
        <w:t xml:space="preserve"> </w:t>
      </w:r>
      <w:r w:rsidR="009D4840">
        <w:rPr>
          <w:rFonts w:ascii="Times New Roman" w:hAnsi="Times New Roman" w:cs="Times New Roman"/>
          <w:sz w:val="24"/>
          <w:szCs w:val="24"/>
        </w:rPr>
        <w:t>McConkey et al</w:t>
      </w:r>
      <w:r w:rsidR="0093471F">
        <w:rPr>
          <w:rFonts w:ascii="Times New Roman" w:hAnsi="Times New Roman" w:cs="Times New Roman"/>
          <w:sz w:val="24"/>
          <w:szCs w:val="24"/>
        </w:rPr>
        <w:t>.</w:t>
      </w:r>
      <w:r w:rsidR="009D4840">
        <w:rPr>
          <w:rFonts w:ascii="Times New Roman" w:hAnsi="Times New Roman" w:cs="Times New Roman"/>
          <w:sz w:val="24"/>
          <w:szCs w:val="24"/>
        </w:rPr>
        <w:t xml:space="preserve"> 2004;</w:t>
      </w:r>
      <w:r w:rsidR="009D4840" w:rsidRPr="001A7786">
        <w:rPr>
          <w:rFonts w:ascii="Times New Roman" w:hAnsi="Times New Roman" w:cs="Times New Roman"/>
          <w:sz w:val="24"/>
          <w:szCs w:val="24"/>
        </w:rPr>
        <w:t xml:space="preserve"> </w:t>
      </w:r>
      <w:r w:rsidRPr="001A7786">
        <w:rPr>
          <w:rFonts w:ascii="Times New Roman" w:hAnsi="Times New Roman" w:cs="Times New Roman"/>
          <w:sz w:val="24"/>
          <w:szCs w:val="24"/>
        </w:rPr>
        <w:t>Mullins et al</w:t>
      </w:r>
      <w:r>
        <w:rPr>
          <w:rFonts w:ascii="Times New Roman" w:hAnsi="Times New Roman" w:cs="Times New Roman"/>
          <w:sz w:val="24"/>
          <w:szCs w:val="24"/>
        </w:rPr>
        <w:t xml:space="preserve">. </w:t>
      </w:r>
      <w:r w:rsidR="009D4840">
        <w:rPr>
          <w:rFonts w:ascii="Times New Roman" w:hAnsi="Times New Roman" w:cs="Times New Roman"/>
          <w:sz w:val="24"/>
          <w:szCs w:val="24"/>
        </w:rPr>
        <w:t>2002)</w:t>
      </w:r>
      <w:r w:rsidR="004D4115">
        <w:rPr>
          <w:rFonts w:ascii="Times New Roman" w:hAnsi="Times New Roman" w:cs="Times New Roman"/>
          <w:sz w:val="24"/>
          <w:szCs w:val="24"/>
        </w:rPr>
        <w:t xml:space="preserve"> </w:t>
      </w:r>
      <w:r w:rsidRPr="001A7786">
        <w:rPr>
          <w:rFonts w:ascii="Times New Roman" w:hAnsi="Times New Roman" w:cs="Times New Roman"/>
          <w:sz w:val="24"/>
          <w:szCs w:val="24"/>
        </w:rPr>
        <w:t>because it allows caregivers a break from caregiving in order to spend time with family or care for the</w:t>
      </w:r>
      <w:r>
        <w:rPr>
          <w:rFonts w:ascii="Times New Roman" w:hAnsi="Times New Roman" w:cs="Times New Roman"/>
          <w:sz w:val="24"/>
          <w:szCs w:val="24"/>
        </w:rPr>
        <w:t>ir own needs (</w:t>
      </w:r>
      <w:r w:rsidR="009D4840" w:rsidRPr="001A7786">
        <w:rPr>
          <w:rFonts w:ascii="Times New Roman" w:hAnsi="Times New Roman" w:cs="Times New Roman"/>
          <w:sz w:val="24"/>
          <w:szCs w:val="24"/>
        </w:rPr>
        <w:t>Diamani et al. 2004</w:t>
      </w:r>
      <w:r w:rsidR="009D4840">
        <w:rPr>
          <w:rFonts w:ascii="Times New Roman" w:hAnsi="Times New Roman" w:cs="Times New Roman"/>
          <w:sz w:val="24"/>
          <w:szCs w:val="24"/>
        </w:rPr>
        <w:t xml:space="preserve">; </w:t>
      </w:r>
      <w:r>
        <w:rPr>
          <w:rFonts w:ascii="Times New Roman" w:hAnsi="Times New Roman" w:cs="Times New Roman"/>
          <w:sz w:val="24"/>
          <w:szCs w:val="24"/>
        </w:rPr>
        <w:t>Doig et al</w:t>
      </w:r>
      <w:r w:rsidR="0093471F">
        <w:rPr>
          <w:rFonts w:ascii="Times New Roman" w:hAnsi="Times New Roman" w:cs="Times New Roman"/>
          <w:sz w:val="24"/>
          <w:szCs w:val="24"/>
        </w:rPr>
        <w:t>.</w:t>
      </w:r>
      <w:r>
        <w:rPr>
          <w:rFonts w:ascii="Times New Roman" w:hAnsi="Times New Roman" w:cs="Times New Roman"/>
          <w:sz w:val="24"/>
          <w:szCs w:val="24"/>
        </w:rPr>
        <w:t xml:space="preserve"> 2009, </w:t>
      </w:r>
      <w:r w:rsidR="009D4840" w:rsidRPr="001A7786">
        <w:rPr>
          <w:rFonts w:ascii="Times New Roman" w:hAnsi="Times New Roman" w:cs="Times New Roman"/>
          <w:sz w:val="24"/>
          <w:szCs w:val="24"/>
        </w:rPr>
        <w:t>McConkey et al. 2004</w:t>
      </w:r>
      <w:r w:rsidR="009D4840">
        <w:rPr>
          <w:rFonts w:ascii="Times New Roman" w:hAnsi="Times New Roman" w:cs="Times New Roman"/>
          <w:sz w:val="24"/>
          <w:szCs w:val="24"/>
        </w:rPr>
        <w:t xml:space="preserve">; </w:t>
      </w:r>
      <w:r>
        <w:rPr>
          <w:rFonts w:ascii="Times New Roman" w:hAnsi="Times New Roman" w:cs="Times New Roman"/>
          <w:sz w:val="24"/>
          <w:szCs w:val="24"/>
        </w:rPr>
        <w:t>M</w:t>
      </w:r>
      <w:r w:rsidRPr="001A7786">
        <w:rPr>
          <w:rFonts w:ascii="Times New Roman" w:hAnsi="Times New Roman" w:cs="Times New Roman"/>
          <w:sz w:val="24"/>
          <w:szCs w:val="24"/>
        </w:rPr>
        <w:t>ullins et al</w:t>
      </w:r>
      <w:r w:rsidR="0093471F">
        <w:rPr>
          <w:rFonts w:ascii="Times New Roman" w:hAnsi="Times New Roman" w:cs="Times New Roman"/>
          <w:sz w:val="24"/>
          <w:szCs w:val="24"/>
        </w:rPr>
        <w:t>.</w:t>
      </w:r>
      <w:r w:rsidRPr="001A7786">
        <w:rPr>
          <w:rFonts w:ascii="Times New Roman" w:hAnsi="Times New Roman" w:cs="Times New Roman"/>
          <w:sz w:val="24"/>
          <w:szCs w:val="24"/>
        </w:rPr>
        <w:t xml:space="preserve"> 2002)</w:t>
      </w:r>
      <w:r>
        <w:rPr>
          <w:rFonts w:ascii="Times New Roman" w:hAnsi="Times New Roman" w:cs="Times New Roman"/>
          <w:sz w:val="24"/>
          <w:szCs w:val="24"/>
        </w:rPr>
        <w:t xml:space="preserve">.  </w:t>
      </w:r>
    </w:p>
    <w:p w:rsidR="008441DB" w:rsidRPr="001A7786" w:rsidRDefault="008441DB" w:rsidP="008441DB">
      <w:pPr>
        <w:pStyle w:val="NoSpacing"/>
        <w:spacing w:line="480" w:lineRule="auto"/>
        <w:ind w:firstLine="720"/>
        <w:rPr>
          <w:rFonts w:ascii="Times New Roman" w:hAnsi="Times New Roman" w:cs="Times New Roman"/>
          <w:sz w:val="24"/>
          <w:szCs w:val="24"/>
        </w:rPr>
      </w:pPr>
      <w:r w:rsidRPr="001A7786">
        <w:rPr>
          <w:rFonts w:ascii="Times New Roman" w:hAnsi="Times New Roman" w:cs="Times New Roman"/>
          <w:sz w:val="24"/>
          <w:szCs w:val="24"/>
        </w:rPr>
        <w:t>Despite the benefits that have been seen with social support services, flaws i</w:t>
      </w:r>
      <w:r>
        <w:rPr>
          <w:rFonts w:ascii="Times New Roman" w:hAnsi="Times New Roman" w:cs="Times New Roman"/>
          <w:sz w:val="24"/>
          <w:szCs w:val="24"/>
        </w:rPr>
        <w:t>n</w:t>
      </w:r>
      <w:r w:rsidRPr="001A7786">
        <w:rPr>
          <w:rFonts w:ascii="Times New Roman" w:hAnsi="Times New Roman" w:cs="Times New Roman"/>
          <w:sz w:val="24"/>
          <w:szCs w:val="24"/>
        </w:rPr>
        <w:t xml:space="preserve"> these systems and supports have also been found. Many services are not adequate enough to cover all of the family'</w:t>
      </w:r>
      <w:r w:rsidR="00BB761F">
        <w:rPr>
          <w:rFonts w:ascii="Times New Roman" w:hAnsi="Times New Roman" w:cs="Times New Roman"/>
          <w:sz w:val="24"/>
          <w:szCs w:val="24"/>
        </w:rPr>
        <w:t>s needs (Diamani et al. 2004;</w:t>
      </w:r>
      <w:r w:rsidRPr="001A7786">
        <w:rPr>
          <w:rFonts w:ascii="Times New Roman" w:hAnsi="Times New Roman" w:cs="Times New Roman"/>
          <w:sz w:val="24"/>
          <w:szCs w:val="24"/>
        </w:rPr>
        <w:t xml:space="preserve"> Yantzi et al</w:t>
      </w:r>
      <w:r w:rsidR="00BB761F">
        <w:rPr>
          <w:rFonts w:ascii="Times New Roman" w:hAnsi="Times New Roman" w:cs="Times New Roman"/>
          <w:sz w:val="24"/>
          <w:szCs w:val="24"/>
        </w:rPr>
        <w:t>.</w:t>
      </w:r>
      <w:r w:rsidRPr="001A7786">
        <w:rPr>
          <w:rFonts w:ascii="Times New Roman" w:hAnsi="Times New Roman" w:cs="Times New Roman"/>
          <w:sz w:val="24"/>
          <w:szCs w:val="24"/>
        </w:rPr>
        <w:t xml:space="preserve"> 2006). Yantzi et al. </w:t>
      </w:r>
      <w:r w:rsidR="00BB761F">
        <w:rPr>
          <w:rFonts w:ascii="Times New Roman" w:hAnsi="Times New Roman" w:cs="Times New Roman"/>
          <w:sz w:val="24"/>
          <w:szCs w:val="24"/>
        </w:rPr>
        <w:t>(</w:t>
      </w:r>
      <w:r w:rsidRPr="001A7786">
        <w:rPr>
          <w:rFonts w:ascii="Times New Roman" w:hAnsi="Times New Roman" w:cs="Times New Roman"/>
          <w:sz w:val="24"/>
          <w:szCs w:val="24"/>
        </w:rPr>
        <w:t>2006</w:t>
      </w:r>
      <w:r w:rsidR="00BB761F">
        <w:rPr>
          <w:rFonts w:ascii="Times New Roman" w:hAnsi="Times New Roman" w:cs="Times New Roman"/>
          <w:sz w:val="24"/>
          <w:szCs w:val="24"/>
        </w:rPr>
        <w:t>)</w:t>
      </w:r>
      <w:r w:rsidRPr="001A7786">
        <w:rPr>
          <w:rFonts w:ascii="Times New Roman" w:hAnsi="Times New Roman" w:cs="Times New Roman"/>
          <w:sz w:val="24"/>
          <w:szCs w:val="24"/>
        </w:rPr>
        <w:t xml:space="preserve"> found that mothers depended on respite services</w:t>
      </w:r>
      <w:r w:rsidR="0093471F">
        <w:rPr>
          <w:rFonts w:ascii="Times New Roman" w:hAnsi="Times New Roman" w:cs="Times New Roman"/>
          <w:sz w:val="24"/>
          <w:szCs w:val="24"/>
        </w:rPr>
        <w:t>,</w:t>
      </w:r>
      <w:r w:rsidRPr="001A7786">
        <w:rPr>
          <w:rFonts w:ascii="Times New Roman" w:hAnsi="Times New Roman" w:cs="Times New Roman"/>
          <w:sz w:val="24"/>
          <w:szCs w:val="24"/>
        </w:rPr>
        <w:t xml:space="preserve"> but these services did not always </w:t>
      </w:r>
      <w:r>
        <w:rPr>
          <w:rFonts w:ascii="Times New Roman" w:hAnsi="Times New Roman" w:cs="Times New Roman"/>
          <w:sz w:val="24"/>
          <w:szCs w:val="24"/>
        </w:rPr>
        <w:t xml:space="preserve">meet </w:t>
      </w:r>
      <w:r w:rsidRPr="001A7786">
        <w:rPr>
          <w:rFonts w:ascii="Times New Roman" w:hAnsi="Times New Roman" w:cs="Times New Roman"/>
          <w:sz w:val="24"/>
          <w:szCs w:val="24"/>
        </w:rPr>
        <w:t xml:space="preserve">their needs. Some </w:t>
      </w:r>
      <w:r w:rsidR="0093471F">
        <w:rPr>
          <w:rFonts w:ascii="Times New Roman" w:hAnsi="Times New Roman" w:cs="Times New Roman"/>
          <w:sz w:val="24"/>
          <w:szCs w:val="24"/>
        </w:rPr>
        <w:t>mothers required nurses</w:t>
      </w:r>
      <w:r w:rsidRPr="001A7786">
        <w:rPr>
          <w:rFonts w:ascii="Times New Roman" w:hAnsi="Times New Roman" w:cs="Times New Roman"/>
          <w:sz w:val="24"/>
          <w:szCs w:val="24"/>
        </w:rPr>
        <w:t xml:space="preserve"> to provide medical care as part o</w:t>
      </w:r>
      <w:r>
        <w:rPr>
          <w:rFonts w:ascii="Times New Roman" w:hAnsi="Times New Roman" w:cs="Times New Roman"/>
          <w:sz w:val="24"/>
          <w:szCs w:val="24"/>
        </w:rPr>
        <w:t>f</w:t>
      </w:r>
      <w:r w:rsidRPr="001A7786">
        <w:rPr>
          <w:rFonts w:ascii="Times New Roman" w:hAnsi="Times New Roman" w:cs="Times New Roman"/>
          <w:sz w:val="24"/>
          <w:szCs w:val="24"/>
        </w:rPr>
        <w:t xml:space="preserve"> respite</w:t>
      </w:r>
      <w:r w:rsidR="0093471F">
        <w:rPr>
          <w:rFonts w:ascii="Times New Roman" w:hAnsi="Times New Roman" w:cs="Times New Roman"/>
          <w:sz w:val="24"/>
          <w:szCs w:val="24"/>
        </w:rPr>
        <w:t>,</w:t>
      </w:r>
      <w:r w:rsidRPr="001A7786">
        <w:rPr>
          <w:rFonts w:ascii="Times New Roman" w:hAnsi="Times New Roman" w:cs="Times New Roman"/>
          <w:sz w:val="24"/>
          <w:szCs w:val="24"/>
        </w:rPr>
        <w:t xml:space="preserve"> b</w:t>
      </w:r>
      <w:r>
        <w:rPr>
          <w:rFonts w:ascii="Times New Roman" w:hAnsi="Times New Roman" w:cs="Times New Roman"/>
          <w:sz w:val="24"/>
          <w:szCs w:val="24"/>
        </w:rPr>
        <w:t>u</w:t>
      </w:r>
      <w:r w:rsidRPr="001A7786">
        <w:rPr>
          <w:rFonts w:ascii="Times New Roman" w:hAnsi="Times New Roman" w:cs="Times New Roman"/>
          <w:sz w:val="24"/>
          <w:szCs w:val="24"/>
        </w:rPr>
        <w:t xml:space="preserve">t </w:t>
      </w:r>
      <w:r w:rsidR="0093471F">
        <w:rPr>
          <w:rFonts w:ascii="Times New Roman" w:hAnsi="Times New Roman" w:cs="Times New Roman"/>
          <w:sz w:val="24"/>
          <w:szCs w:val="24"/>
        </w:rPr>
        <w:t>were often un</w:t>
      </w:r>
      <w:r w:rsidRPr="001A7786">
        <w:rPr>
          <w:rFonts w:ascii="Times New Roman" w:hAnsi="Times New Roman" w:cs="Times New Roman"/>
          <w:sz w:val="24"/>
          <w:szCs w:val="24"/>
        </w:rPr>
        <w:t>available due to cost (Yantzi et al. 2006). Mothers also state</w:t>
      </w:r>
      <w:r w:rsidR="00AF5737">
        <w:rPr>
          <w:rFonts w:ascii="Times New Roman" w:hAnsi="Times New Roman" w:cs="Times New Roman"/>
          <w:sz w:val="24"/>
          <w:szCs w:val="24"/>
        </w:rPr>
        <w:t>d</w:t>
      </w:r>
      <w:r w:rsidRPr="001A7786">
        <w:rPr>
          <w:rFonts w:ascii="Times New Roman" w:hAnsi="Times New Roman" w:cs="Times New Roman"/>
          <w:sz w:val="24"/>
          <w:szCs w:val="24"/>
        </w:rPr>
        <w:t xml:space="preserve"> that respite was limited during important times like summer or days wh</w:t>
      </w:r>
      <w:r>
        <w:rPr>
          <w:rFonts w:ascii="Times New Roman" w:hAnsi="Times New Roman" w:cs="Times New Roman"/>
          <w:sz w:val="24"/>
          <w:szCs w:val="24"/>
        </w:rPr>
        <w:t>en school was cancelled</w:t>
      </w:r>
      <w:r w:rsidRPr="001A7786">
        <w:rPr>
          <w:rFonts w:ascii="Times New Roman" w:hAnsi="Times New Roman" w:cs="Times New Roman"/>
          <w:sz w:val="24"/>
          <w:szCs w:val="24"/>
        </w:rPr>
        <w:t>. Dowling and Dolan</w:t>
      </w:r>
      <w:r w:rsidR="004D4115">
        <w:rPr>
          <w:rFonts w:ascii="Times New Roman" w:hAnsi="Times New Roman" w:cs="Times New Roman"/>
          <w:sz w:val="24"/>
          <w:szCs w:val="24"/>
        </w:rPr>
        <w:t xml:space="preserve"> (2001)</w:t>
      </w:r>
      <w:r w:rsidRPr="001A7786">
        <w:rPr>
          <w:rFonts w:ascii="Times New Roman" w:hAnsi="Times New Roman" w:cs="Times New Roman"/>
          <w:sz w:val="24"/>
          <w:szCs w:val="24"/>
        </w:rPr>
        <w:t xml:space="preserve"> found that the way the services were provided was</w:t>
      </w:r>
      <w:r w:rsidR="0093471F">
        <w:rPr>
          <w:rFonts w:ascii="Times New Roman" w:hAnsi="Times New Roman" w:cs="Times New Roman"/>
          <w:sz w:val="24"/>
          <w:szCs w:val="24"/>
        </w:rPr>
        <w:t xml:space="preserve"> often inadequate. Families found</w:t>
      </w:r>
      <w:r w:rsidRPr="001A7786">
        <w:rPr>
          <w:rFonts w:ascii="Times New Roman" w:hAnsi="Times New Roman" w:cs="Times New Roman"/>
          <w:sz w:val="24"/>
          <w:szCs w:val="24"/>
        </w:rPr>
        <w:t xml:space="preserve"> the services to be inflexible and</w:t>
      </w:r>
      <w:r w:rsidR="00BB761F">
        <w:rPr>
          <w:rFonts w:ascii="Times New Roman" w:hAnsi="Times New Roman" w:cs="Times New Roman"/>
          <w:sz w:val="24"/>
          <w:szCs w:val="24"/>
        </w:rPr>
        <w:t xml:space="preserve"> </w:t>
      </w:r>
      <w:r w:rsidR="008B3B23">
        <w:rPr>
          <w:rFonts w:ascii="Times New Roman" w:hAnsi="Times New Roman" w:cs="Times New Roman"/>
          <w:sz w:val="24"/>
          <w:szCs w:val="24"/>
        </w:rPr>
        <w:t>felt that they had to</w:t>
      </w:r>
      <w:r w:rsidRPr="001A7786">
        <w:rPr>
          <w:rFonts w:ascii="Times New Roman" w:hAnsi="Times New Roman" w:cs="Times New Roman"/>
          <w:sz w:val="24"/>
          <w:szCs w:val="24"/>
        </w:rPr>
        <w:t xml:space="preserve"> fit the service instead of the service fitting the family needs. </w:t>
      </w:r>
    </w:p>
    <w:p w:rsidR="008441DB" w:rsidRPr="001A7786" w:rsidRDefault="008441DB" w:rsidP="008441DB">
      <w:pPr>
        <w:pStyle w:val="NoSpacing"/>
        <w:spacing w:line="480" w:lineRule="auto"/>
        <w:rPr>
          <w:rFonts w:ascii="Times New Roman" w:hAnsi="Times New Roman" w:cs="Times New Roman"/>
          <w:sz w:val="24"/>
          <w:szCs w:val="24"/>
        </w:rPr>
      </w:pPr>
      <w:r w:rsidRPr="001A7786">
        <w:rPr>
          <w:rFonts w:ascii="Times New Roman" w:hAnsi="Times New Roman" w:cs="Times New Roman"/>
          <w:sz w:val="24"/>
          <w:szCs w:val="24"/>
        </w:rPr>
        <w:tab/>
        <w:t xml:space="preserve">Morris (2004) considers the services for independent living to be a disempowering model. Morris (2004) outlines issues with the British model </w:t>
      </w:r>
      <w:r w:rsidR="008942A9">
        <w:rPr>
          <w:rFonts w:ascii="Times New Roman" w:hAnsi="Times New Roman" w:cs="Times New Roman"/>
          <w:sz w:val="24"/>
          <w:szCs w:val="24"/>
        </w:rPr>
        <w:t xml:space="preserve">(similar to Canada's model) </w:t>
      </w:r>
      <w:r w:rsidR="0093471F">
        <w:rPr>
          <w:rFonts w:ascii="Times New Roman" w:hAnsi="Times New Roman" w:cs="Times New Roman"/>
          <w:sz w:val="24"/>
          <w:szCs w:val="24"/>
        </w:rPr>
        <w:t xml:space="preserve">where </w:t>
      </w:r>
      <w:r w:rsidRPr="001A7786">
        <w:rPr>
          <w:rFonts w:ascii="Times New Roman" w:hAnsi="Times New Roman" w:cs="Times New Roman"/>
          <w:sz w:val="24"/>
          <w:szCs w:val="24"/>
        </w:rPr>
        <w:t xml:space="preserve">there is a duty to provide services instead of giving rights to </w:t>
      </w:r>
      <w:r w:rsidR="00BB761F">
        <w:rPr>
          <w:rFonts w:ascii="Times New Roman" w:hAnsi="Times New Roman" w:cs="Times New Roman"/>
          <w:sz w:val="24"/>
          <w:szCs w:val="24"/>
        </w:rPr>
        <w:t>individuals to receive supports</w:t>
      </w:r>
      <w:r w:rsidR="0093471F">
        <w:rPr>
          <w:rFonts w:ascii="Times New Roman" w:hAnsi="Times New Roman" w:cs="Times New Roman"/>
          <w:sz w:val="24"/>
          <w:szCs w:val="24"/>
        </w:rPr>
        <w:t xml:space="preserve">. </w:t>
      </w:r>
      <w:r w:rsidR="0093471F">
        <w:rPr>
          <w:rFonts w:ascii="Times New Roman" w:hAnsi="Times New Roman" w:cs="Times New Roman"/>
          <w:sz w:val="24"/>
          <w:szCs w:val="24"/>
        </w:rPr>
        <w:lastRenderedPageBreak/>
        <w:t>T</w:t>
      </w:r>
      <w:r w:rsidRPr="001A7786">
        <w:rPr>
          <w:rFonts w:ascii="Times New Roman" w:hAnsi="Times New Roman" w:cs="Times New Roman"/>
          <w:sz w:val="24"/>
          <w:szCs w:val="24"/>
        </w:rPr>
        <w:t xml:space="preserve">here is no entitlement to live at home as an </w:t>
      </w:r>
      <w:r w:rsidR="000D20FE">
        <w:rPr>
          <w:rFonts w:ascii="Times New Roman" w:hAnsi="Times New Roman" w:cs="Times New Roman"/>
          <w:sz w:val="24"/>
          <w:szCs w:val="24"/>
        </w:rPr>
        <w:t>alternative to residential care,</w:t>
      </w:r>
      <w:r w:rsidRPr="001A7786">
        <w:rPr>
          <w:rFonts w:ascii="Times New Roman" w:hAnsi="Times New Roman" w:cs="Times New Roman"/>
          <w:sz w:val="24"/>
          <w:szCs w:val="24"/>
        </w:rPr>
        <w:t xml:space="preserve"> and not enough money is given to cover leisure, work, and relationships or to look after children. Further, individuals have to look for separate supports for education, </w:t>
      </w:r>
      <w:r w:rsidR="000D20FE">
        <w:rPr>
          <w:rFonts w:ascii="Times New Roman" w:hAnsi="Times New Roman" w:cs="Times New Roman"/>
          <w:sz w:val="24"/>
          <w:szCs w:val="24"/>
        </w:rPr>
        <w:t>work, and help within the home.</w:t>
      </w:r>
      <w:r w:rsidRPr="001A7786">
        <w:rPr>
          <w:rFonts w:ascii="Times New Roman" w:hAnsi="Times New Roman" w:cs="Times New Roman"/>
          <w:sz w:val="24"/>
          <w:szCs w:val="24"/>
        </w:rPr>
        <w:t xml:space="preserve"> As a result, there is inappropriate support when trying to use direct payments as it can be difficult to access advice and systems of advocacy for clients. </w:t>
      </w:r>
    </w:p>
    <w:p w:rsidR="008441DB" w:rsidRDefault="008441DB" w:rsidP="008441DB">
      <w:pPr>
        <w:pStyle w:val="NoSpacing"/>
        <w:spacing w:line="480" w:lineRule="auto"/>
        <w:rPr>
          <w:rFonts w:ascii="Times New Roman" w:hAnsi="Times New Roman" w:cs="Times New Roman"/>
          <w:sz w:val="24"/>
          <w:szCs w:val="24"/>
        </w:rPr>
      </w:pPr>
      <w:r w:rsidRPr="001A7786">
        <w:rPr>
          <w:rFonts w:ascii="Times New Roman" w:hAnsi="Times New Roman" w:cs="Times New Roman"/>
          <w:sz w:val="24"/>
          <w:szCs w:val="24"/>
        </w:rPr>
        <w:tab/>
        <w:t xml:space="preserve">Research has explored the issues surrounding support services.  Most of the issues are concerned with respite </w:t>
      </w:r>
      <w:r>
        <w:rPr>
          <w:rFonts w:ascii="Times New Roman" w:hAnsi="Times New Roman" w:cs="Times New Roman"/>
          <w:sz w:val="24"/>
          <w:szCs w:val="24"/>
        </w:rPr>
        <w:t>c</w:t>
      </w:r>
      <w:r w:rsidRPr="001A7786">
        <w:rPr>
          <w:rFonts w:ascii="Times New Roman" w:hAnsi="Times New Roman" w:cs="Times New Roman"/>
          <w:sz w:val="24"/>
          <w:szCs w:val="24"/>
        </w:rPr>
        <w:t>are. A limited amount of research has focused on other forms of support, for example, the new direct payments that are being used within Britain</w:t>
      </w:r>
      <w:r>
        <w:rPr>
          <w:rFonts w:ascii="Times New Roman" w:hAnsi="Times New Roman" w:cs="Times New Roman"/>
          <w:sz w:val="24"/>
          <w:szCs w:val="24"/>
        </w:rPr>
        <w:t>,</w:t>
      </w:r>
      <w:r w:rsidRPr="001A7786">
        <w:rPr>
          <w:rFonts w:ascii="Times New Roman" w:hAnsi="Times New Roman" w:cs="Times New Roman"/>
          <w:sz w:val="24"/>
          <w:szCs w:val="24"/>
        </w:rPr>
        <w:t xml:space="preserve"> the US and Ontario.  Additionally, lit</w:t>
      </w:r>
      <w:r w:rsidR="00BB761F">
        <w:rPr>
          <w:rFonts w:ascii="Times New Roman" w:hAnsi="Times New Roman" w:cs="Times New Roman"/>
          <w:sz w:val="24"/>
          <w:szCs w:val="24"/>
        </w:rPr>
        <w:t>tle of the research explores in any depth</w:t>
      </w:r>
      <w:r w:rsidRPr="001A7786">
        <w:rPr>
          <w:rFonts w:ascii="Times New Roman" w:hAnsi="Times New Roman" w:cs="Times New Roman"/>
          <w:sz w:val="24"/>
          <w:szCs w:val="24"/>
        </w:rPr>
        <w:t xml:space="preserve"> the impact that these </w:t>
      </w:r>
      <w:r w:rsidR="008942A9">
        <w:rPr>
          <w:rFonts w:ascii="Times New Roman" w:hAnsi="Times New Roman" w:cs="Times New Roman"/>
          <w:sz w:val="24"/>
          <w:szCs w:val="24"/>
        </w:rPr>
        <w:t>gaps in s</w:t>
      </w:r>
      <w:r w:rsidRPr="001A7786">
        <w:rPr>
          <w:rFonts w:ascii="Times New Roman" w:hAnsi="Times New Roman" w:cs="Times New Roman"/>
          <w:sz w:val="24"/>
          <w:szCs w:val="24"/>
        </w:rPr>
        <w:t>ervices have on caregiving experiences. Research shows there is stress to th</w:t>
      </w:r>
      <w:r w:rsidR="00BB761F">
        <w:rPr>
          <w:rFonts w:ascii="Times New Roman" w:hAnsi="Times New Roman" w:cs="Times New Roman"/>
          <w:sz w:val="24"/>
          <w:szCs w:val="24"/>
        </w:rPr>
        <w:t>e caregivers (</w:t>
      </w:r>
      <w:r w:rsidR="00BB761F" w:rsidRPr="001A7786">
        <w:rPr>
          <w:rFonts w:ascii="Times New Roman" w:hAnsi="Times New Roman" w:cs="Times New Roman"/>
          <w:sz w:val="24"/>
          <w:szCs w:val="24"/>
        </w:rPr>
        <w:t>Dowling and Dolan 2001</w:t>
      </w:r>
      <w:r w:rsidR="00BB761F">
        <w:rPr>
          <w:rFonts w:ascii="Times New Roman" w:hAnsi="Times New Roman" w:cs="Times New Roman"/>
          <w:sz w:val="24"/>
          <w:szCs w:val="24"/>
        </w:rPr>
        <w:t>; Yantzi et al. 2006</w:t>
      </w:r>
      <w:r w:rsidRPr="001A7786">
        <w:rPr>
          <w:rFonts w:ascii="Times New Roman" w:hAnsi="Times New Roman" w:cs="Times New Roman"/>
          <w:sz w:val="24"/>
          <w:szCs w:val="24"/>
        </w:rPr>
        <w:t xml:space="preserve">) and financial burdens but little is explored beyond this.  </w:t>
      </w:r>
      <w:r w:rsidR="00BB761F">
        <w:rPr>
          <w:rFonts w:ascii="Times New Roman" w:hAnsi="Times New Roman" w:cs="Times New Roman"/>
          <w:sz w:val="24"/>
          <w:szCs w:val="24"/>
        </w:rPr>
        <w:t>Moreover</w:t>
      </w:r>
      <w:r w:rsidR="006649B5">
        <w:rPr>
          <w:rFonts w:ascii="Times New Roman" w:hAnsi="Times New Roman" w:cs="Times New Roman"/>
          <w:sz w:val="24"/>
          <w:szCs w:val="24"/>
        </w:rPr>
        <w:t>,</w:t>
      </w:r>
      <w:r w:rsidR="004C53AC">
        <w:rPr>
          <w:rFonts w:ascii="Times New Roman" w:hAnsi="Times New Roman" w:cs="Times New Roman"/>
          <w:sz w:val="24"/>
          <w:szCs w:val="24"/>
        </w:rPr>
        <w:t xml:space="preserve"> little research examines the</w:t>
      </w:r>
      <w:r w:rsidR="006649B5">
        <w:rPr>
          <w:rFonts w:ascii="Times New Roman" w:hAnsi="Times New Roman" w:cs="Times New Roman"/>
          <w:sz w:val="24"/>
          <w:szCs w:val="24"/>
        </w:rPr>
        <w:t>se</w:t>
      </w:r>
      <w:r w:rsidR="004C53AC">
        <w:rPr>
          <w:rFonts w:ascii="Times New Roman" w:hAnsi="Times New Roman" w:cs="Times New Roman"/>
          <w:sz w:val="24"/>
          <w:szCs w:val="24"/>
        </w:rPr>
        <w:t xml:space="preserve"> im</w:t>
      </w:r>
      <w:r w:rsidR="00BB761F">
        <w:rPr>
          <w:rFonts w:ascii="Times New Roman" w:hAnsi="Times New Roman" w:cs="Times New Roman"/>
          <w:sz w:val="24"/>
          <w:szCs w:val="24"/>
        </w:rPr>
        <w:t>pact</w:t>
      </w:r>
      <w:r w:rsidR="006649B5">
        <w:rPr>
          <w:rFonts w:ascii="Times New Roman" w:hAnsi="Times New Roman" w:cs="Times New Roman"/>
          <w:sz w:val="24"/>
          <w:szCs w:val="24"/>
        </w:rPr>
        <w:t>s</w:t>
      </w:r>
      <w:r w:rsidR="004C53AC">
        <w:rPr>
          <w:rFonts w:ascii="Times New Roman" w:hAnsi="Times New Roman" w:cs="Times New Roman"/>
          <w:sz w:val="24"/>
          <w:szCs w:val="24"/>
        </w:rPr>
        <w:t xml:space="preserve"> on families </w:t>
      </w:r>
      <w:r w:rsidR="00BB761F">
        <w:rPr>
          <w:rFonts w:ascii="Times New Roman" w:hAnsi="Times New Roman" w:cs="Times New Roman"/>
          <w:sz w:val="24"/>
          <w:szCs w:val="24"/>
        </w:rPr>
        <w:t>through a</w:t>
      </w:r>
      <w:r w:rsidR="004C53AC">
        <w:rPr>
          <w:rFonts w:ascii="Times New Roman" w:hAnsi="Times New Roman" w:cs="Times New Roman"/>
          <w:sz w:val="24"/>
          <w:szCs w:val="24"/>
        </w:rPr>
        <w:t xml:space="preserve"> life course</w:t>
      </w:r>
      <w:r w:rsidR="00BB761F">
        <w:rPr>
          <w:rFonts w:ascii="Times New Roman" w:hAnsi="Times New Roman" w:cs="Times New Roman"/>
          <w:sz w:val="24"/>
          <w:szCs w:val="24"/>
        </w:rPr>
        <w:t xml:space="preserve"> </w:t>
      </w:r>
      <w:r w:rsidR="006649B5">
        <w:rPr>
          <w:rFonts w:ascii="Times New Roman" w:hAnsi="Times New Roman" w:cs="Times New Roman"/>
          <w:sz w:val="24"/>
          <w:szCs w:val="24"/>
        </w:rPr>
        <w:t>lens</w:t>
      </w:r>
      <w:r w:rsidR="004C53AC">
        <w:rPr>
          <w:rFonts w:ascii="Times New Roman" w:hAnsi="Times New Roman" w:cs="Times New Roman"/>
          <w:sz w:val="24"/>
          <w:szCs w:val="24"/>
        </w:rPr>
        <w:t>, a theoretical</w:t>
      </w:r>
      <w:r w:rsidR="00BB761F">
        <w:rPr>
          <w:rFonts w:ascii="Times New Roman" w:hAnsi="Times New Roman" w:cs="Times New Roman"/>
          <w:sz w:val="24"/>
          <w:szCs w:val="24"/>
        </w:rPr>
        <w:t xml:space="preserve"> framework I employ in this research</w:t>
      </w:r>
      <w:r w:rsidR="004C53AC">
        <w:rPr>
          <w:rFonts w:ascii="Times New Roman" w:hAnsi="Times New Roman" w:cs="Times New Roman"/>
          <w:sz w:val="24"/>
          <w:szCs w:val="24"/>
        </w:rPr>
        <w:t xml:space="preserve">. </w:t>
      </w:r>
    </w:p>
    <w:p w:rsidR="006E4D58" w:rsidRPr="001A7786" w:rsidRDefault="006E4D58" w:rsidP="008441D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goal of this thesis is to begin to fill in some of the gaps in the literature. Specifically, </w:t>
      </w:r>
      <w:r w:rsidR="009A1F52">
        <w:rPr>
          <w:rFonts w:ascii="Times New Roman" w:hAnsi="Times New Roman" w:cs="Times New Roman"/>
          <w:sz w:val="24"/>
          <w:szCs w:val="24"/>
        </w:rPr>
        <w:t>this research seeks to</w:t>
      </w:r>
      <w:r>
        <w:rPr>
          <w:rFonts w:ascii="Times New Roman" w:hAnsi="Times New Roman" w:cs="Times New Roman"/>
          <w:sz w:val="24"/>
          <w:szCs w:val="24"/>
        </w:rPr>
        <w:t xml:space="preserve"> give more understanding to how Ontario policy and support services impacts the lived experience of the participants. Further, by highlighting the lived experience of participants this </w:t>
      </w:r>
      <w:r w:rsidR="009A1F52">
        <w:rPr>
          <w:rFonts w:ascii="Times New Roman" w:hAnsi="Times New Roman" w:cs="Times New Roman"/>
          <w:sz w:val="24"/>
          <w:szCs w:val="24"/>
        </w:rPr>
        <w:t>research</w:t>
      </w:r>
      <w:r>
        <w:rPr>
          <w:rFonts w:ascii="Times New Roman" w:hAnsi="Times New Roman" w:cs="Times New Roman"/>
          <w:sz w:val="24"/>
          <w:szCs w:val="24"/>
        </w:rPr>
        <w:t xml:space="preserve"> gets at both the burdens in care and the positive</w:t>
      </w:r>
      <w:r w:rsidR="009A1F52">
        <w:rPr>
          <w:rFonts w:ascii="Times New Roman" w:hAnsi="Times New Roman" w:cs="Times New Roman"/>
          <w:sz w:val="24"/>
          <w:szCs w:val="24"/>
        </w:rPr>
        <w:t xml:space="preserve"> aspects</w:t>
      </w:r>
      <w:r>
        <w:rPr>
          <w:rFonts w:ascii="Times New Roman" w:hAnsi="Times New Roman" w:cs="Times New Roman"/>
          <w:sz w:val="24"/>
          <w:szCs w:val="24"/>
        </w:rPr>
        <w:t xml:space="preserve"> </w:t>
      </w:r>
      <w:r w:rsidR="009A1F52">
        <w:rPr>
          <w:rFonts w:ascii="Times New Roman" w:hAnsi="Times New Roman" w:cs="Times New Roman"/>
          <w:sz w:val="24"/>
          <w:szCs w:val="24"/>
        </w:rPr>
        <w:t>of</w:t>
      </w:r>
      <w:r>
        <w:rPr>
          <w:rFonts w:ascii="Times New Roman" w:hAnsi="Times New Roman" w:cs="Times New Roman"/>
          <w:sz w:val="24"/>
          <w:szCs w:val="24"/>
        </w:rPr>
        <w:t xml:space="preserve"> care that the participants experience. This is in contrast to the majority of the literature that focuses on the burdens in caregiving and overlooks the positive experience that caregiving for a disabled child can </w:t>
      </w:r>
      <w:r w:rsidR="009A1F52">
        <w:rPr>
          <w:rFonts w:ascii="Times New Roman" w:hAnsi="Times New Roman" w:cs="Times New Roman"/>
          <w:sz w:val="24"/>
          <w:szCs w:val="24"/>
        </w:rPr>
        <w:t>give</w:t>
      </w:r>
      <w:r>
        <w:rPr>
          <w:rFonts w:ascii="Times New Roman" w:hAnsi="Times New Roman" w:cs="Times New Roman"/>
          <w:sz w:val="24"/>
          <w:szCs w:val="24"/>
        </w:rPr>
        <w:t xml:space="preserve"> (Brown an</w:t>
      </w:r>
      <w:r w:rsidR="000D20FE">
        <w:rPr>
          <w:rFonts w:ascii="Times New Roman" w:hAnsi="Times New Roman" w:cs="Times New Roman"/>
          <w:sz w:val="24"/>
          <w:szCs w:val="24"/>
        </w:rPr>
        <w:t>d Brown 2014).  Finally, by</w:t>
      </w:r>
      <w:r>
        <w:rPr>
          <w:rFonts w:ascii="Times New Roman" w:hAnsi="Times New Roman" w:cs="Times New Roman"/>
          <w:sz w:val="24"/>
          <w:szCs w:val="24"/>
        </w:rPr>
        <w:t xml:space="preserve"> employing both a life course and social constructionist </w:t>
      </w:r>
      <w:r w:rsidR="000D20FE">
        <w:rPr>
          <w:rFonts w:ascii="Times New Roman" w:hAnsi="Times New Roman" w:cs="Times New Roman"/>
          <w:sz w:val="24"/>
          <w:szCs w:val="24"/>
        </w:rPr>
        <w:t>lens,</w:t>
      </w:r>
      <w:r>
        <w:rPr>
          <w:rFonts w:ascii="Times New Roman" w:hAnsi="Times New Roman" w:cs="Times New Roman"/>
          <w:sz w:val="24"/>
          <w:szCs w:val="24"/>
        </w:rPr>
        <w:t xml:space="preserve"> this research </w:t>
      </w:r>
      <w:r w:rsidR="000D20FE">
        <w:rPr>
          <w:rFonts w:ascii="Times New Roman" w:hAnsi="Times New Roman" w:cs="Times New Roman"/>
          <w:sz w:val="24"/>
          <w:szCs w:val="24"/>
        </w:rPr>
        <w:t xml:space="preserve">provides a new understanding to </w:t>
      </w:r>
      <w:r>
        <w:rPr>
          <w:rFonts w:ascii="Times New Roman" w:hAnsi="Times New Roman" w:cs="Times New Roman"/>
          <w:sz w:val="24"/>
          <w:szCs w:val="24"/>
        </w:rPr>
        <w:t xml:space="preserve">the lived experience of caregivers of adult children with developmental disabilities. </w:t>
      </w:r>
    </w:p>
    <w:p w:rsidR="00A53F79" w:rsidRPr="00A53F79" w:rsidRDefault="00A53F79" w:rsidP="00A53F79"/>
    <w:p w:rsidR="00904CCC" w:rsidRDefault="003A4634" w:rsidP="00904CCC">
      <w:pPr>
        <w:pStyle w:val="Heading1"/>
        <w:jc w:val="center"/>
        <w:rPr>
          <w:rFonts w:ascii="Times New Roman" w:hAnsi="Times New Roman" w:cs="Times New Roman"/>
          <w:b w:val="0"/>
          <w:color w:val="000000" w:themeColor="text1"/>
          <w:sz w:val="24"/>
          <w:szCs w:val="24"/>
        </w:rPr>
      </w:pPr>
      <w:bookmarkStart w:id="13" w:name="_Toc429312018"/>
      <w:r w:rsidRPr="00904CCC">
        <w:rPr>
          <w:rFonts w:ascii="Times New Roman" w:hAnsi="Times New Roman" w:cs="Times New Roman"/>
          <w:b w:val="0"/>
          <w:color w:val="000000" w:themeColor="text1"/>
          <w:sz w:val="24"/>
          <w:szCs w:val="24"/>
        </w:rPr>
        <w:lastRenderedPageBreak/>
        <w:t>CHAPTER 2</w:t>
      </w:r>
      <w:bookmarkEnd w:id="13"/>
      <w:r w:rsidR="00904CCC">
        <w:rPr>
          <w:rFonts w:ascii="Times New Roman" w:hAnsi="Times New Roman" w:cs="Times New Roman"/>
          <w:b w:val="0"/>
          <w:color w:val="000000" w:themeColor="text1"/>
          <w:sz w:val="24"/>
          <w:szCs w:val="24"/>
        </w:rPr>
        <w:t xml:space="preserve"> </w:t>
      </w:r>
    </w:p>
    <w:p w:rsidR="003A4634" w:rsidRDefault="003A4634" w:rsidP="00904CCC">
      <w:pPr>
        <w:pStyle w:val="Heading1"/>
        <w:jc w:val="center"/>
        <w:rPr>
          <w:rFonts w:ascii="Times New Roman" w:hAnsi="Times New Roman" w:cs="Times New Roman"/>
          <w:b w:val="0"/>
          <w:color w:val="000000" w:themeColor="text1"/>
          <w:sz w:val="24"/>
          <w:szCs w:val="24"/>
        </w:rPr>
      </w:pPr>
      <w:bookmarkStart w:id="14" w:name="_Toc429312019"/>
      <w:r w:rsidRPr="00904CCC">
        <w:rPr>
          <w:rFonts w:ascii="Times New Roman" w:hAnsi="Times New Roman" w:cs="Times New Roman"/>
          <w:b w:val="0"/>
          <w:color w:val="000000" w:themeColor="text1"/>
          <w:sz w:val="24"/>
          <w:szCs w:val="24"/>
        </w:rPr>
        <w:t>METHODS</w:t>
      </w:r>
      <w:bookmarkEnd w:id="14"/>
    </w:p>
    <w:p w:rsidR="006339AC" w:rsidRPr="006339AC" w:rsidRDefault="006339AC" w:rsidP="006339AC"/>
    <w:p w:rsidR="003A4634" w:rsidRPr="00710824" w:rsidRDefault="003A4634" w:rsidP="0080023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This qualitative research explores</w:t>
      </w:r>
      <w:r w:rsidRPr="00C4115A">
        <w:rPr>
          <w:rFonts w:ascii="Times New Roman" w:hAnsi="Times New Roman" w:cs="Times New Roman"/>
          <w:sz w:val="24"/>
          <w:szCs w:val="24"/>
        </w:rPr>
        <w:t xml:space="preserve"> the</w:t>
      </w:r>
      <w:r>
        <w:rPr>
          <w:rFonts w:ascii="Times New Roman" w:hAnsi="Times New Roman" w:cs="Times New Roman"/>
          <w:sz w:val="24"/>
          <w:szCs w:val="24"/>
        </w:rPr>
        <w:t xml:space="preserve"> caregiving</w:t>
      </w:r>
      <w:r w:rsidRPr="00C4115A">
        <w:rPr>
          <w:rFonts w:ascii="Times New Roman" w:hAnsi="Times New Roman" w:cs="Times New Roman"/>
          <w:sz w:val="24"/>
          <w:szCs w:val="24"/>
        </w:rPr>
        <w:t xml:space="preserve"> experiences of families that have a</w:t>
      </w:r>
      <w:r>
        <w:rPr>
          <w:rFonts w:ascii="Times New Roman" w:hAnsi="Times New Roman" w:cs="Times New Roman"/>
          <w:sz w:val="24"/>
          <w:szCs w:val="24"/>
        </w:rPr>
        <w:t>n</w:t>
      </w:r>
      <w:r w:rsidRPr="00C4115A">
        <w:rPr>
          <w:rFonts w:ascii="Times New Roman" w:hAnsi="Times New Roman" w:cs="Times New Roman"/>
          <w:sz w:val="24"/>
          <w:szCs w:val="24"/>
        </w:rPr>
        <w:t xml:space="preserve"> </w:t>
      </w:r>
      <w:r>
        <w:rPr>
          <w:rFonts w:ascii="Times New Roman" w:hAnsi="Times New Roman" w:cs="Times New Roman"/>
          <w:sz w:val="24"/>
          <w:szCs w:val="24"/>
        </w:rPr>
        <w:t xml:space="preserve">adult </w:t>
      </w:r>
      <w:r w:rsidRPr="00C4115A">
        <w:rPr>
          <w:rFonts w:ascii="Times New Roman" w:hAnsi="Times New Roman" w:cs="Times New Roman"/>
          <w:sz w:val="24"/>
          <w:szCs w:val="24"/>
        </w:rPr>
        <w:t>child with developmental disabilities</w:t>
      </w:r>
      <w:r>
        <w:rPr>
          <w:rFonts w:ascii="Times New Roman" w:hAnsi="Times New Roman" w:cs="Times New Roman"/>
          <w:sz w:val="24"/>
          <w:szCs w:val="24"/>
        </w:rPr>
        <w:t>,</w:t>
      </w:r>
      <w:r w:rsidRPr="00C4115A">
        <w:rPr>
          <w:rFonts w:ascii="Times New Roman" w:hAnsi="Times New Roman" w:cs="Times New Roman"/>
          <w:sz w:val="24"/>
          <w:szCs w:val="24"/>
        </w:rPr>
        <w:t xml:space="preserve"> and </w:t>
      </w:r>
      <w:r>
        <w:rPr>
          <w:rFonts w:ascii="Times New Roman" w:hAnsi="Times New Roman" w:cs="Times New Roman"/>
          <w:sz w:val="24"/>
          <w:szCs w:val="24"/>
        </w:rPr>
        <w:t xml:space="preserve">particularly </w:t>
      </w:r>
      <w:r w:rsidRPr="00C4115A">
        <w:rPr>
          <w:rFonts w:ascii="Times New Roman" w:hAnsi="Times New Roman" w:cs="Times New Roman"/>
          <w:sz w:val="24"/>
          <w:szCs w:val="24"/>
        </w:rPr>
        <w:t>how caregiving is experienced by</w:t>
      </w:r>
      <w:r>
        <w:rPr>
          <w:rFonts w:ascii="Times New Roman" w:hAnsi="Times New Roman" w:cs="Times New Roman"/>
          <w:sz w:val="24"/>
          <w:szCs w:val="24"/>
        </w:rPr>
        <w:t xml:space="preserve"> parents </w:t>
      </w:r>
      <w:r w:rsidR="00F729D5">
        <w:rPr>
          <w:rFonts w:ascii="Times New Roman" w:hAnsi="Times New Roman" w:cs="Times New Roman"/>
          <w:sz w:val="24"/>
          <w:szCs w:val="24"/>
        </w:rPr>
        <w:t>who are</w:t>
      </w:r>
      <w:r w:rsidRPr="00C4115A">
        <w:rPr>
          <w:rFonts w:ascii="Times New Roman" w:hAnsi="Times New Roman" w:cs="Times New Roman"/>
          <w:sz w:val="24"/>
          <w:szCs w:val="24"/>
        </w:rPr>
        <w:t xml:space="preserve"> primary caregivers</w:t>
      </w:r>
      <w:r w:rsidR="00FE69B1">
        <w:rPr>
          <w:rFonts w:ascii="Times New Roman" w:hAnsi="Times New Roman" w:cs="Times New Roman"/>
          <w:sz w:val="24"/>
          <w:szCs w:val="24"/>
        </w:rPr>
        <w:t>. As such, one main research question</w:t>
      </w:r>
      <w:r>
        <w:rPr>
          <w:rFonts w:ascii="Times New Roman" w:hAnsi="Times New Roman" w:cs="Times New Roman"/>
          <w:sz w:val="24"/>
          <w:szCs w:val="24"/>
        </w:rPr>
        <w:t xml:space="preserve"> guided this thesis: </w:t>
      </w:r>
      <w:r>
        <w:rPr>
          <w:rFonts w:ascii="Times New Roman" w:hAnsi="Times New Roman" w:cs="Times New Roman"/>
          <w:i/>
          <w:sz w:val="24"/>
          <w:szCs w:val="24"/>
        </w:rPr>
        <w:t xml:space="preserve">What are the lived experiences of primary caregivers caring for an adult child with developmental disabilities? </w:t>
      </w:r>
    </w:p>
    <w:p w:rsidR="003A4634" w:rsidRPr="00842095" w:rsidRDefault="00FE69B1" w:rsidP="003A4634">
      <w:pPr>
        <w:pStyle w:val="NoSpacing"/>
        <w:spacing w:line="480" w:lineRule="auto"/>
        <w:ind w:firstLine="720"/>
        <w:rPr>
          <w:rFonts w:ascii="Times New Roman" w:hAnsi="Times New Roman" w:cs="Times New Roman"/>
          <w:b/>
          <w:sz w:val="24"/>
          <w:szCs w:val="24"/>
        </w:rPr>
      </w:pPr>
      <w:r>
        <w:rPr>
          <w:rFonts w:ascii="Times New Roman" w:hAnsi="Times New Roman" w:cs="Times New Roman"/>
          <w:sz w:val="24"/>
          <w:szCs w:val="24"/>
        </w:rPr>
        <w:t>To answer this question</w:t>
      </w:r>
      <w:r w:rsidR="003A4634">
        <w:rPr>
          <w:rFonts w:ascii="Times New Roman" w:hAnsi="Times New Roman" w:cs="Times New Roman"/>
          <w:sz w:val="24"/>
          <w:szCs w:val="24"/>
        </w:rPr>
        <w:t xml:space="preserve"> semi-structured, face</w:t>
      </w:r>
      <w:r w:rsidR="00584D5C">
        <w:rPr>
          <w:rFonts w:ascii="Times New Roman" w:hAnsi="Times New Roman" w:cs="Times New Roman"/>
          <w:sz w:val="24"/>
          <w:szCs w:val="24"/>
        </w:rPr>
        <w:t>-</w:t>
      </w:r>
      <w:r w:rsidR="003A4634">
        <w:rPr>
          <w:rFonts w:ascii="Times New Roman" w:hAnsi="Times New Roman" w:cs="Times New Roman"/>
          <w:sz w:val="24"/>
          <w:szCs w:val="24"/>
        </w:rPr>
        <w:t>to</w:t>
      </w:r>
      <w:r w:rsidR="00584D5C">
        <w:rPr>
          <w:rFonts w:ascii="Times New Roman" w:hAnsi="Times New Roman" w:cs="Times New Roman"/>
          <w:sz w:val="24"/>
          <w:szCs w:val="24"/>
        </w:rPr>
        <w:t>-</w:t>
      </w:r>
      <w:r w:rsidR="003A4634">
        <w:rPr>
          <w:rFonts w:ascii="Times New Roman" w:hAnsi="Times New Roman" w:cs="Times New Roman"/>
          <w:sz w:val="24"/>
          <w:szCs w:val="24"/>
        </w:rPr>
        <w:t xml:space="preserve">face </w:t>
      </w:r>
      <w:r w:rsidR="00EE37CF">
        <w:rPr>
          <w:rFonts w:ascii="Times New Roman" w:hAnsi="Times New Roman" w:cs="Times New Roman"/>
          <w:sz w:val="24"/>
          <w:szCs w:val="24"/>
        </w:rPr>
        <w:t xml:space="preserve">qualitative </w:t>
      </w:r>
      <w:r w:rsidR="003A4634">
        <w:rPr>
          <w:rFonts w:ascii="Times New Roman" w:hAnsi="Times New Roman" w:cs="Times New Roman"/>
          <w:sz w:val="24"/>
          <w:szCs w:val="24"/>
        </w:rPr>
        <w:t xml:space="preserve">interviews were conducted with nine </w:t>
      </w:r>
      <w:r w:rsidR="00584D5C">
        <w:rPr>
          <w:rFonts w:ascii="Times New Roman" w:hAnsi="Times New Roman" w:cs="Times New Roman"/>
          <w:sz w:val="24"/>
          <w:szCs w:val="24"/>
        </w:rPr>
        <w:t>parents who were primary caregivers to their adult child with development disabilities</w:t>
      </w:r>
      <w:r w:rsidR="003A4634">
        <w:rPr>
          <w:rFonts w:ascii="Times New Roman" w:hAnsi="Times New Roman" w:cs="Times New Roman"/>
          <w:sz w:val="24"/>
          <w:szCs w:val="24"/>
        </w:rPr>
        <w:t>. In this chapter I review how I recruited my participants</w:t>
      </w:r>
      <w:r w:rsidR="00D61C6E">
        <w:rPr>
          <w:rFonts w:ascii="Times New Roman" w:hAnsi="Times New Roman" w:cs="Times New Roman"/>
          <w:sz w:val="24"/>
          <w:szCs w:val="24"/>
        </w:rPr>
        <w:t xml:space="preserve"> and conducted the interviews</w:t>
      </w:r>
      <w:r w:rsidR="003A4634">
        <w:rPr>
          <w:rFonts w:ascii="Times New Roman" w:hAnsi="Times New Roman" w:cs="Times New Roman"/>
          <w:sz w:val="24"/>
          <w:szCs w:val="24"/>
        </w:rPr>
        <w:t xml:space="preserve">. What then follows is a summary of some demographic characteristics of the participants. Lastly, I describe the way in which I analyzed my data. </w:t>
      </w:r>
    </w:p>
    <w:p w:rsidR="003A4634" w:rsidRPr="00904CCC" w:rsidRDefault="003A4634" w:rsidP="00904CCC">
      <w:pPr>
        <w:pStyle w:val="Heading2"/>
        <w:rPr>
          <w:rFonts w:ascii="Times New Roman" w:hAnsi="Times New Roman" w:cs="Times New Roman"/>
          <w:b w:val="0"/>
          <w:color w:val="000000" w:themeColor="text1"/>
          <w:sz w:val="24"/>
          <w:szCs w:val="24"/>
        </w:rPr>
      </w:pPr>
      <w:bookmarkStart w:id="15" w:name="_Toc429312020"/>
      <w:r w:rsidRPr="00904CCC">
        <w:rPr>
          <w:rFonts w:ascii="Times New Roman" w:hAnsi="Times New Roman" w:cs="Times New Roman"/>
          <w:b w:val="0"/>
          <w:color w:val="000000" w:themeColor="text1"/>
          <w:sz w:val="24"/>
          <w:szCs w:val="24"/>
        </w:rPr>
        <w:t>RECRUITMENT</w:t>
      </w:r>
      <w:bookmarkEnd w:id="15"/>
    </w:p>
    <w:p w:rsidR="006339AC" w:rsidRDefault="006339AC" w:rsidP="003A4634">
      <w:pPr>
        <w:pStyle w:val="NoSpacing"/>
        <w:spacing w:line="480" w:lineRule="auto"/>
        <w:rPr>
          <w:rFonts w:ascii="Times New Roman" w:hAnsi="Times New Roman" w:cs="Times New Roman"/>
          <w:sz w:val="24"/>
          <w:szCs w:val="24"/>
        </w:rPr>
      </w:pPr>
    </w:p>
    <w:p w:rsidR="003A4634"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This research sought to understand the experiences of primary caregivers who have adult children with developmental disabilities. As such, </w:t>
      </w:r>
      <w:r w:rsidR="00FE69B1">
        <w:rPr>
          <w:rFonts w:ascii="Times New Roman" w:hAnsi="Times New Roman" w:cs="Times New Roman"/>
          <w:sz w:val="24"/>
          <w:szCs w:val="24"/>
        </w:rPr>
        <w:t xml:space="preserve">after acquiring ethics clearance, </w:t>
      </w:r>
      <w:r>
        <w:rPr>
          <w:rFonts w:ascii="Times New Roman" w:hAnsi="Times New Roman" w:cs="Times New Roman"/>
          <w:sz w:val="24"/>
          <w:szCs w:val="24"/>
        </w:rPr>
        <w:t>I sought both male and female carers who defined themselves as the primary c</w:t>
      </w:r>
      <w:r w:rsidR="00904CCC">
        <w:rPr>
          <w:rFonts w:ascii="Times New Roman" w:hAnsi="Times New Roman" w:cs="Times New Roman"/>
          <w:sz w:val="24"/>
          <w:szCs w:val="24"/>
        </w:rPr>
        <w:t>aregiver of their adult child</w:t>
      </w:r>
      <w:r>
        <w:rPr>
          <w:rFonts w:ascii="Times New Roman" w:hAnsi="Times New Roman" w:cs="Times New Roman"/>
          <w:sz w:val="24"/>
          <w:szCs w:val="24"/>
        </w:rPr>
        <w:t xml:space="preserve"> with developmental disabilities. The criteria for inclusion in this study were:</w:t>
      </w:r>
      <w:r w:rsidRPr="00C4115A">
        <w:rPr>
          <w:rFonts w:ascii="Times New Roman" w:hAnsi="Times New Roman" w:cs="Times New Roman"/>
          <w:sz w:val="24"/>
          <w:szCs w:val="24"/>
        </w:rPr>
        <w:t xml:space="preserve"> </w:t>
      </w:r>
      <w:r>
        <w:rPr>
          <w:rFonts w:ascii="Times New Roman" w:hAnsi="Times New Roman" w:cs="Times New Roman"/>
          <w:sz w:val="24"/>
          <w:szCs w:val="24"/>
        </w:rPr>
        <w:t>the parent had to identify his or her</w:t>
      </w:r>
      <w:r w:rsidRPr="00C4115A">
        <w:rPr>
          <w:rFonts w:ascii="Times New Roman" w:hAnsi="Times New Roman" w:cs="Times New Roman"/>
          <w:sz w:val="24"/>
          <w:szCs w:val="24"/>
        </w:rPr>
        <w:t xml:space="preserve"> child as developmentally disabled</w:t>
      </w:r>
      <w:r>
        <w:rPr>
          <w:rFonts w:ascii="Times New Roman" w:hAnsi="Times New Roman" w:cs="Times New Roman"/>
          <w:sz w:val="24"/>
          <w:szCs w:val="24"/>
        </w:rPr>
        <w:t>; the child needed to be 18 years of age or older;</w:t>
      </w:r>
      <w:r w:rsidRPr="00C4115A">
        <w:rPr>
          <w:rFonts w:ascii="Times New Roman" w:hAnsi="Times New Roman" w:cs="Times New Roman"/>
          <w:sz w:val="24"/>
          <w:szCs w:val="24"/>
        </w:rPr>
        <w:t xml:space="preserve"> the child needed to live at home and require enough care that they could not live on their own without support. </w:t>
      </w:r>
      <w:r>
        <w:rPr>
          <w:rFonts w:ascii="Times New Roman" w:hAnsi="Times New Roman" w:cs="Times New Roman"/>
          <w:sz w:val="24"/>
          <w:szCs w:val="24"/>
        </w:rPr>
        <w:t>These criteria were chosen as I am interested in the experiences of carers of adult children with developmental disabilities who need care beyond what is conside</w:t>
      </w:r>
      <w:r w:rsidR="006339AC">
        <w:rPr>
          <w:rFonts w:ascii="Times New Roman" w:hAnsi="Times New Roman" w:cs="Times New Roman"/>
          <w:sz w:val="24"/>
          <w:szCs w:val="24"/>
        </w:rPr>
        <w:t xml:space="preserve">red 'normative' for their age. </w:t>
      </w:r>
      <w:r>
        <w:rPr>
          <w:rFonts w:ascii="Times New Roman" w:hAnsi="Times New Roman" w:cs="Times New Roman"/>
          <w:sz w:val="24"/>
          <w:szCs w:val="24"/>
        </w:rPr>
        <w:t xml:space="preserve">The participants came from two geographic locations - Hamilton and </w:t>
      </w:r>
      <w:r>
        <w:rPr>
          <w:rFonts w:ascii="Times New Roman" w:hAnsi="Times New Roman" w:cs="Times New Roman"/>
          <w:sz w:val="24"/>
          <w:szCs w:val="24"/>
        </w:rPr>
        <w:lastRenderedPageBreak/>
        <w:t>London</w:t>
      </w:r>
      <w:r w:rsidR="0080023E">
        <w:rPr>
          <w:rFonts w:ascii="Times New Roman" w:hAnsi="Times New Roman" w:cs="Times New Roman"/>
          <w:sz w:val="24"/>
          <w:szCs w:val="24"/>
        </w:rPr>
        <w:t>,</w:t>
      </w:r>
      <w:r>
        <w:rPr>
          <w:rFonts w:ascii="Times New Roman" w:hAnsi="Times New Roman" w:cs="Times New Roman"/>
          <w:sz w:val="24"/>
          <w:szCs w:val="24"/>
        </w:rPr>
        <w:t xml:space="preserve"> Ontario. These locations were chosen for geographical </w:t>
      </w:r>
      <w:r w:rsidR="0080023E">
        <w:rPr>
          <w:rFonts w:ascii="Times New Roman" w:hAnsi="Times New Roman" w:cs="Times New Roman"/>
          <w:sz w:val="24"/>
          <w:szCs w:val="24"/>
        </w:rPr>
        <w:t>access, and for my connections w</w:t>
      </w:r>
      <w:r>
        <w:rPr>
          <w:rFonts w:ascii="Times New Roman" w:hAnsi="Times New Roman" w:cs="Times New Roman"/>
          <w:sz w:val="24"/>
          <w:szCs w:val="24"/>
        </w:rPr>
        <w:t>ith disability communities in both regions.</w:t>
      </w:r>
    </w:p>
    <w:p w:rsidR="003A4634" w:rsidRPr="00C4115A" w:rsidRDefault="003A4634" w:rsidP="003A463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C4115A">
        <w:rPr>
          <w:rFonts w:ascii="Times New Roman" w:hAnsi="Times New Roman" w:cs="Times New Roman"/>
          <w:sz w:val="24"/>
          <w:szCs w:val="24"/>
        </w:rPr>
        <w:t>For this research</w:t>
      </w:r>
      <w:r w:rsidR="0080023E">
        <w:rPr>
          <w:rFonts w:ascii="Times New Roman" w:hAnsi="Times New Roman" w:cs="Times New Roman"/>
          <w:sz w:val="24"/>
          <w:szCs w:val="24"/>
        </w:rPr>
        <w:t>,</w:t>
      </w:r>
      <w:r w:rsidRPr="00C4115A">
        <w:rPr>
          <w:rFonts w:ascii="Times New Roman" w:hAnsi="Times New Roman" w:cs="Times New Roman"/>
          <w:sz w:val="24"/>
          <w:szCs w:val="24"/>
        </w:rPr>
        <w:t xml:space="preserve"> I use</w:t>
      </w:r>
      <w:r>
        <w:rPr>
          <w:rFonts w:ascii="Times New Roman" w:hAnsi="Times New Roman" w:cs="Times New Roman"/>
          <w:sz w:val="24"/>
          <w:szCs w:val="24"/>
        </w:rPr>
        <w:t>d</w:t>
      </w:r>
      <w:r w:rsidRPr="00C4115A">
        <w:rPr>
          <w:rFonts w:ascii="Times New Roman" w:hAnsi="Times New Roman" w:cs="Times New Roman"/>
          <w:sz w:val="24"/>
          <w:szCs w:val="24"/>
        </w:rPr>
        <w:t xml:space="preserve"> both community</w:t>
      </w:r>
      <w:r>
        <w:rPr>
          <w:rFonts w:ascii="Times New Roman" w:hAnsi="Times New Roman" w:cs="Times New Roman"/>
          <w:sz w:val="24"/>
          <w:szCs w:val="24"/>
        </w:rPr>
        <w:t xml:space="preserve"> organizations and community</w:t>
      </w:r>
      <w:r w:rsidRPr="00C4115A">
        <w:rPr>
          <w:rFonts w:ascii="Times New Roman" w:hAnsi="Times New Roman" w:cs="Times New Roman"/>
          <w:sz w:val="24"/>
          <w:szCs w:val="24"/>
        </w:rPr>
        <w:t xml:space="preserve"> member connections to recruit possible participants. It has been shown that knowing someone within the research population you seek to understand </w:t>
      </w:r>
      <w:r>
        <w:rPr>
          <w:rFonts w:ascii="Times New Roman" w:hAnsi="Times New Roman" w:cs="Times New Roman"/>
          <w:sz w:val="24"/>
          <w:szCs w:val="24"/>
        </w:rPr>
        <w:t>is important and useful as it</w:t>
      </w:r>
      <w:r w:rsidRPr="00C4115A">
        <w:rPr>
          <w:rFonts w:ascii="Times New Roman" w:hAnsi="Times New Roman" w:cs="Times New Roman"/>
          <w:sz w:val="24"/>
          <w:szCs w:val="24"/>
        </w:rPr>
        <w:t xml:space="preserve"> provides the researchers with a faster and more effective means of making contact with participants</w:t>
      </w:r>
      <w:r>
        <w:rPr>
          <w:rFonts w:ascii="Times New Roman" w:hAnsi="Times New Roman" w:cs="Times New Roman"/>
          <w:sz w:val="24"/>
          <w:szCs w:val="24"/>
        </w:rPr>
        <w:t xml:space="preserve"> (Clark 2010</w:t>
      </w:r>
      <w:r w:rsidR="001C520D">
        <w:rPr>
          <w:rFonts w:ascii="Times New Roman" w:hAnsi="Times New Roman" w:cs="Times New Roman"/>
          <w:sz w:val="24"/>
          <w:szCs w:val="24"/>
        </w:rPr>
        <w:t>)</w:t>
      </w:r>
      <w:r>
        <w:rPr>
          <w:rFonts w:ascii="Times New Roman" w:hAnsi="Times New Roman" w:cs="Times New Roman"/>
          <w:sz w:val="24"/>
          <w:szCs w:val="24"/>
        </w:rPr>
        <w:t>.  Specifically</w:t>
      </w:r>
      <w:r w:rsidR="0080023E">
        <w:rPr>
          <w:rFonts w:ascii="Times New Roman" w:hAnsi="Times New Roman" w:cs="Times New Roman"/>
          <w:sz w:val="24"/>
          <w:szCs w:val="24"/>
        </w:rPr>
        <w:t>,</w:t>
      </w:r>
      <w:r w:rsidRPr="00C4115A">
        <w:rPr>
          <w:rFonts w:ascii="Times New Roman" w:hAnsi="Times New Roman" w:cs="Times New Roman"/>
          <w:sz w:val="24"/>
          <w:szCs w:val="24"/>
        </w:rPr>
        <w:t xml:space="preserve"> community organizations can be important for quickly and effectively gaining contact with potential participants because organizations have access to hard to reach groups and bridge the gap of trust b</w:t>
      </w:r>
      <w:r>
        <w:rPr>
          <w:rFonts w:ascii="Times New Roman" w:hAnsi="Times New Roman" w:cs="Times New Roman"/>
          <w:sz w:val="24"/>
          <w:szCs w:val="24"/>
        </w:rPr>
        <w:t>etween participant and researcher (Clark 2010, McAreavey and Das 2013; Mulchay 2012)</w:t>
      </w:r>
      <w:r w:rsidRPr="00C4115A">
        <w:rPr>
          <w:rFonts w:ascii="Times New Roman" w:hAnsi="Times New Roman" w:cs="Times New Roman"/>
          <w:sz w:val="24"/>
          <w:szCs w:val="24"/>
        </w:rPr>
        <w:t xml:space="preserve">.  </w:t>
      </w:r>
      <w:r>
        <w:rPr>
          <w:rFonts w:ascii="Times New Roman" w:hAnsi="Times New Roman" w:cs="Times New Roman"/>
          <w:sz w:val="24"/>
          <w:szCs w:val="24"/>
        </w:rPr>
        <w:t>Therefore, b</w:t>
      </w:r>
      <w:r w:rsidRPr="00C4115A">
        <w:rPr>
          <w:rFonts w:ascii="Times New Roman" w:hAnsi="Times New Roman" w:cs="Times New Roman"/>
          <w:sz w:val="24"/>
          <w:szCs w:val="24"/>
        </w:rPr>
        <w:t>efore recruitment took place I met with the head of a local disability support agency in London</w:t>
      </w:r>
      <w:r>
        <w:rPr>
          <w:rFonts w:ascii="Times New Roman" w:hAnsi="Times New Roman" w:cs="Times New Roman"/>
          <w:sz w:val="24"/>
          <w:szCs w:val="24"/>
        </w:rPr>
        <w:t>,</w:t>
      </w:r>
      <w:r w:rsidRPr="00C4115A">
        <w:rPr>
          <w:rFonts w:ascii="Times New Roman" w:hAnsi="Times New Roman" w:cs="Times New Roman"/>
          <w:sz w:val="24"/>
          <w:szCs w:val="24"/>
        </w:rPr>
        <w:t xml:space="preserve"> Ontario. There, the intentions of my research were laid out. Research</w:t>
      </w:r>
      <w:r>
        <w:rPr>
          <w:rFonts w:ascii="Times New Roman" w:hAnsi="Times New Roman" w:cs="Times New Roman"/>
          <w:sz w:val="24"/>
          <w:szCs w:val="24"/>
        </w:rPr>
        <w:t xml:space="preserve"> by Mulcahy (2012</w:t>
      </w:r>
      <w:r w:rsidRPr="00C4115A">
        <w:rPr>
          <w:rFonts w:ascii="Times New Roman" w:hAnsi="Times New Roman" w:cs="Times New Roman"/>
          <w:sz w:val="24"/>
          <w:szCs w:val="24"/>
        </w:rPr>
        <w:t>) shows that it is important t</w:t>
      </w:r>
      <w:r>
        <w:rPr>
          <w:rFonts w:ascii="Times New Roman" w:hAnsi="Times New Roman" w:cs="Times New Roman"/>
          <w:sz w:val="24"/>
          <w:szCs w:val="24"/>
        </w:rPr>
        <w:t>o</w:t>
      </w:r>
      <w:r w:rsidRPr="00C4115A">
        <w:rPr>
          <w:rFonts w:ascii="Times New Roman" w:hAnsi="Times New Roman" w:cs="Times New Roman"/>
          <w:sz w:val="24"/>
          <w:szCs w:val="24"/>
        </w:rPr>
        <w:t xml:space="preserve"> gain trust with such agencies because they are the gatekeepers to the rest of the community. </w:t>
      </w:r>
    </w:p>
    <w:p w:rsidR="003A4634" w:rsidRPr="00C4115A" w:rsidRDefault="003A4634" w:rsidP="003A4634">
      <w:pPr>
        <w:pStyle w:val="NoSpacing"/>
        <w:spacing w:line="480" w:lineRule="auto"/>
        <w:rPr>
          <w:rFonts w:ascii="Times New Roman" w:hAnsi="Times New Roman" w:cs="Times New Roman"/>
          <w:sz w:val="24"/>
          <w:szCs w:val="24"/>
        </w:rPr>
      </w:pPr>
      <w:r w:rsidRPr="00C4115A">
        <w:rPr>
          <w:rFonts w:ascii="Times New Roman" w:hAnsi="Times New Roman" w:cs="Times New Roman"/>
          <w:sz w:val="24"/>
          <w:szCs w:val="24"/>
        </w:rPr>
        <w:tab/>
        <w:t>The initial meeting was quite successful</w:t>
      </w:r>
      <w:r>
        <w:rPr>
          <w:rFonts w:ascii="Times New Roman" w:hAnsi="Times New Roman" w:cs="Times New Roman"/>
          <w:sz w:val="24"/>
          <w:szCs w:val="24"/>
        </w:rPr>
        <w:t>. The CEO of the agency offered</w:t>
      </w:r>
      <w:r w:rsidRPr="00C4115A">
        <w:rPr>
          <w:rFonts w:ascii="Times New Roman" w:hAnsi="Times New Roman" w:cs="Times New Roman"/>
          <w:sz w:val="24"/>
          <w:szCs w:val="24"/>
        </w:rPr>
        <w:t xml:space="preserve"> to pass around my recruitment informa</w:t>
      </w:r>
      <w:r>
        <w:rPr>
          <w:rFonts w:ascii="Times New Roman" w:hAnsi="Times New Roman" w:cs="Times New Roman"/>
          <w:sz w:val="24"/>
          <w:szCs w:val="24"/>
        </w:rPr>
        <w:t xml:space="preserve">tion to their clients in addition to </w:t>
      </w:r>
      <w:r w:rsidRPr="00C4115A">
        <w:rPr>
          <w:rFonts w:ascii="Times New Roman" w:hAnsi="Times New Roman" w:cs="Times New Roman"/>
          <w:sz w:val="24"/>
          <w:szCs w:val="24"/>
        </w:rPr>
        <w:t>post</w:t>
      </w:r>
      <w:r>
        <w:rPr>
          <w:rFonts w:ascii="Times New Roman" w:hAnsi="Times New Roman" w:cs="Times New Roman"/>
          <w:sz w:val="24"/>
          <w:szCs w:val="24"/>
        </w:rPr>
        <w:t>ing</w:t>
      </w:r>
      <w:r w:rsidRPr="00C4115A">
        <w:rPr>
          <w:rFonts w:ascii="Times New Roman" w:hAnsi="Times New Roman" w:cs="Times New Roman"/>
          <w:sz w:val="24"/>
          <w:szCs w:val="24"/>
        </w:rPr>
        <w:t xml:space="preserve"> </w:t>
      </w:r>
      <w:r>
        <w:rPr>
          <w:rFonts w:ascii="Times New Roman" w:hAnsi="Times New Roman" w:cs="Times New Roman"/>
          <w:sz w:val="24"/>
          <w:szCs w:val="24"/>
        </w:rPr>
        <w:t>my</w:t>
      </w:r>
      <w:r w:rsidRPr="00C4115A">
        <w:rPr>
          <w:rFonts w:ascii="Times New Roman" w:hAnsi="Times New Roman" w:cs="Times New Roman"/>
          <w:sz w:val="24"/>
          <w:szCs w:val="24"/>
        </w:rPr>
        <w:t xml:space="preserve"> recruitm</w:t>
      </w:r>
      <w:r w:rsidR="006339AC">
        <w:rPr>
          <w:rFonts w:ascii="Times New Roman" w:hAnsi="Times New Roman" w:cs="Times New Roman"/>
          <w:sz w:val="24"/>
          <w:szCs w:val="24"/>
        </w:rPr>
        <w:t xml:space="preserve">ent poster within their office. </w:t>
      </w:r>
      <w:r w:rsidRPr="00C4115A">
        <w:rPr>
          <w:rFonts w:ascii="Times New Roman" w:hAnsi="Times New Roman" w:cs="Times New Roman"/>
          <w:sz w:val="24"/>
          <w:szCs w:val="24"/>
        </w:rPr>
        <w:t>This meeting yielded contact with</w:t>
      </w:r>
      <w:r>
        <w:rPr>
          <w:rFonts w:ascii="Times New Roman" w:hAnsi="Times New Roman" w:cs="Times New Roman"/>
          <w:sz w:val="24"/>
          <w:szCs w:val="24"/>
        </w:rPr>
        <w:t xml:space="preserve"> only one participant who</w:t>
      </w:r>
      <w:r w:rsidRPr="00C4115A">
        <w:rPr>
          <w:rFonts w:ascii="Times New Roman" w:hAnsi="Times New Roman" w:cs="Times New Roman"/>
          <w:sz w:val="24"/>
          <w:szCs w:val="24"/>
        </w:rPr>
        <w:t xml:space="preserve"> worked at the agency. No further participants were recruited through this agency. </w:t>
      </w:r>
    </w:p>
    <w:p w:rsidR="003A4634" w:rsidRPr="00C4115A" w:rsidRDefault="003A4634" w:rsidP="003A4634">
      <w:pPr>
        <w:pStyle w:val="NoSpacing"/>
        <w:spacing w:line="480" w:lineRule="auto"/>
        <w:rPr>
          <w:rFonts w:ascii="Times New Roman" w:hAnsi="Times New Roman" w:cs="Times New Roman"/>
          <w:sz w:val="24"/>
          <w:szCs w:val="24"/>
        </w:rPr>
      </w:pPr>
      <w:r w:rsidRPr="00C4115A">
        <w:rPr>
          <w:rFonts w:ascii="Times New Roman" w:hAnsi="Times New Roman" w:cs="Times New Roman"/>
          <w:sz w:val="24"/>
          <w:szCs w:val="24"/>
        </w:rPr>
        <w:tab/>
        <w:t>To recruit more participants</w:t>
      </w:r>
      <w:r w:rsidR="0080023E">
        <w:rPr>
          <w:rFonts w:ascii="Times New Roman" w:hAnsi="Times New Roman" w:cs="Times New Roman"/>
          <w:sz w:val="24"/>
          <w:szCs w:val="24"/>
        </w:rPr>
        <w:t>,</w:t>
      </w:r>
      <w:r w:rsidRPr="00C4115A">
        <w:rPr>
          <w:rFonts w:ascii="Times New Roman" w:hAnsi="Times New Roman" w:cs="Times New Roman"/>
          <w:sz w:val="24"/>
          <w:szCs w:val="24"/>
        </w:rPr>
        <w:t xml:space="preserve"> I sought out</w:t>
      </w:r>
      <w:r>
        <w:rPr>
          <w:rFonts w:ascii="Times New Roman" w:hAnsi="Times New Roman" w:cs="Times New Roman"/>
          <w:sz w:val="24"/>
          <w:szCs w:val="24"/>
        </w:rPr>
        <w:t xml:space="preserve"> other</w:t>
      </w:r>
      <w:r w:rsidRPr="00C4115A">
        <w:rPr>
          <w:rFonts w:ascii="Times New Roman" w:hAnsi="Times New Roman" w:cs="Times New Roman"/>
          <w:sz w:val="24"/>
          <w:szCs w:val="24"/>
        </w:rPr>
        <w:t xml:space="preserve"> disability support organizations</w:t>
      </w:r>
      <w:r>
        <w:rPr>
          <w:rFonts w:ascii="Times New Roman" w:hAnsi="Times New Roman" w:cs="Times New Roman"/>
          <w:sz w:val="24"/>
          <w:szCs w:val="24"/>
        </w:rPr>
        <w:t xml:space="preserve"> (including Victorian Order of Nurses, Community Living Hamilton, and Community Living Ontario)</w:t>
      </w:r>
      <w:r w:rsidRPr="00C4115A">
        <w:rPr>
          <w:rFonts w:ascii="Times New Roman" w:hAnsi="Times New Roman" w:cs="Times New Roman"/>
          <w:sz w:val="24"/>
          <w:szCs w:val="24"/>
        </w:rPr>
        <w:t xml:space="preserve"> within the Hamilton and London region</w:t>
      </w:r>
      <w:r>
        <w:rPr>
          <w:rFonts w:ascii="Times New Roman" w:hAnsi="Times New Roman" w:cs="Times New Roman"/>
          <w:sz w:val="24"/>
          <w:szCs w:val="24"/>
        </w:rPr>
        <w:t>s</w:t>
      </w:r>
      <w:r w:rsidRPr="00C4115A">
        <w:rPr>
          <w:rFonts w:ascii="Times New Roman" w:hAnsi="Times New Roman" w:cs="Times New Roman"/>
          <w:sz w:val="24"/>
          <w:szCs w:val="24"/>
        </w:rPr>
        <w:t>. These organizations range</w:t>
      </w:r>
      <w:r>
        <w:rPr>
          <w:rFonts w:ascii="Times New Roman" w:hAnsi="Times New Roman" w:cs="Times New Roman"/>
          <w:sz w:val="24"/>
          <w:szCs w:val="24"/>
        </w:rPr>
        <w:t>d</w:t>
      </w:r>
      <w:r w:rsidRPr="00C4115A">
        <w:rPr>
          <w:rFonts w:ascii="Times New Roman" w:hAnsi="Times New Roman" w:cs="Times New Roman"/>
          <w:sz w:val="24"/>
          <w:szCs w:val="24"/>
        </w:rPr>
        <w:t xml:space="preserve"> in the types of support they provide to families with children with disabilities including respite support, housing, passport </w:t>
      </w:r>
      <w:r>
        <w:rPr>
          <w:rFonts w:ascii="Times New Roman" w:hAnsi="Times New Roman" w:cs="Times New Roman"/>
          <w:sz w:val="24"/>
          <w:szCs w:val="24"/>
        </w:rPr>
        <w:t>f</w:t>
      </w:r>
      <w:r w:rsidRPr="00C4115A">
        <w:rPr>
          <w:rFonts w:ascii="Times New Roman" w:hAnsi="Times New Roman" w:cs="Times New Roman"/>
          <w:sz w:val="24"/>
          <w:szCs w:val="24"/>
        </w:rPr>
        <w:t>unding services, and formal support services. Seven</w:t>
      </w:r>
      <w:r>
        <w:rPr>
          <w:rFonts w:ascii="Times New Roman" w:hAnsi="Times New Roman" w:cs="Times New Roman"/>
          <w:sz w:val="24"/>
          <w:szCs w:val="24"/>
        </w:rPr>
        <w:t xml:space="preserve"> organizations in Hamilton and t</w:t>
      </w:r>
      <w:r w:rsidRPr="00C4115A">
        <w:rPr>
          <w:rFonts w:ascii="Times New Roman" w:hAnsi="Times New Roman" w:cs="Times New Roman"/>
          <w:sz w:val="24"/>
          <w:szCs w:val="24"/>
        </w:rPr>
        <w:t>hree in London were contacted. Organizations were contacted in three ways:</w:t>
      </w:r>
      <w:r>
        <w:rPr>
          <w:rFonts w:ascii="Times New Roman" w:hAnsi="Times New Roman" w:cs="Times New Roman"/>
          <w:sz w:val="24"/>
          <w:szCs w:val="24"/>
        </w:rPr>
        <w:t xml:space="preserve"> by</w:t>
      </w:r>
      <w:r w:rsidRPr="00C4115A">
        <w:rPr>
          <w:rFonts w:ascii="Times New Roman" w:hAnsi="Times New Roman" w:cs="Times New Roman"/>
          <w:sz w:val="24"/>
          <w:szCs w:val="24"/>
        </w:rPr>
        <w:t xml:space="preserve"> physically</w:t>
      </w:r>
      <w:r>
        <w:rPr>
          <w:rFonts w:ascii="Times New Roman" w:hAnsi="Times New Roman" w:cs="Times New Roman"/>
          <w:sz w:val="24"/>
          <w:szCs w:val="24"/>
        </w:rPr>
        <w:t xml:space="preserve"> going to the </w:t>
      </w:r>
      <w:r>
        <w:rPr>
          <w:rFonts w:ascii="Times New Roman" w:hAnsi="Times New Roman" w:cs="Times New Roman"/>
          <w:sz w:val="24"/>
          <w:szCs w:val="24"/>
        </w:rPr>
        <w:lastRenderedPageBreak/>
        <w:t>organization when</w:t>
      </w:r>
      <w:r w:rsidRPr="00C4115A">
        <w:rPr>
          <w:rFonts w:ascii="Times New Roman" w:hAnsi="Times New Roman" w:cs="Times New Roman"/>
          <w:sz w:val="24"/>
          <w:szCs w:val="24"/>
        </w:rPr>
        <w:t xml:space="preserve"> possible; through</w:t>
      </w:r>
      <w:r>
        <w:rPr>
          <w:rFonts w:ascii="Times New Roman" w:hAnsi="Times New Roman" w:cs="Times New Roman"/>
          <w:sz w:val="24"/>
          <w:szCs w:val="24"/>
        </w:rPr>
        <w:t xml:space="preserve"> sending</w:t>
      </w:r>
      <w:r w:rsidRPr="00C4115A">
        <w:rPr>
          <w:rFonts w:ascii="Times New Roman" w:hAnsi="Times New Roman" w:cs="Times New Roman"/>
          <w:sz w:val="24"/>
          <w:szCs w:val="24"/>
        </w:rPr>
        <w:t xml:space="preserve"> email</w:t>
      </w:r>
      <w:r>
        <w:rPr>
          <w:rFonts w:ascii="Times New Roman" w:hAnsi="Times New Roman" w:cs="Times New Roman"/>
          <w:sz w:val="24"/>
          <w:szCs w:val="24"/>
        </w:rPr>
        <w:t>s</w:t>
      </w:r>
      <w:r w:rsidRPr="00C4115A">
        <w:rPr>
          <w:rFonts w:ascii="Times New Roman" w:hAnsi="Times New Roman" w:cs="Times New Roman"/>
          <w:sz w:val="24"/>
          <w:szCs w:val="24"/>
        </w:rPr>
        <w:t xml:space="preserve"> to program co-</w:t>
      </w:r>
      <w:r>
        <w:rPr>
          <w:rFonts w:ascii="Times New Roman" w:hAnsi="Times New Roman" w:cs="Times New Roman"/>
          <w:sz w:val="24"/>
          <w:szCs w:val="24"/>
        </w:rPr>
        <w:t>ordinators</w:t>
      </w:r>
      <w:r w:rsidRPr="00C4115A">
        <w:rPr>
          <w:rFonts w:ascii="Times New Roman" w:hAnsi="Times New Roman" w:cs="Times New Roman"/>
          <w:sz w:val="24"/>
          <w:szCs w:val="24"/>
        </w:rPr>
        <w:t xml:space="preserve"> and general managers; and </w:t>
      </w:r>
      <w:r>
        <w:rPr>
          <w:rFonts w:ascii="Times New Roman" w:hAnsi="Times New Roman" w:cs="Times New Roman"/>
          <w:sz w:val="24"/>
          <w:szCs w:val="24"/>
        </w:rPr>
        <w:t>phone calls to organizations. In person</w:t>
      </w:r>
      <w:r w:rsidRPr="00C4115A">
        <w:rPr>
          <w:rFonts w:ascii="Times New Roman" w:hAnsi="Times New Roman" w:cs="Times New Roman"/>
          <w:sz w:val="24"/>
          <w:szCs w:val="24"/>
        </w:rPr>
        <w:t xml:space="preserve"> visits to organizations</w:t>
      </w:r>
      <w:r>
        <w:rPr>
          <w:rFonts w:ascii="Times New Roman" w:hAnsi="Times New Roman" w:cs="Times New Roman"/>
          <w:sz w:val="24"/>
          <w:szCs w:val="24"/>
        </w:rPr>
        <w:t xml:space="preserve"> proved to be the most successful for</w:t>
      </w:r>
      <w:r w:rsidRPr="00C4115A">
        <w:rPr>
          <w:rFonts w:ascii="Times New Roman" w:hAnsi="Times New Roman" w:cs="Times New Roman"/>
          <w:sz w:val="24"/>
          <w:szCs w:val="24"/>
        </w:rPr>
        <w:t xml:space="preserve"> gaining contact with employee</w:t>
      </w:r>
      <w:r>
        <w:rPr>
          <w:rFonts w:ascii="Times New Roman" w:hAnsi="Times New Roman" w:cs="Times New Roman"/>
          <w:sz w:val="24"/>
          <w:szCs w:val="24"/>
        </w:rPr>
        <w:t>s</w:t>
      </w:r>
      <w:r w:rsidRPr="00C4115A">
        <w:rPr>
          <w:rFonts w:ascii="Times New Roman" w:hAnsi="Times New Roman" w:cs="Times New Roman"/>
          <w:sz w:val="24"/>
          <w:szCs w:val="24"/>
        </w:rPr>
        <w:t xml:space="preserve"> within the organization</w:t>
      </w:r>
      <w:r>
        <w:rPr>
          <w:rFonts w:ascii="Times New Roman" w:hAnsi="Times New Roman" w:cs="Times New Roman"/>
          <w:sz w:val="24"/>
          <w:szCs w:val="24"/>
        </w:rPr>
        <w:t>. E</w:t>
      </w:r>
      <w:r w:rsidRPr="00C4115A">
        <w:rPr>
          <w:rFonts w:ascii="Times New Roman" w:hAnsi="Times New Roman" w:cs="Times New Roman"/>
          <w:sz w:val="24"/>
          <w:szCs w:val="24"/>
        </w:rPr>
        <w:t>mail</w:t>
      </w:r>
      <w:r>
        <w:rPr>
          <w:rFonts w:ascii="Times New Roman" w:hAnsi="Times New Roman" w:cs="Times New Roman"/>
          <w:sz w:val="24"/>
          <w:szCs w:val="24"/>
        </w:rPr>
        <w:t xml:space="preserve"> was</w:t>
      </w:r>
      <w:r w:rsidRPr="00C4115A">
        <w:rPr>
          <w:rFonts w:ascii="Times New Roman" w:hAnsi="Times New Roman" w:cs="Times New Roman"/>
          <w:sz w:val="24"/>
          <w:szCs w:val="24"/>
        </w:rPr>
        <w:t xml:space="preserve"> also </w:t>
      </w:r>
      <w:r>
        <w:rPr>
          <w:rFonts w:ascii="Times New Roman" w:hAnsi="Times New Roman" w:cs="Times New Roman"/>
          <w:sz w:val="24"/>
          <w:szCs w:val="24"/>
        </w:rPr>
        <w:t xml:space="preserve">a </w:t>
      </w:r>
      <w:r w:rsidRPr="00C4115A">
        <w:rPr>
          <w:rFonts w:ascii="Times New Roman" w:hAnsi="Times New Roman" w:cs="Times New Roman"/>
          <w:sz w:val="24"/>
          <w:szCs w:val="24"/>
        </w:rPr>
        <w:t xml:space="preserve">successful </w:t>
      </w:r>
      <w:r>
        <w:rPr>
          <w:rFonts w:ascii="Times New Roman" w:hAnsi="Times New Roman" w:cs="Times New Roman"/>
          <w:sz w:val="24"/>
          <w:szCs w:val="24"/>
        </w:rPr>
        <w:t>strategy for making contact within</w:t>
      </w:r>
      <w:r w:rsidRPr="00C4115A">
        <w:rPr>
          <w:rFonts w:ascii="Times New Roman" w:hAnsi="Times New Roman" w:cs="Times New Roman"/>
          <w:sz w:val="24"/>
          <w:szCs w:val="24"/>
        </w:rPr>
        <w:t xml:space="preserve"> some organizations. Phone calls were no</w:t>
      </w:r>
      <w:r>
        <w:rPr>
          <w:rFonts w:ascii="Times New Roman" w:hAnsi="Times New Roman" w:cs="Times New Roman"/>
          <w:sz w:val="24"/>
          <w:szCs w:val="24"/>
        </w:rPr>
        <w:t>t</w:t>
      </w:r>
      <w:r w:rsidRPr="00C4115A">
        <w:rPr>
          <w:rFonts w:ascii="Times New Roman" w:hAnsi="Times New Roman" w:cs="Times New Roman"/>
          <w:sz w:val="24"/>
          <w:szCs w:val="24"/>
        </w:rPr>
        <w:t xml:space="preserve"> successful</w:t>
      </w:r>
      <w:r w:rsidR="0080023E">
        <w:rPr>
          <w:rFonts w:ascii="Times New Roman" w:hAnsi="Times New Roman" w:cs="Times New Roman"/>
          <w:sz w:val="24"/>
          <w:szCs w:val="24"/>
        </w:rPr>
        <w:t>, as no one was willing to communicate over the phone</w:t>
      </w:r>
      <w:r w:rsidRPr="00C4115A">
        <w:rPr>
          <w:rFonts w:ascii="Times New Roman" w:hAnsi="Times New Roman" w:cs="Times New Roman"/>
          <w:sz w:val="24"/>
          <w:szCs w:val="24"/>
        </w:rPr>
        <w:t xml:space="preserve">. </w:t>
      </w:r>
    </w:p>
    <w:p w:rsidR="003A4634" w:rsidRDefault="003A4634" w:rsidP="003A4634">
      <w:pPr>
        <w:pStyle w:val="NoSpacing"/>
        <w:spacing w:line="480" w:lineRule="auto"/>
        <w:rPr>
          <w:rFonts w:ascii="Times New Roman" w:hAnsi="Times New Roman" w:cs="Times New Roman"/>
          <w:sz w:val="24"/>
          <w:szCs w:val="24"/>
        </w:rPr>
      </w:pPr>
      <w:r w:rsidRPr="00C4115A">
        <w:rPr>
          <w:rFonts w:ascii="Times New Roman" w:hAnsi="Times New Roman" w:cs="Times New Roman"/>
          <w:sz w:val="24"/>
          <w:szCs w:val="24"/>
        </w:rPr>
        <w:tab/>
      </w:r>
      <w:r>
        <w:rPr>
          <w:rFonts w:ascii="Times New Roman" w:hAnsi="Times New Roman" w:cs="Times New Roman"/>
          <w:sz w:val="24"/>
          <w:szCs w:val="24"/>
        </w:rPr>
        <w:t>While the methodological literature suggests that there are advantages to working through organizations (Clark 2010), this strategy was not particularly effective for recruiting participants.</w:t>
      </w:r>
      <w:r w:rsidRPr="00C4115A">
        <w:rPr>
          <w:rFonts w:ascii="Times New Roman" w:hAnsi="Times New Roman" w:cs="Times New Roman"/>
          <w:sz w:val="24"/>
          <w:szCs w:val="24"/>
        </w:rPr>
        <w:t xml:space="preserve"> Of the three organizations I was able</w:t>
      </w:r>
      <w:r>
        <w:rPr>
          <w:rFonts w:ascii="Times New Roman" w:hAnsi="Times New Roman" w:cs="Times New Roman"/>
          <w:sz w:val="24"/>
          <w:szCs w:val="24"/>
        </w:rPr>
        <w:t xml:space="preserve"> to meet with,</w:t>
      </w:r>
      <w:r w:rsidRPr="00C4115A">
        <w:rPr>
          <w:rFonts w:ascii="Times New Roman" w:hAnsi="Times New Roman" w:cs="Times New Roman"/>
          <w:sz w:val="24"/>
          <w:szCs w:val="24"/>
        </w:rPr>
        <w:t xml:space="preserve"> none were willing to place my recruitment poster </w:t>
      </w:r>
      <w:r>
        <w:rPr>
          <w:rFonts w:ascii="Times New Roman" w:hAnsi="Times New Roman" w:cs="Times New Roman"/>
          <w:sz w:val="24"/>
          <w:szCs w:val="24"/>
        </w:rPr>
        <w:t>with</w:t>
      </w:r>
      <w:r w:rsidR="00C459D1">
        <w:rPr>
          <w:rFonts w:ascii="Times New Roman" w:hAnsi="Times New Roman" w:cs="Times New Roman"/>
          <w:sz w:val="24"/>
          <w:szCs w:val="24"/>
        </w:rPr>
        <w:t xml:space="preserve">in their organization. Two reasons were </w:t>
      </w:r>
      <w:r>
        <w:rPr>
          <w:rFonts w:ascii="Times New Roman" w:hAnsi="Times New Roman" w:cs="Times New Roman"/>
          <w:sz w:val="24"/>
          <w:szCs w:val="24"/>
        </w:rPr>
        <w:t>given</w:t>
      </w:r>
      <w:r w:rsidR="00C459D1">
        <w:rPr>
          <w:rFonts w:ascii="Times New Roman" w:hAnsi="Times New Roman" w:cs="Times New Roman"/>
          <w:sz w:val="24"/>
          <w:szCs w:val="24"/>
        </w:rPr>
        <w:t xml:space="preserve"> for not doing so</w:t>
      </w:r>
      <w:r>
        <w:rPr>
          <w:rFonts w:ascii="Times New Roman" w:hAnsi="Times New Roman" w:cs="Times New Roman"/>
          <w:sz w:val="24"/>
          <w:szCs w:val="24"/>
        </w:rPr>
        <w:t>:</w:t>
      </w:r>
      <w:r w:rsidRPr="00C4115A">
        <w:rPr>
          <w:rFonts w:ascii="Times New Roman" w:hAnsi="Times New Roman" w:cs="Times New Roman"/>
          <w:sz w:val="24"/>
          <w:szCs w:val="24"/>
        </w:rPr>
        <w:t xml:space="preserve"> no place to put the poster</w:t>
      </w:r>
      <w:r>
        <w:rPr>
          <w:rFonts w:ascii="Times New Roman" w:hAnsi="Times New Roman" w:cs="Times New Roman"/>
          <w:sz w:val="24"/>
          <w:szCs w:val="24"/>
        </w:rPr>
        <w:t>, and the organization not having</w:t>
      </w:r>
      <w:r w:rsidRPr="00C4115A">
        <w:rPr>
          <w:rFonts w:ascii="Times New Roman" w:hAnsi="Times New Roman" w:cs="Times New Roman"/>
          <w:sz w:val="24"/>
          <w:szCs w:val="24"/>
        </w:rPr>
        <w:t xml:space="preserve"> a lot of potential partici</w:t>
      </w:r>
      <w:r>
        <w:rPr>
          <w:rFonts w:ascii="Times New Roman" w:hAnsi="Times New Roman" w:cs="Times New Roman"/>
          <w:sz w:val="24"/>
          <w:szCs w:val="24"/>
        </w:rPr>
        <w:t>pants come into their building</w:t>
      </w:r>
      <w:r w:rsidRPr="00C4115A">
        <w:rPr>
          <w:rFonts w:ascii="Times New Roman" w:hAnsi="Times New Roman" w:cs="Times New Roman"/>
          <w:sz w:val="24"/>
          <w:szCs w:val="24"/>
        </w:rPr>
        <w:t>. Of the emails</w:t>
      </w:r>
      <w:r>
        <w:rPr>
          <w:rFonts w:ascii="Times New Roman" w:hAnsi="Times New Roman" w:cs="Times New Roman"/>
          <w:sz w:val="24"/>
          <w:szCs w:val="24"/>
        </w:rPr>
        <w:t xml:space="preserve"> I sent</w:t>
      </w:r>
      <w:r w:rsidRPr="00C4115A">
        <w:rPr>
          <w:rFonts w:ascii="Times New Roman" w:hAnsi="Times New Roman" w:cs="Times New Roman"/>
          <w:sz w:val="24"/>
          <w:szCs w:val="24"/>
        </w:rPr>
        <w:t xml:space="preserve"> to the organizations </w:t>
      </w:r>
      <w:r w:rsidR="007D65F3">
        <w:rPr>
          <w:rFonts w:ascii="Times New Roman" w:hAnsi="Times New Roman" w:cs="Times New Roman"/>
          <w:sz w:val="24"/>
          <w:szCs w:val="24"/>
        </w:rPr>
        <w:t xml:space="preserve">only </w:t>
      </w:r>
      <w:r w:rsidRPr="00C4115A">
        <w:rPr>
          <w:rFonts w:ascii="Times New Roman" w:hAnsi="Times New Roman" w:cs="Times New Roman"/>
          <w:sz w:val="24"/>
          <w:szCs w:val="24"/>
        </w:rPr>
        <w:t xml:space="preserve">one </w:t>
      </w:r>
      <w:r w:rsidR="00FE69B1" w:rsidRPr="00C4115A">
        <w:rPr>
          <w:rFonts w:ascii="Times New Roman" w:hAnsi="Times New Roman" w:cs="Times New Roman"/>
          <w:sz w:val="24"/>
          <w:szCs w:val="24"/>
        </w:rPr>
        <w:t>responde</w:t>
      </w:r>
      <w:r w:rsidR="00FE69B1">
        <w:rPr>
          <w:rFonts w:ascii="Times New Roman" w:hAnsi="Times New Roman" w:cs="Times New Roman"/>
          <w:sz w:val="24"/>
          <w:szCs w:val="24"/>
        </w:rPr>
        <w:t>d</w:t>
      </w:r>
      <w:r w:rsidRPr="00C4115A">
        <w:rPr>
          <w:rFonts w:ascii="Times New Roman" w:hAnsi="Times New Roman" w:cs="Times New Roman"/>
          <w:sz w:val="24"/>
          <w:szCs w:val="24"/>
        </w:rPr>
        <w:t>. This organization agree</w:t>
      </w:r>
      <w:r>
        <w:rPr>
          <w:rFonts w:ascii="Times New Roman" w:hAnsi="Times New Roman" w:cs="Times New Roman"/>
          <w:sz w:val="24"/>
          <w:szCs w:val="24"/>
        </w:rPr>
        <w:t>d</w:t>
      </w:r>
      <w:r w:rsidRPr="00C4115A">
        <w:rPr>
          <w:rFonts w:ascii="Times New Roman" w:hAnsi="Times New Roman" w:cs="Times New Roman"/>
          <w:sz w:val="24"/>
          <w:szCs w:val="24"/>
        </w:rPr>
        <w:t xml:space="preserve"> to pass my recruitment information on to their clients. One potential participant responded to the recruitment information but later declined to participate. </w:t>
      </w:r>
    </w:p>
    <w:p w:rsidR="003A4634"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Using disability organizations proved to not be a successful way of recruiting participants. This is mainly due to gatekee</w:t>
      </w:r>
      <w:r w:rsidR="00094575">
        <w:rPr>
          <w:rFonts w:ascii="Times New Roman" w:hAnsi="Times New Roman" w:cs="Times New Roman"/>
          <w:sz w:val="24"/>
          <w:szCs w:val="24"/>
        </w:rPr>
        <w:t xml:space="preserve">pers within the organizations. </w:t>
      </w:r>
      <w:r>
        <w:rPr>
          <w:rFonts w:ascii="Times New Roman" w:hAnsi="Times New Roman" w:cs="Times New Roman"/>
          <w:sz w:val="24"/>
          <w:szCs w:val="24"/>
        </w:rPr>
        <w:t>Because I was an outsider to the community (See Corbin-Dwyer and Buckle 2009), organizations may have been hesitant to work with me. Some potential reasons for this could include: fear of negative perceptions of the organization (Clark 2010) as they want to maintain their reputation (Mulcahy 2012); or disruption to the agency including loss of resources like time and money (Clark 2010).</w:t>
      </w:r>
    </w:p>
    <w:p w:rsidR="003A4634" w:rsidRPr="00C4115A"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C4115A">
        <w:rPr>
          <w:rFonts w:ascii="Times New Roman" w:hAnsi="Times New Roman" w:cs="Times New Roman"/>
          <w:sz w:val="24"/>
          <w:szCs w:val="24"/>
        </w:rPr>
        <w:t>My second form of recruitment, snowball sam</w:t>
      </w:r>
      <w:r>
        <w:rPr>
          <w:rFonts w:ascii="Times New Roman" w:hAnsi="Times New Roman" w:cs="Times New Roman"/>
          <w:sz w:val="24"/>
          <w:szCs w:val="24"/>
        </w:rPr>
        <w:t>pling, provided to be more successful</w:t>
      </w:r>
      <w:r w:rsidRPr="00C4115A">
        <w:rPr>
          <w:rFonts w:ascii="Times New Roman" w:hAnsi="Times New Roman" w:cs="Times New Roman"/>
          <w:sz w:val="24"/>
          <w:szCs w:val="24"/>
        </w:rPr>
        <w:t xml:space="preserve">. </w:t>
      </w:r>
      <w:r>
        <w:rPr>
          <w:rFonts w:ascii="Times New Roman" w:hAnsi="Times New Roman" w:cs="Times New Roman"/>
          <w:sz w:val="24"/>
          <w:szCs w:val="24"/>
        </w:rPr>
        <w:t>My previous experience w</w:t>
      </w:r>
      <w:r w:rsidRPr="00C4115A">
        <w:rPr>
          <w:rFonts w:ascii="Times New Roman" w:hAnsi="Times New Roman" w:cs="Times New Roman"/>
          <w:sz w:val="24"/>
          <w:szCs w:val="24"/>
        </w:rPr>
        <w:t>orking in the disability community</w:t>
      </w:r>
      <w:r>
        <w:rPr>
          <w:rFonts w:ascii="Times New Roman" w:hAnsi="Times New Roman" w:cs="Times New Roman"/>
          <w:sz w:val="24"/>
          <w:szCs w:val="24"/>
        </w:rPr>
        <w:t xml:space="preserve"> had given me contacts with parents of adult children with developmental disabilities.</w:t>
      </w:r>
      <w:r w:rsidRPr="00C4115A">
        <w:rPr>
          <w:rFonts w:ascii="Times New Roman" w:hAnsi="Times New Roman" w:cs="Times New Roman"/>
          <w:sz w:val="24"/>
          <w:szCs w:val="24"/>
        </w:rPr>
        <w:t xml:space="preserve"> Two </w:t>
      </w:r>
      <w:r>
        <w:rPr>
          <w:rFonts w:ascii="Times New Roman" w:hAnsi="Times New Roman" w:cs="Times New Roman"/>
          <w:sz w:val="24"/>
          <w:szCs w:val="24"/>
        </w:rPr>
        <w:t xml:space="preserve">of these </w:t>
      </w:r>
      <w:r w:rsidRPr="00C4115A">
        <w:rPr>
          <w:rFonts w:ascii="Times New Roman" w:hAnsi="Times New Roman" w:cs="Times New Roman"/>
          <w:sz w:val="24"/>
          <w:szCs w:val="24"/>
        </w:rPr>
        <w:t xml:space="preserve">parents agreed to </w:t>
      </w:r>
      <w:r>
        <w:rPr>
          <w:rFonts w:ascii="Times New Roman" w:hAnsi="Times New Roman" w:cs="Times New Roman"/>
          <w:sz w:val="24"/>
          <w:szCs w:val="24"/>
        </w:rPr>
        <w:t xml:space="preserve">be </w:t>
      </w:r>
      <w:r w:rsidRPr="00C4115A">
        <w:rPr>
          <w:rFonts w:ascii="Times New Roman" w:hAnsi="Times New Roman" w:cs="Times New Roman"/>
          <w:sz w:val="24"/>
          <w:szCs w:val="24"/>
        </w:rPr>
        <w:t>intervie</w:t>
      </w:r>
      <w:r>
        <w:rPr>
          <w:rFonts w:ascii="Times New Roman" w:hAnsi="Times New Roman" w:cs="Times New Roman"/>
          <w:sz w:val="24"/>
          <w:szCs w:val="24"/>
        </w:rPr>
        <w:t>wed</w:t>
      </w:r>
      <w:r w:rsidRPr="00C4115A">
        <w:rPr>
          <w:rFonts w:ascii="Times New Roman" w:hAnsi="Times New Roman" w:cs="Times New Roman"/>
          <w:sz w:val="24"/>
          <w:szCs w:val="24"/>
        </w:rPr>
        <w:t>. On</w:t>
      </w:r>
      <w:r>
        <w:rPr>
          <w:rFonts w:ascii="Times New Roman" w:hAnsi="Times New Roman" w:cs="Times New Roman"/>
          <w:sz w:val="24"/>
          <w:szCs w:val="24"/>
        </w:rPr>
        <w:t>e</w:t>
      </w:r>
      <w:r w:rsidRPr="00C4115A">
        <w:rPr>
          <w:rFonts w:ascii="Times New Roman" w:hAnsi="Times New Roman" w:cs="Times New Roman"/>
          <w:sz w:val="24"/>
          <w:szCs w:val="24"/>
        </w:rPr>
        <w:t xml:space="preserve"> of these participants then referred me to thr</w:t>
      </w:r>
      <w:r>
        <w:rPr>
          <w:rFonts w:ascii="Times New Roman" w:hAnsi="Times New Roman" w:cs="Times New Roman"/>
          <w:sz w:val="24"/>
          <w:szCs w:val="24"/>
        </w:rPr>
        <w:t>ee other participants</w:t>
      </w:r>
      <w:r w:rsidRPr="00C4115A">
        <w:rPr>
          <w:rFonts w:ascii="Times New Roman" w:hAnsi="Times New Roman" w:cs="Times New Roman"/>
          <w:sz w:val="24"/>
          <w:szCs w:val="24"/>
        </w:rPr>
        <w:t>. Another participan</w:t>
      </w:r>
      <w:r>
        <w:rPr>
          <w:rFonts w:ascii="Times New Roman" w:hAnsi="Times New Roman" w:cs="Times New Roman"/>
          <w:sz w:val="24"/>
          <w:szCs w:val="24"/>
        </w:rPr>
        <w:t xml:space="preserve">t was </w:t>
      </w:r>
      <w:r>
        <w:rPr>
          <w:rFonts w:ascii="Times New Roman" w:hAnsi="Times New Roman" w:cs="Times New Roman"/>
          <w:sz w:val="24"/>
          <w:szCs w:val="24"/>
        </w:rPr>
        <w:lastRenderedPageBreak/>
        <w:t>recruited</w:t>
      </w:r>
      <w:r w:rsidRPr="00C4115A">
        <w:rPr>
          <w:rFonts w:ascii="Times New Roman" w:hAnsi="Times New Roman" w:cs="Times New Roman"/>
          <w:sz w:val="24"/>
          <w:szCs w:val="24"/>
        </w:rPr>
        <w:t xml:space="preserve"> from </w:t>
      </w:r>
      <w:r>
        <w:rPr>
          <w:rFonts w:ascii="Times New Roman" w:hAnsi="Times New Roman" w:cs="Times New Roman"/>
          <w:sz w:val="24"/>
          <w:szCs w:val="24"/>
        </w:rPr>
        <w:t xml:space="preserve">my </w:t>
      </w:r>
      <w:r w:rsidRPr="00C4115A">
        <w:rPr>
          <w:rFonts w:ascii="Times New Roman" w:hAnsi="Times New Roman" w:cs="Times New Roman"/>
          <w:sz w:val="24"/>
          <w:szCs w:val="24"/>
        </w:rPr>
        <w:t>previous volunteer work within the community. Two other participants</w:t>
      </w:r>
      <w:r>
        <w:rPr>
          <w:rFonts w:ascii="Times New Roman" w:hAnsi="Times New Roman" w:cs="Times New Roman"/>
          <w:sz w:val="24"/>
          <w:szCs w:val="24"/>
        </w:rPr>
        <w:t xml:space="preserve"> were recruited through help from</w:t>
      </w:r>
      <w:r w:rsidRPr="00C4115A">
        <w:rPr>
          <w:rFonts w:ascii="Times New Roman" w:hAnsi="Times New Roman" w:cs="Times New Roman"/>
          <w:sz w:val="24"/>
          <w:szCs w:val="24"/>
        </w:rPr>
        <w:t xml:space="preserve"> peers in my academic cohort, where my peers contacted potential</w:t>
      </w:r>
      <w:r>
        <w:rPr>
          <w:rFonts w:ascii="Times New Roman" w:hAnsi="Times New Roman" w:cs="Times New Roman"/>
          <w:sz w:val="24"/>
          <w:szCs w:val="24"/>
        </w:rPr>
        <w:t xml:space="preserve"> candidates and provided them with information about my research</w:t>
      </w:r>
      <w:r w:rsidRPr="00C4115A">
        <w:rPr>
          <w:rFonts w:ascii="Times New Roman" w:hAnsi="Times New Roman" w:cs="Times New Roman"/>
          <w:sz w:val="24"/>
          <w:szCs w:val="24"/>
        </w:rPr>
        <w:t xml:space="preserve">. </w:t>
      </w:r>
      <w:r>
        <w:rPr>
          <w:rFonts w:ascii="Times New Roman" w:hAnsi="Times New Roman" w:cs="Times New Roman"/>
          <w:sz w:val="24"/>
          <w:szCs w:val="24"/>
        </w:rPr>
        <w:t xml:space="preserve">This recruitment strategy, while challenging, yielded a diverse set of participants. </w:t>
      </w:r>
    </w:p>
    <w:p w:rsidR="003A4634" w:rsidRPr="00904CCC" w:rsidRDefault="008A6B81" w:rsidP="00904CCC">
      <w:pPr>
        <w:pStyle w:val="Heading2"/>
        <w:rPr>
          <w:rFonts w:ascii="Times New Roman" w:hAnsi="Times New Roman" w:cs="Times New Roman"/>
          <w:b w:val="0"/>
          <w:color w:val="000000" w:themeColor="text1"/>
          <w:sz w:val="24"/>
          <w:szCs w:val="24"/>
        </w:rPr>
      </w:pPr>
      <w:bookmarkStart w:id="16" w:name="_Toc429312021"/>
      <w:r w:rsidRPr="00904CCC">
        <w:rPr>
          <w:rFonts w:ascii="Times New Roman" w:hAnsi="Times New Roman" w:cs="Times New Roman"/>
          <w:b w:val="0"/>
          <w:color w:val="000000" w:themeColor="text1"/>
          <w:sz w:val="24"/>
          <w:szCs w:val="24"/>
        </w:rPr>
        <w:t>INTERVIEWS</w:t>
      </w:r>
      <w:bookmarkEnd w:id="16"/>
    </w:p>
    <w:p w:rsidR="006339AC" w:rsidRDefault="006339AC" w:rsidP="00094575">
      <w:pPr>
        <w:pStyle w:val="NoSpacing"/>
        <w:spacing w:line="480" w:lineRule="auto"/>
        <w:rPr>
          <w:rFonts w:ascii="Times New Roman" w:hAnsi="Times New Roman" w:cs="Times New Roman"/>
          <w:sz w:val="24"/>
          <w:szCs w:val="24"/>
        </w:rPr>
      </w:pPr>
    </w:p>
    <w:p w:rsidR="00FE69B1" w:rsidRDefault="008A6B81" w:rsidP="0009457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In this qualitative study, all semi-structured interviews lasted between 45 and 75 minutes. All i</w:t>
      </w:r>
      <w:r w:rsidR="00094575">
        <w:rPr>
          <w:rFonts w:ascii="Times New Roman" w:hAnsi="Times New Roman" w:cs="Times New Roman"/>
          <w:sz w:val="24"/>
          <w:szCs w:val="24"/>
        </w:rPr>
        <w:t xml:space="preserve">nterviews were audio recorded. </w:t>
      </w:r>
      <w:r w:rsidR="003A4634" w:rsidRPr="00C4115A">
        <w:rPr>
          <w:rFonts w:ascii="Times New Roman" w:hAnsi="Times New Roman" w:cs="Times New Roman"/>
          <w:sz w:val="24"/>
          <w:szCs w:val="24"/>
        </w:rPr>
        <w:t>Nine participants were interviewed in total</w:t>
      </w:r>
      <w:r w:rsidR="003A4634">
        <w:rPr>
          <w:rFonts w:ascii="Times New Roman" w:hAnsi="Times New Roman" w:cs="Times New Roman"/>
          <w:sz w:val="24"/>
          <w:szCs w:val="24"/>
        </w:rPr>
        <w:t xml:space="preserve"> – eight women and one man</w:t>
      </w:r>
      <w:r w:rsidR="003A4634" w:rsidRPr="00C4115A">
        <w:rPr>
          <w:rFonts w:ascii="Times New Roman" w:hAnsi="Times New Roman" w:cs="Times New Roman"/>
          <w:sz w:val="24"/>
          <w:szCs w:val="24"/>
        </w:rPr>
        <w:t>.</w:t>
      </w:r>
      <w:r w:rsidR="003A4634">
        <w:rPr>
          <w:rFonts w:ascii="Times New Roman" w:hAnsi="Times New Roman" w:cs="Times New Roman"/>
          <w:sz w:val="24"/>
          <w:szCs w:val="24"/>
        </w:rPr>
        <w:t xml:space="preserve"> </w:t>
      </w:r>
      <w:r w:rsidR="00CF5338">
        <w:rPr>
          <w:rFonts w:ascii="Times New Roman" w:hAnsi="Times New Roman" w:cs="Times New Roman"/>
          <w:sz w:val="24"/>
          <w:szCs w:val="24"/>
        </w:rPr>
        <w:t xml:space="preserve">The interview guide for the research can be found in Appendix A. </w:t>
      </w:r>
      <w:r w:rsidR="00FE69B1">
        <w:rPr>
          <w:rFonts w:ascii="Times New Roman" w:hAnsi="Times New Roman" w:cs="Times New Roman"/>
          <w:sz w:val="24"/>
          <w:szCs w:val="24"/>
        </w:rPr>
        <w:t>During these in</w:t>
      </w:r>
      <w:r w:rsidR="00094575">
        <w:rPr>
          <w:rFonts w:ascii="Times New Roman" w:hAnsi="Times New Roman" w:cs="Times New Roman"/>
          <w:sz w:val="24"/>
          <w:szCs w:val="24"/>
        </w:rPr>
        <w:t>terviews the following topics were covered</w:t>
      </w:r>
      <w:r w:rsidR="00FE69B1">
        <w:rPr>
          <w:rFonts w:ascii="Times New Roman" w:hAnsi="Times New Roman" w:cs="Times New Roman"/>
          <w:sz w:val="24"/>
          <w:szCs w:val="24"/>
        </w:rPr>
        <w:t>: daily caregiving routines; types of funding support; how one finds support work</w:t>
      </w:r>
      <w:r w:rsidR="00094575">
        <w:rPr>
          <w:rFonts w:ascii="Times New Roman" w:hAnsi="Times New Roman" w:cs="Times New Roman"/>
          <w:sz w:val="24"/>
          <w:szCs w:val="24"/>
        </w:rPr>
        <w:t>ers; how care impacts carers</w:t>
      </w:r>
      <w:r w:rsidR="00FE69B1">
        <w:rPr>
          <w:rFonts w:ascii="Times New Roman" w:hAnsi="Times New Roman" w:cs="Times New Roman"/>
          <w:sz w:val="24"/>
          <w:szCs w:val="24"/>
        </w:rPr>
        <w:t xml:space="preserve"> and their child; use of informal </w:t>
      </w:r>
      <w:r w:rsidR="00094575">
        <w:rPr>
          <w:rFonts w:ascii="Times New Roman" w:hAnsi="Times New Roman" w:cs="Times New Roman"/>
          <w:sz w:val="24"/>
          <w:szCs w:val="24"/>
        </w:rPr>
        <w:t>supports; challenges carers</w:t>
      </w:r>
      <w:r w:rsidR="00FE69B1">
        <w:rPr>
          <w:rFonts w:ascii="Times New Roman" w:hAnsi="Times New Roman" w:cs="Times New Roman"/>
          <w:sz w:val="24"/>
          <w:szCs w:val="24"/>
        </w:rPr>
        <w:t xml:space="preserve"> face with regards to caregiving; a</w:t>
      </w:r>
      <w:r w:rsidR="00207AAC">
        <w:rPr>
          <w:rFonts w:ascii="Times New Roman" w:hAnsi="Times New Roman" w:cs="Times New Roman"/>
          <w:sz w:val="24"/>
          <w:szCs w:val="24"/>
        </w:rPr>
        <w:t>nd the positive experiences carers</w:t>
      </w:r>
      <w:r w:rsidR="00FE69B1">
        <w:rPr>
          <w:rFonts w:ascii="Times New Roman" w:hAnsi="Times New Roman" w:cs="Times New Roman"/>
          <w:sz w:val="24"/>
          <w:szCs w:val="24"/>
        </w:rPr>
        <w:t xml:space="preserve"> have had due to their caregiving.   </w:t>
      </w:r>
    </w:p>
    <w:p w:rsidR="00FE69B1" w:rsidRDefault="003A4634" w:rsidP="00FE69B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Pr="00C4115A">
        <w:rPr>
          <w:rFonts w:ascii="Times New Roman" w:hAnsi="Times New Roman" w:cs="Times New Roman"/>
          <w:sz w:val="24"/>
          <w:szCs w:val="24"/>
        </w:rPr>
        <w:t>even of the nine</w:t>
      </w:r>
      <w:r>
        <w:rPr>
          <w:rFonts w:ascii="Times New Roman" w:hAnsi="Times New Roman" w:cs="Times New Roman"/>
          <w:sz w:val="24"/>
          <w:szCs w:val="24"/>
        </w:rPr>
        <w:t xml:space="preserve"> interviews</w:t>
      </w:r>
      <w:r w:rsidRPr="00C4115A">
        <w:rPr>
          <w:rFonts w:ascii="Times New Roman" w:hAnsi="Times New Roman" w:cs="Times New Roman"/>
          <w:sz w:val="24"/>
          <w:szCs w:val="24"/>
        </w:rPr>
        <w:t xml:space="preserve"> took place within the participant</w:t>
      </w:r>
      <w:r>
        <w:rPr>
          <w:rFonts w:ascii="Times New Roman" w:hAnsi="Times New Roman" w:cs="Times New Roman"/>
          <w:sz w:val="24"/>
          <w:szCs w:val="24"/>
        </w:rPr>
        <w:t>’s</w:t>
      </w:r>
      <w:r w:rsidRPr="00C4115A">
        <w:rPr>
          <w:rFonts w:ascii="Times New Roman" w:hAnsi="Times New Roman" w:cs="Times New Roman"/>
          <w:sz w:val="24"/>
          <w:szCs w:val="24"/>
        </w:rPr>
        <w:t xml:space="preserve"> home. </w:t>
      </w:r>
      <w:r>
        <w:rPr>
          <w:rFonts w:ascii="Times New Roman" w:hAnsi="Times New Roman" w:cs="Times New Roman"/>
          <w:sz w:val="24"/>
          <w:szCs w:val="24"/>
        </w:rPr>
        <w:t xml:space="preserve">One interview took place at a coffee shop, and one at the participant’s place of work. </w:t>
      </w:r>
      <w:r w:rsidRPr="00C4115A">
        <w:rPr>
          <w:rFonts w:ascii="Times New Roman" w:hAnsi="Times New Roman" w:cs="Times New Roman"/>
          <w:sz w:val="24"/>
          <w:szCs w:val="24"/>
        </w:rPr>
        <w:t>T</w:t>
      </w:r>
      <w:r>
        <w:rPr>
          <w:rFonts w:ascii="Times New Roman" w:hAnsi="Times New Roman" w:cs="Times New Roman"/>
          <w:sz w:val="24"/>
          <w:szCs w:val="24"/>
        </w:rPr>
        <w:t xml:space="preserve">he home was the preferred interview location as it did not require participants </w:t>
      </w:r>
      <w:r w:rsidRPr="00C4115A">
        <w:rPr>
          <w:rFonts w:ascii="Times New Roman" w:hAnsi="Times New Roman" w:cs="Times New Roman"/>
          <w:sz w:val="24"/>
          <w:szCs w:val="24"/>
        </w:rPr>
        <w:t>to commute</w:t>
      </w:r>
      <w:r>
        <w:rPr>
          <w:rFonts w:ascii="Times New Roman" w:hAnsi="Times New Roman" w:cs="Times New Roman"/>
          <w:sz w:val="24"/>
          <w:szCs w:val="24"/>
        </w:rPr>
        <w:t>. It also tended</w:t>
      </w:r>
      <w:r w:rsidRPr="00C4115A">
        <w:rPr>
          <w:rFonts w:ascii="Times New Roman" w:hAnsi="Times New Roman" w:cs="Times New Roman"/>
          <w:sz w:val="24"/>
          <w:szCs w:val="24"/>
        </w:rPr>
        <w:t xml:space="preserve"> to be a quieter</w:t>
      </w:r>
      <w:r>
        <w:rPr>
          <w:rFonts w:ascii="Times New Roman" w:hAnsi="Times New Roman" w:cs="Times New Roman"/>
          <w:sz w:val="24"/>
          <w:szCs w:val="24"/>
        </w:rPr>
        <w:t xml:space="preserve"> space.</w:t>
      </w:r>
      <w:r w:rsidRPr="00C4115A">
        <w:rPr>
          <w:rFonts w:ascii="Times New Roman" w:hAnsi="Times New Roman" w:cs="Times New Roman"/>
          <w:sz w:val="24"/>
          <w:szCs w:val="24"/>
        </w:rPr>
        <w:t xml:space="preserve"> Having the interviews within the home </w:t>
      </w:r>
      <w:r>
        <w:rPr>
          <w:rFonts w:ascii="Times New Roman" w:hAnsi="Times New Roman" w:cs="Times New Roman"/>
          <w:sz w:val="24"/>
          <w:szCs w:val="24"/>
        </w:rPr>
        <w:t xml:space="preserve">also </w:t>
      </w:r>
      <w:r w:rsidRPr="00C4115A">
        <w:rPr>
          <w:rFonts w:ascii="Times New Roman" w:hAnsi="Times New Roman" w:cs="Times New Roman"/>
          <w:sz w:val="24"/>
          <w:szCs w:val="24"/>
        </w:rPr>
        <w:t>gave me a better understanding of family dynamics</w:t>
      </w:r>
      <w:r>
        <w:rPr>
          <w:rFonts w:ascii="Times New Roman" w:hAnsi="Times New Roman" w:cs="Times New Roman"/>
          <w:sz w:val="24"/>
          <w:szCs w:val="24"/>
        </w:rPr>
        <w:t>, and</w:t>
      </w:r>
      <w:r w:rsidRPr="00C4115A">
        <w:rPr>
          <w:rFonts w:ascii="Times New Roman" w:hAnsi="Times New Roman" w:cs="Times New Roman"/>
          <w:sz w:val="24"/>
          <w:szCs w:val="24"/>
        </w:rPr>
        <w:t xml:space="preserve"> allowed me to meet some of the </w:t>
      </w:r>
      <w:r>
        <w:rPr>
          <w:rFonts w:ascii="Times New Roman" w:hAnsi="Times New Roman" w:cs="Times New Roman"/>
          <w:sz w:val="24"/>
          <w:szCs w:val="24"/>
        </w:rPr>
        <w:t>participants' children</w:t>
      </w:r>
      <w:r w:rsidRPr="00C4115A">
        <w:rPr>
          <w:rFonts w:ascii="Times New Roman" w:hAnsi="Times New Roman" w:cs="Times New Roman"/>
          <w:sz w:val="24"/>
          <w:szCs w:val="24"/>
        </w:rPr>
        <w:t xml:space="preserve">. </w:t>
      </w:r>
      <w:r>
        <w:rPr>
          <w:rFonts w:ascii="Times New Roman" w:hAnsi="Times New Roman" w:cs="Times New Roman"/>
          <w:sz w:val="24"/>
          <w:szCs w:val="24"/>
        </w:rPr>
        <w:t>M</w:t>
      </w:r>
      <w:r w:rsidRPr="00C4115A">
        <w:rPr>
          <w:rFonts w:ascii="Times New Roman" w:hAnsi="Times New Roman" w:cs="Times New Roman"/>
          <w:sz w:val="24"/>
          <w:szCs w:val="24"/>
        </w:rPr>
        <w:t>eet</w:t>
      </w:r>
      <w:r>
        <w:rPr>
          <w:rFonts w:ascii="Times New Roman" w:hAnsi="Times New Roman" w:cs="Times New Roman"/>
          <w:sz w:val="24"/>
          <w:szCs w:val="24"/>
        </w:rPr>
        <w:t>ing the participants' children h</w:t>
      </w:r>
      <w:r w:rsidRPr="00C4115A">
        <w:rPr>
          <w:rFonts w:ascii="Times New Roman" w:hAnsi="Times New Roman" w:cs="Times New Roman"/>
          <w:sz w:val="24"/>
          <w:szCs w:val="24"/>
        </w:rPr>
        <w:t>elped me build more rapport with the particip</w:t>
      </w:r>
      <w:r w:rsidR="001476D2">
        <w:rPr>
          <w:rFonts w:ascii="Times New Roman" w:hAnsi="Times New Roman" w:cs="Times New Roman"/>
          <w:sz w:val="24"/>
          <w:szCs w:val="24"/>
        </w:rPr>
        <w:t xml:space="preserve">ants. Further, </w:t>
      </w:r>
      <w:r w:rsidR="000173A0">
        <w:rPr>
          <w:rFonts w:ascii="Times New Roman" w:hAnsi="Times New Roman" w:cs="Times New Roman"/>
          <w:sz w:val="24"/>
          <w:szCs w:val="24"/>
        </w:rPr>
        <w:t xml:space="preserve">it </w:t>
      </w:r>
      <w:r w:rsidR="001476D2">
        <w:rPr>
          <w:rFonts w:ascii="Times New Roman" w:hAnsi="Times New Roman" w:cs="Times New Roman"/>
          <w:sz w:val="24"/>
          <w:szCs w:val="24"/>
        </w:rPr>
        <w:t>provided participants</w:t>
      </w:r>
      <w:r>
        <w:rPr>
          <w:rFonts w:ascii="Times New Roman" w:hAnsi="Times New Roman" w:cs="Times New Roman"/>
          <w:sz w:val="24"/>
          <w:szCs w:val="24"/>
        </w:rPr>
        <w:t xml:space="preserve"> the </w:t>
      </w:r>
      <w:r w:rsidRPr="00C4115A">
        <w:rPr>
          <w:rFonts w:ascii="Times New Roman" w:hAnsi="Times New Roman" w:cs="Times New Roman"/>
          <w:sz w:val="24"/>
          <w:szCs w:val="24"/>
        </w:rPr>
        <w:t>opportunity to include their child in the interview. Three participants, Jackie, Julia and Lisa</w:t>
      </w:r>
      <w:r>
        <w:rPr>
          <w:rStyle w:val="FootnoteReference"/>
          <w:rFonts w:ascii="Times New Roman" w:hAnsi="Times New Roman" w:cs="Times New Roman"/>
          <w:sz w:val="24"/>
          <w:szCs w:val="24"/>
        </w:rPr>
        <w:footnoteReference w:id="1"/>
      </w:r>
      <w:r w:rsidRPr="00C4115A">
        <w:rPr>
          <w:rFonts w:ascii="Times New Roman" w:hAnsi="Times New Roman" w:cs="Times New Roman"/>
          <w:sz w:val="24"/>
          <w:szCs w:val="24"/>
        </w:rPr>
        <w:t xml:space="preserve"> wished for their child to be included in the interview. </w:t>
      </w:r>
      <w:r>
        <w:rPr>
          <w:rFonts w:ascii="Times New Roman" w:hAnsi="Times New Roman" w:cs="Times New Roman"/>
          <w:sz w:val="24"/>
          <w:szCs w:val="24"/>
        </w:rPr>
        <w:t>I felt it was i</w:t>
      </w:r>
      <w:r w:rsidRPr="00C4115A">
        <w:rPr>
          <w:rFonts w:ascii="Times New Roman" w:hAnsi="Times New Roman" w:cs="Times New Roman"/>
          <w:sz w:val="24"/>
          <w:szCs w:val="24"/>
        </w:rPr>
        <w:t>mportant to allow participants th</w:t>
      </w:r>
      <w:r w:rsidR="0044436A">
        <w:rPr>
          <w:rFonts w:ascii="Times New Roman" w:hAnsi="Times New Roman" w:cs="Times New Roman"/>
          <w:sz w:val="24"/>
          <w:szCs w:val="24"/>
        </w:rPr>
        <w:t>is</w:t>
      </w:r>
      <w:r w:rsidRPr="00C4115A">
        <w:rPr>
          <w:rFonts w:ascii="Times New Roman" w:hAnsi="Times New Roman" w:cs="Times New Roman"/>
          <w:sz w:val="24"/>
          <w:szCs w:val="24"/>
        </w:rPr>
        <w:t xml:space="preserve"> opportunity</w:t>
      </w:r>
      <w:r w:rsidR="001476D2">
        <w:rPr>
          <w:rFonts w:ascii="Times New Roman" w:hAnsi="Times New Roman" w:cs="Times New Roman"/>
          <w:sz w:val="24"/>
          <w:szCs w:val="24"/>
        </w:rPr>
        <w:t>,</w:t>
      </w:r>
      <w:r w:rsidRPr="00C4115A">
        <w:rPr>
          <w:rFonts w:ascii="Times New Roman" w:hAnsi="Times New Roman" w:cs="Times New Roman"/>
          <w:sz w:val="24"/>
          <w:szCs w:val="24"/>
        </w:rPr>
        <w:t xml:space="preserve"> as</w:t>
      </w:r>
      <w:r>
        <w:rPr>
          <w:rFonts w:ascii="Times New Roman" w:hAnsi="Times New Roman" w:cs="Times New Roman"/>
          <w:sz w:val="24"/>
          <w:szCs w:val="24"/>
        </w:rPr>
        <w:t xml:space="preserve"> it supports</w:t>
      </w:r>
      <w:r w:rsidRPr="00C4115A">
        <w:rPr>
          <w:rFonts w:ascii="Times New Roman" w:hAnsi="Times New Roman" w:cs="Times New Roman"/>
          <w:sz w:val="24"/>
          <w:szCs w:val="24"/>
        </w:rPr>
        <w:t xml:space="preserve"> the inclusion of persons with disabilities</w:t>
      </w:r>
      <w:r>
        <w:rPr>
          <w:rFonts w:ascii="Times New Roman" w:hAnsi="Times New Roman" w:cs="Times New Roman"/>
          <w:sz w:val="24"/>
          <w:szCs w:val="24"/>
        </w:rPr>
        <w:t xml:space="preserve"> in the research process</w:t>
      </w:r>
      <w:r w:rsidRPr="00C4115A">
        <w:rPr>
          <w:rFonts w:ascii="Times New Roman" w:hAnsi="Times New Roman" w:cs="Times New Roman"/>
          <w:sz w:val="24"/>
          <w:szCs w:val="24"/>
        </w:rPr>
        <w:t>. The option of including one</w:t>
      </w:r>
      <w:r>
        <w:rPr>
          <w:rFonts w:ascii="Times New Roman" w:hAnsi="Times New Roman" w:cs="Times New Roman"/>
          <w:sz w:val="24"/>
          <w:szCs w:val="24"/>
        </w:rPr>
        <w:t>’</w:t>
      </w:r>
      <w:r w:rsidRPr="00C4115A">
        <w:rPr>
          <w:rFonts w:ascii="Times New Roman" w:hAnsi="Times New Roman" w:cs="Times New Roman"/>
          <w:sz w:val="24"/>
          <w:szCs w:val="24"/>
        </w:rPr>
        <w:t>s child in the interview</w:t>
      </w:r>
      <w:r>
        <w:rPr>
          <w:rFonts w:ascii="Times New Roman" w:hAnsi="Times New Roman" w:cs="Times New Roman"/>
          <w:sz w:val="24"/>
          <w:szCs w:val="24"/>
        </w:rPr>
        <w:t xml:space="preserve"> was made clear</w:t>
      </w:r>
      <w:r w:rsidRPr="00C4115A">
        <w:rPr>
          <w:rFonts w:ascii="Times New Roman" w:hAnsi="Times New Roman" w:cs="Times New Roman"/>
          <w:sz w:val="24"/>
          <w:szCs w:val="24"/>
        </w:rPr>
        <w:t xml:space="preserve"> in the </w:t>
      </w:r>
      <w:r>
        <w:rPr>
          <w:rFonts w:ascii="Times New Roman" w:hAnsi="Times New Roman" w:cs="Times New Roman"/>
          <w:sz w:val="24"/>
          <w:szCs w:val="24"/>
        </w:rPr>
        <w:t xml:space="preserve">research information </w:t>
      </w:r>
      <w:r w:rsidRPr="00C4115A">
        <w:rPr>
          <w:rFonts w:ascii="Times New Roman" w:hAnsi="Times New Roman" w:cs="Times New Roman"/>
          <w:sz w:val="24"/>
          <w:szCs w:val="24"/>
        </w:rPr>
        <w:lastRenderedPageBreak/>
        <w:t>letter</w:t>
      </w:r>
      <w:r w:rsidR="001476D2">
        <w:rPr>
          <w:rFonts w:ascii="Times New Roman" w:hAnsi="Times New Roman" w:cs="Times New Roman"/>
          <w:sz w:val="24"/>
          <w:szCs w:val="24"/>
        </w:rPr>
        <w:t>,</w:t>
      </w:r>
      <w:r w:rsidRPr="00C4115A">
        <w:rPr>
          <w:rFonts w:ascii="Times New Roman" w:hAnsi="Times New Roman" w:cs="Times New Roman"/>
          <w:sz w:val="24"/>
          <w:szCs w:val="24"/>
        </w:rPr>
        <w:t xml:space="preserve"> as well as when I </w:t>
      </w:r>
      <w:r>
        <w:rPr>
          <w:rFonts w:ascii="Times New Roman" w:hAnsi="Times New Roman" w:cs="Times New Roman"/>
          <w:sz w:val="24"/>
          <w:szCs w:val="24"/>
        </w:rPr>
        <w:t xml:space="preserve">spoke </w:t>
      </w:r>
      <w:r w:rsidRPr="00C4115A">
        <w:rPr>
          <w:rFonts w:ascii="Times New Roman" w:hAnsi="Times New Roman" w:cs="Times New Roman"/>
          <w:sz w:val="24"/>
          <w:szCs w:val="24"/>
        </w:rPr>
        <w:t xml:space="preserve">with </w:t>
      </w:r>
      <w:r>
        <w:rPr>
          <w:rFonts w:ascii="Times New Roman" w:hAnsi="Times New Roman" w:cs="Times New Roman"/>
          <w:sz w:val="24"/>
          <w:szCs w:val="24"/>
        </w:rPr>
        <w:t xml:space="preserve">participants to </w:t>
      </w:r>
      <w:r w:rsidRPr="00C4115A">
        <w:rPr>
          <w:rFonts w:ascii="Times New Roman" w:hAnsi="Times New Roman" w:cs="Times New Roman"/>
          <w:sz w:val="24"/>
          <w:szCs w:val="24"/>
        </w:rPr>
        <w:t>organiz</w:t>
      </w:r>
      <w:r>
        <w:rPr>
          <w:rFonts w:ascii="Times New Roman" w:hAnsi="Times New Roman" w:cs="Times New Roman"/>
          <w:sz w:val="24"/>
          <w:szCs w:val="24"/>
        </w:rPr>
        <w:t>e</w:t>
      </w:r>
      <w:r w:rsidRPr="00C4115A">
        <w:rPr>
          <w:rFonts w:ascii="Times New Roman" w:hAnsi="Times New Roman" w:cs="Times New Roman"/>
          <w:sz w:val="24"/>
          <w:szCs w:val="24"/>
        </w:rPr>
        <w:t xml:space="preserve"> the location of the interview. </w:t>
      </w:r>
      <w:r w:rsidR="00FE69B1">
        <w:rPr>
          <w:rFonts w:ascii="Times New Roman" w:hAnsi="Times New Roman" w:cs="Times New Roman"/>
          <w:sz w:val="24"/>
          <w:szCs w:val="24"/>
        </w:rPr>
        <w:t>The participants</w:t>
      </w:r>
      <w:r w:rsidR="00070F24">
        <w:rPr>
          <w:rFonts w:ascii="Times New Roman" w:hAnsi="Times New Roman" w:cs="Times New Roman"/>
          <w:sz w:val="24"/>
          <w:szCs w:val="24"/>
        </w:rPr>
        <w:t>’</w:t>
      </w:r>
      <w:r w:rsidR="00FE69B1">
        <w:rPr>
          <w:rFonts w:ascii="Times New Roman" w:hAnsi="Times New Roman" w:cs="Times New Roman"/>
          <w:sz w:val="24"/>
          <w:szCs w:val="24"/>
        </w:rPr>
        <w:t xml:space="preserve"> children that were included within these interviews were all non-verbal and </w:t>
      </w:r>
      <w:r w:rsidR="00070F24">
        <w:rPr>
          <w:rFonts w:ascii="Times New Roman" w:hAnsi="Times New Roman" w:cs="Times New Roman"/>
          <w:sz w:val="24"/>
          <w:szCs w:val="24"/>
        </w:rPr>
        <w:t xml:space="preserve">so </w:t>
      </w:r>
      <w:r w:rsidR="00FE69B1">
        <w:rPr>
          <w:rFonts w:ascii="Times New Roman" w:hAnsi="Times New Roman" w:cs="Times New Roman"/>
          <w:sz w:val="24"/>
          <w:szCs w:val="24"/>
        </w:rPr>
        <w:t>did not contribute verbally to the interviews. They however, actively listened to the interviews and expressed agreement or disagreement with the answers that the participant was providing.</w:t>
      </w:r>
    </w:p>
    <w:p w:rsidR="00FE69B1" w:rsidRPr="00C301E9" w:rsidRDefault="00FE69B1" w:rsidP="00C301E9">
      <w:pPr>
        <w:pStyle w:val="Heading2"/>
        <w:rPr>
          <w:rFonts w:ascii="Times New Roman" w:hAnsi="Times New Roman" w:cs="Times New Roman"/>
          <w:b w:val="0"/>
          <w:color w:val="000000" w:themeColor="text1"/>
          <w:sz w:val="24"/>
          <w:szCs w:val="24"/>
        </w:rPr>
      </w:pPr>
      <w:bookmarkStart w:id="17" w:name="_Toc429312022"/>
      <w:r w:rsidRPr="00C301E9">
        <w:rPr>
          <w:rFonts w:ascii="Times New Roman" w:hAnsi="Times New Roman" w:cs="Times New Roman"/>
          <w:b w:val="0"/>
          <w:color w:val="000000" w:themeColor="text1"/>
          <w:sz w:val="24"/>
          <w:szCs w:val="24"/>
        </w:rPr>
        <w:t>PARTICIPANTS</w:t>
      </w:r>
      <w:bookmarkEnd w:id="17"/>
    </w:p>
    <w:p w:rsidR="006339AC" w:rsidRDefault="006339AC" w:rsidP="006339AC">
      <w:pPr>
        <w:pStyle w:val="NoSpacing"/>
        <w:spacing w:line="480" w:lineRule="auto"/>
        <w:rPr>
          <w:rFonts w:ascii="Times New Roman" w:hAnsi="Times New Roman" w:cs="Times New Roman"/>
          <w:sz w:val="24"/>
          <w:szCs w:val="24"/>
        </w:rPr>
      </w:pPr>
    </w:p>
    <w:p w:rsidR="003A4634" w:rsidRDefault="003A4634" w:rsidP="006339AC">
      <w:pPr>
        <w:pStyle w:val="NoSpacing"/>
        <w:spacing w:line="480" w:lineRule="auto"/>
        <w:rPr>
          <w:rFonts w:ascii="Times New Roman" w:hAnsi="Times New Roman" w:cs="Times New Roman"/>
          <w:sz w:val="24"/>
          <w:szCs w:val="24"/>
        </w:rPr>
      </w:pPr>
      <w:r w:rsidRPr="00C4115A">
        <w:rPr>
          <w:rFonts w:ascii="Times New Roman" w:hAnsi="Times New Roman" w:cs="Times New Roman"/>
          <w:sz w:val="24"/>
          <w:szCs w:val="24"/>
        </w:rPr>
        <w:t xml:space="preserve">Eight of the </w:t>
      </w:r>
      <w:r>
        <w:rPr>
          <w:rFonts w:ascii="Times New Roman" w:hAnsi="Times New Roman" w:cs="Times New Roman"/>
          <w:sz w:val="24"/>
          <w:szCs w:val="24"/>
        </w:rPr>
        <w:t xml:space="preserve">nine </w:t>
      </w:r>
      <w:r w:rsidRPr="00C4115A">
        <w:rPr>
          <w:rFonts w:ascii="Times New Roman" w:hAnsi="Times New Roman" w:cs="Times New Roman"/>
          <w:sz w:val="24"/>
          <w:szCs w:val="24"/>
        </w:rPr>
        <w:t>participants were the mother or father of the adult child</w:t>
      </w:r>
      <w:r>
        <w:rPr>
          <w:rFonts w:ascii="Times New Roman" w:hAnsi="Times New Roman" w:cs="Times New Roman"/>
          <w:sz w:val="24"/>
          <w:szCs w:val="24"/>
        </w:rPr>
        <w:t xml:space="preserve">. One participant, </w:t>
      </w:r>
      <w:r w:rsidRPr="00C4115A">
        <w:rPr>
          <w:rFonts w:ascii="Times New Roman" w:hAnsi="Times New Roman" w:cs="Times New Roman"/>
          <w:sz w:val="24"/>
          <w:szCs w:val="24"/>
        </w:rPr>
        <w:t>Jackie</w:t>
      </w:r>
      <w:r>
        <w:rPr>
          <w:rFonts w:ascii="Times New Roman" w:hAnsi="Times New Roman" w:cs="Times New Roman"/>
          <w:sz w:val="24"/>
          <w:szCs w:val="24"/>
        </w:rPr>
        <w:t>,</w:t>
      </w:r>
      <w:r w:rsidRPr="00C4115A">
        <w:rPr>
          <w:rFonts w:ascii="Times New Roman" w:hAnsi="Times New Roman" w:cs="Times New Roman"/>
          <w:sz w:val="24"/>
          <w:szCs w:val="24"/>
        </w:rPr>
        <w:t xml:space="preserve"> was a guardian as she fostered her 'son' Ben. Participants ranged</w:t>
      </w:r>
      <w:r>
        <w:rPr>
          <w:rFonts w:ascii="Times New Roman" w:hAnsi="Times New Roman" w:cs="Times New Roman"/>
          <w:sz w:val="24"/>
          <w:szCs w:val="24"/>
        </w:rPr>
        <w:t xml:space="preserve"> in age</w:t>
      </w:r>
      <w:r w:rsidRPr="00C4115A">
        <w:rPr>
          <w:rFonts w:ascii="Times New Roman" w:hAnsi="Times New Roman" w:cs="Times New Roman"/>
          <w:sz w:val="24"/>
          <w:szCs w:val="24"/>
        </w:rPr>
        <w:t xml:space="preserve"> from 40 to 65. The participants</w:t>
      </w:r>
      <w:r>
        <w:rPr>
          <w:rFonts w:ascii="Times New Roman" w:hAnsi="Times New Roman" w:cs="Times New Roman"/>
          <w:sz w:val="24"/>
          <w:szCs w:val="24"/>
        </w:rPr>
        <w:t>’</w:t>
      </w:r>
      <w:r w:rsidRPr="00C4115A">
        <w:rPr>
          <w:rFonts w:ascii="Times New Roman" w:hAnsi="Times New Roman" w:cs="Times New Roman"/>
          <w:sz w:val="24"/>
          <w:szCs w:val="24"/>
        </w:rPr>
        <w:t xml:space="preserve"> children</w:t>
      </w:r>
      <w:r>
        <w:rPr>
          <w:rFonts w:ascii="Times New Roman" w:hAnsi="Times New Roman" w:cs="Times New Roman"/>
          <w:sz w:val="24"/>
          <w:szCs w:val="24"/>
        </w:rPr>
        <w:t xml:space="preserve"> ranged in age from 20 to 33</w:t>
      </w:r>
      <w:r w:rsidRPr="00C4115A">
        <w:rPr>
          <w:rFonts w:ascii="Times New Roman" w:hAnsi="Times New Roman" w:cs="Times New Roman"/>
          <w:sz w:val="24"/>
          <w:szCs w:val="24"/>
        </w:rPr>
        <w:t>. There were six</w:t>
      </w:r>
      <w:r>
        <w:rPr>
          <w:rFonts w:ascii="Times New Roman" w:hAnsi="Times New Roman" w:cs="Times New Roman"/>
          <w:sz w:val="24"/>
          <w:szCs w:val="24"/>
        </w:rPr>
        <w:t xml:space="preserve"> </w:t>
      </w:r>
      <w:r w:rsidRPr="00C4115A">
        <w:rPr>
          <w:rFonts w:ascii="Times New Roman" w:hAnsi="Times New Roman" w:cs="Times New Roman"/>
          <w:sz w:val="24"/>
          <w:szCs w:val="24"/>
        </w:rPr>
        <w:t xml:space="preserve">adult </w:t>
      </w:r>
      <w:r>
        <w:rPr>
          <w:rFonts w:ascii="Times New Roman" w:hAnsi="Times New Roman" w:cs="Times New Roman"/>
          <w:sz w:val="24"/>
          <w:szCs w:val="24"/>
        </w:rPr>
        <w:t>sons</w:t>
      </w:r>
      <w:r w:rsidRPr="00C4115A">
        <w:rPr>
          <w:rFonts w:ascii="Times New Roman" w:hAnsi="Times New Roman" w:cs="Times New Roman"/>
          <w:sz w:val="24"/>
          <w:szCs w:val="24"/>
        </w:rPr>
        <w:t xml:space="preserve"> with disabilities and three </w:t>
      </w:r>
      <w:r>
        <w:rPr>
          <w:rFonts w:ascii="Times New Roman" w:hAnsi="Times New Roman" w:cs="Times New Roman"/>
          <w:sz w:val="24"/>
          <w:szCs w:val="24"/>
        </w:rPr>
        <w:t>daughters</w:t>
      </w:r>
      <w:r w:rsidRPr="00C4115A">
        <w:rPr>
          <w:rFonts w:ascii="Times New Roman" w:hAnsi="Times New Roman" w:cs="Times New Roman"/>
          <w:sz w:val="24"/>
          <w:szCs w:val="24"/>
        </w:rPr>
        <w:t xml:space="preserve">. </w:t>
      </w:r>
      <w:r>
        <w:rPr>
          <w:rFonts w:ascii="Times New Roman" w:hAnsi="Times New Roman" w:cs="Times New Roman"/>
          <w:sz w:val="24"/>
          <w:szCs w:val="24"/>
        </w:rPr>
        <w:t xml:space="preserve">More details about family characteristics can be found in Appendix B. </w:t>
      </w:r>
    </w:p>
    <w:p w:rsidR="003A4634" w:rsidRPr="00C4115A" w:rsidRDefault="003A4634" w:rsidP="003A4634">
      <w:pPr>
        <w:pStyle w:val="NoSpacing"/>
        <w:spacing w:line="480" w:lineRule="auto"/>
        <w:ind w:firstLine="720"/>
        <w:rPr>
          <w:rFonts w:ascii="Times New Roman" w:hAnsi="Times New Roman" w:cs="Times New Roman"/>
          <w:sz w:val="24"/>
          <w:szCs w:val="24"/>
        </w:rPr>
      </w:pPr>
      <w:r w:rsidRPr="00C4115A">
        <w:rPr>
          <w:rFonts w:ascii="Times New Roman" w:hAnsi="Times New Roman" w:cs="Times New Roman"/>
          <w:sz w:val="24"/>
          <w:szCs w:val="24"/>
        </w:rPr>
        <w:t xml:space="preserve"> The range of disabilities that the participants</w:t>
      </w:r>
      <w:r>
        <w:rPr>
          <w:rFonts w:ascii="Times New Roman" w:hAnsi="Times New Roman" w:cs="Times New Roman"/>
          <w:sz w:val="24"/>
          <w:szCs w:val="24"/>
        </w:rPr>
        <w:t>’</w:t>
      </w:r>
      <w:r w:rsidRPr="00C4115A">
        <w:rPr>
          <w:rFonts w:ascii="Times New Roman" w:hAnsi="Times New Roman" w:cs="Times New Roman"/>
          <w:sz w:val="24"/>
          <w:szCs w:val="24"/>
        </w:rPr>
        <w:t xml:space="preserve"> children </w:t>
      </w:r>
      <w:r>
        <w:rPr>
          <w:rFonts w:ascii="Times New Roman" w:hAnsi="Times New Roman" w:cs="Times New Roman"/>
          <w:sz w:val="24"/>
          <w:szCs w:val="24"/>
        </w:rPr>
        <w:t xml:space="preserve">had </w:t>
      </w:r>
      <w:r w:rsidRPr="00C4115A">
        <w:rPr>
          <w:rFonts w:ascii="Times New Roman" w:hAnsi="Times New Roman" w:cs="Times New Roman"/>
          <w:sz w:val="24"/>
          <w:szCs w:val="24"/>
        </w:rPr>
        <w:t>was broad</w:t>
      </w:r>
      <w:r>
        <w:rPr>
          <w:rFonts w:ascii="Times New Roman" w:hAnsi="Times New Roman" w:cs="Times New Roman"/>
          <w:sz w:val="24"/>
          <w:szCs w:val="24"/>
        </w:rPr>
        <w:t>,</w:t>
      </w:r>
      <w:r w:rsidR="001476D2">
        <w:rPr>
          <w:rFonts w:ascii="Times New Roman" w:hAnsi="Times New Roman" w:cs="Times New Roman"/>
          <w:sz w:val="24"/>
          <w:szCs w:val="24"/>
        </w:rPr>
        <w:t xml:space="preserve"> including Asperger syndrome</w:t>
      </w:r>
      <w:r w:rsidRPr="00C4115A">
        <w:rPr>
          <w:rFonts w:ascii="Times New Roman" w:hAnsi="Times New Roman" w:cs="Times New Roman"/>
          <w:sz w:val="24"/>
          <w:szCs w:val="24"/>
        </w:rPr>
        <w:t>, Autism, Dow</w:t>
      </w:r>
      <w:r w:rsidR="006339AC">
        <w:rPr>
          <w:rFonts w:ascii="Times New Roman" w:hAnsi="Times New Roman" w:cs="Times New Roman"/>
          <w:sz w:val="24"/>
          <w:szCs w:val="24"/>
        </w:rPr>
        <w:t>n</w:t>
      </w:r>
      <w:r w:rsidRPr="00C4115A">
        <w:rPr>
          <w:rFonts w:ascii="Times New Roman" w:hAnsi="Times New Roman" w:cs="Times New Roman"/>
          <w:sz w:val="24"/>
          <w:szCs w:val="24"/>
        </w:rPr>
        <w:t xml:space="preserve"> Syndrome, Cerebral Palsy, and undiagnosed developmental delays. Some participants</w:t>
      </w:r>
      <w:r>
        <w:rPr>
          <w:rFonts w:ascii="Times New Roman" w:hAnsi="Times New Roman" w:cs="Times New Roman"/>
          <w:sz w:val="24"/>
          <w:szCs w:val="24"/>
        </w:rPr>
        <w:t>’</w:t>
      </w:r>
      <w:r w:rsidRPr="00C4115A">
        <w:rPr>
          <w:rFonts w:ascii="Times New Roman" w:hAnsi="Times New Roman" w:cs="Times New Roman"/>
          <w:sz w:val="24"/>
          <w:szCs w:val="24"/>
        </w:rPr>
        <w:t xml:space="preserve"> children had concurrent disabilities. For example, Ben (Jackie</w:t>
      </w:r>
      <w:r>
        <w:rPr>
          <w:rFonts w:ascii="Times New Roman" w:hAnsi="Times New Roman" w:cs="Times New Roman"/>
          <w:sz w:val="24"/>
          <w:szCs w:val="24"/>
        </w:rPr>
        <w:t>’</w:t>
      </w:r>
      <w:r w:rsidRPr="00C4115A">
        <w:rPr>
          <w:rFonts w:ascii="Times New Roman" w:hAnsi="Times New Roman" w:cs="Times New Roman"/>
          <w:sz w:val="24"/>
          <w:szCs w:val="24"/>
        </w:rPr>
        <w:t xml:space="preserve">s son) had Cerebral Palsy, </w:t>
      </w:r>
      <w:r>
        <w:rPr>
          <w:rFonts w:ascii="Times New Roman" w:hAnsi="Times New Roman" w:cs="Times New Roman"/>
          <w:sz w:val="24"/>
          <w:szCs w:val="24"/>
        </w:rPr>
        <w:t xml:space="preserve">epilepsy, and was classified as deaf and </w:t>
      </w:r>
      <w:r w:rsidRPr="00C4115A">
        <w:rPr>
          <w:rFonts w:ascii="Times New Roman" w:hAnsi="Times New Roman" w:cs="Times New Roman"/>
          <w:sz w:val="24"/>
          <w:szCs w:val="24"/>
        </w:rPr>
        <w:t xml:space="preserve">blind. </w:t>
      </w:r>
    </w:p>
    <w:p w:rsidR="003A4634" w:rsidRPr="00C4115A" w:rsidRDefault="003A4634" w:rsidP="003A4634">
      <w:pPr>
        <w:pStyle w:val="NoSpacing"/>
        <w:spacing w:line="480" w:lineRule="auto"/>
        <w:rPr>
          <w:rFonts w:ascii="Times New Roman" w:hAnsi="Times New Roman" w:cs="Times New Roman"/>
          <w:sz w:val="24"/>
          <w:szCs w:val="24"/>
        </w:rPr>
      </w:pPr>
      <w:r w:rsidRPr="00C4115A">
        <w:rPr>
          <w:rFonts w:ascii="Times New Roman" w:hAnsi="Times New Roman" w:cs="Times New Roman"/>
          <w:sz w:val="24"/>
          <w:szCs w:val="24"/>
        </w:rPr>
        <w:tab/>
        <w:t>All pa</w:t>
      </w:r>
      <w:r>
        <w:rPr>
          <w:rFonts w:ascii="Times New Roman" w:hAnsi="Times New Roman" w:cs="Times New Roman"/>
          <w:sz w:val="24"/>
          <w:szCs w:val="24"/>
        </w:rPr>
        <w:t>rticipants’ children were on the Ontario Disability Support Program (ODSP)</w:t>
      </w:r>
      <w:r w:rsidRPr="00C4115A">
        <w:rPr>
          <w:rFonts w:ascii="Times New Roman" w:hAnsi="Times New Roman" w:cs="Times New Roman"/>
          <w:sz w:val="24"/>
          <w:szCs w:val="24"/>
        </w:rPr>
        <w:t>. Th</w:t>
      </w:r>
      <w:r>
        <w:rPr>
          <w:rFonts w:ascii="Times New Roman" w:hAnsi="Times New Roman" w:cs="Times New Roman"/>
          <w:sz w:val="24"/>
          <w:szCs w:val="24"/>
        </w:rPr>
        <w:t>e</w:t>
      </w:r>
      <w:r w:rsidRPr="00C4115A">
        <w:rPr>
          <w:rFonts w:ascii="Times New Roman" w:hAnsi="Times New Roman" w:cs="Times New Roman"/>
          <w:sz w:val="24"/>
          <w:szCs w:val="24"/>
        </w:rPr>
        <w:t xml:space="preserve"> amount </w:t>
      </w:r>
      <w:r>
        <w:rPr>
          <w:rFonts w:ascii="Times New Roman" w:hAnsi="Times New Roman" w:cs="Times New Roman"/>
          <w:sz w:val="24"/>
          <w:szCs w:val="24"/>
        </w:rPr>
        <w:t xml:space="preserve">of funding they received </w:t>
      </w:r>
      <w:r w:rsidRPr="00C4115A">
        <w:rPr>
          <w:rFonts w:ascii="Times New Roman" w:hAnsi="Times New Roman" w:cs="Times New Roman"/>
          <w:sz w:val="24"/>
          <w:szCs w:val="24"/>
        </w:rPr>
        <w:t xml:space="preserve">was </w:t>
      </w:r>
      <w:r>
        <w:rPr>
          <w:rFonts w:ascii="Times New Roman" w:hAnsi="Times New Roman" w:cs="Times New Roman"/>
          <w:sz w:val="24"/>
          <w:szCs w:val="24"/>
        </w:rPr>
        <w:t>less than</w:t>
      </w:r>
      <w:r w:rsidRPr="00C4115A">
        <w:rPr>
          <w:rFonts w:ascii="Times New Roman" w:hAnsi="Times New Roman" w:cs="Times New Roman"/>
          <w:sz w:val="24"/>
          <w:szCs w:val="24"/>
        </w:rPr>
        <w:t xml:space="preserve"> th</w:t>
      </w:r>
      <w:r>
        <w:rPr>
          <w:rFonts w:ascii="Times New Roman" w:hAnsi="Times New Roman" w:cs="Times New Roman"/>
          <w:sz w:val="24"/>
          <w:szCs w:val="24"/>
        </w:rPr>
        <w:t>e regular amount provided by ODSP as</w:t>
      </w:r>
      <w:r w:rsidRPr="00C4115A">
        <w:rPr>
          <w:rFonts w:ascii="Times New Roman" w:hAnsi="Times New Roman" w:cs="Times New Roman"/>
          <w:sz w:val="24"/>
          <w:szCs w:val="24"/>
        </w:rPr>
        <w:t xml:space="preserve"> all participants</w:t>
      </w:r>
      <w:r w:rsidR="00DC35B6">
        <w:rPr>
          <w:rFonts w:ascii="Times New Roman" w:hAnsi="Times New Roman" w:cs="Times New Roman"/>
          <w:sz w:val="24"/>
          <w:szCs w:val="24"/>
        </w:rPr>
        <w:t>’</w:t>
      </w:r>
      <w:r w:rsidRPr="00C4115A">
        <w:rPr>
          <w:rFonts w:ascii="Times New Roman" w:hAnsi="Times New Roman" w:cs="Times New Roman"/>
          <w:sz w:val="24"/>
          <w:szCs w:val="24"/>
        </w:rPr>
        <w:t xml:space="preserve"> </w:t>
      </w:r>
      <w:r>
        <w:rPr>
          <w:rFonts w:ascii="Times New Roman" w:hAnsi="Times New Roman" w:cs="Times New Roman"/>
          <w:sz w:val="24"/>
          <w:szCs w:val="24"/>
        </w:rPr>
        <w:t xml:space="preserve">children </w:t>
      </w:r>
      <w:r w:rsidRPr="00C4115A">
        <w:rPr>
          <w:rFonts w:ascii="Times New Roman" w:hAnsi="Times New Roman" w:cs="Times New Roman"/>
          <w:sz w:val="24"/>
          <w:szCs w:val="24"/>
        </w:rPr>
        <w:t>lived at home. Two of the participants</w:t>
      </w:r>
      <w:r w:rsidR="004412BB">
        <w:rPr>
          <w:rFonts w:ascii="Times New Roman" w:hAnsi="Times New Roman" w:cs="Times New Roman"/>
          <w:sz w:val="24"/>
          <w:szCs w:val="24"/>
        </w:rPr>
        <w:t xml:space="preserve">’ </w:t>
      </w:r>
      <w:r w:rsidR="001476D2">
        <w:rPr>
          <w:rFonts w:ascii="Times New Roman" w:hAnsi="Times New Roman" w:cs="Times New Roman"/>
          <w:sz w:val="24"/>
          <w:szCs w:val="24"/>
        </w:rPr>
        <w:t xml:space="preserve">children </w:t>
      </w:r>
      <w:r>
        <w:rPr>
          <w:rFonts w:ascii="Times New Roman" w:hAnsi="Times New Roman" w:cs="Times New Roman"/>
          <w:sz w:val="24"/>
          <w:szCs w:val="24"/>
        </w:rPr>
        <w:t>h</w:t>
      </w:r>
      <w:r w:rsidRPr="00C4115A">
        <w:rPr>
          <w:rFonts w:ascii="Times New Roman" w:hAnsi="Times New Roman" w:cs="Times New Roman"/>
          <w:sz w:val="24"/>
          <w:szCs w:val="24"/>
        </w:rPr>
        <w:t>ad no other source of funding to help support their child. The other seven participants</w:t>
      </w:r>
      <w:r w:rsidR="00564738">
        <w:rPr>
          <w:rFonts w:ascii="Times New Roman" w:hAnsi="Times New Roman" w:cs="Times New Roman"/>
          <w:sz w:val="24"/>
          <w:szCs w:val="24"/>
        </w:rPr>
        <w:t>’</w:t>
      </w:r>
      <w:r w:rsidR="001476D2">
        <w:rPr>
          <w:rFonts w:ascii="Times New Roman" w:hAnsi="Times New Roman" w:cs="Times New Roman"/>
          <w:sz w:val="24"/>
          <w:szCs w:val="24"/>
        </w:rPr>
        <w:t xml:space="preserve"> children</w:t>
      </w:r>
      <w:r w:rsidRPr="00C4115A">
        <w:rPr>
          <w:rFonts w:ascii="Times New Roman" w:hAnsi="Times New Roman" w:cs="Times New Roman"/>
          <w:sz w:val="24"/>
          <w:szCs w:val="24"/>
        </w:rPr>
        <w:t xml:space="preserve"> had various forms of funding including </w:t>
      </w:r>
      <w:r w:rsidR="00DC35B6">
        <w:rPr>
          <w:rFonts w:ascii="Times New Roman" w:hAnsi="Times New Roman" w:cs="Times New Roman"/>
          <w:sz w:val="24"/>
          <w:szCs w:val="24"/>
        </w:rPr>
        <w:t>P</w:t>
      </w:r>
      <w:r w:rsidRPr="00C4115A">
        <w:rPr>
          <w:rFonts w:ascii="Times New Roman" w:hAnsi="Times New Roman" w:cs="Times New Roman"/>
          <w:sz w:val="24"/>
          <w:szCs w:val="24"/>
        </w:rPr>
        <w:t xml:space="preserve">assport </w:t>
      </w:r>
      <w:r>
        <w:rPr>
          <w:rFonts w:ascii="Times New Roman" w:hAnsi="Times New Roman" w:cs="Times New Roman"/>
          <w:sz w:val="24"/>
          <w:szCs w:val="24"/>
        </w:rPr>
        <w:t>f</w:t>
      </w:r>
      <w:r w:rsidRPr="00C4115A">
        <w:rPr>
          <w:rFonts w:ascii="Times New Roman" w:hAnsi="Times New Roman" w:cs="Times New Roman"/>
          <w:sz w:val="24"/>
          <w:szCs w:val="24"/>
        </w:rPr>
        <w:t xml:space="preserve">unding, At Home Special Services Funding, </w:t>
      </w:r>
      <w:r>
        <w:rPr>
          <w:rFonts w:ascii="Times New Roman" w:hAnsi="Times New Roman" w:cs="Times New Roman"/>
          <w:sz w:val="24"/>
          <w:szCs w:val="24"/>
        </w:rPr>
        <w:t>m</w:t>
      </w:r>
      <w:r w:rsidRPr="00C4115A">
        <w:rPr>
          <w:rFonts w:ascii="Times New Roman" w:hAnsi="Times New Roman" w:cs="Times New Roman"/>
          <w:sz w:val="24"/>
          <w:szCs w:val="24"/>
        </w:rPr>
        <w:t xml:space="preserve">edical </w:t>
      </w:r>
      <w:r>
        <w:rPr>
          <w:rFonts w:ascii="Times New Roman" w:hAnsi="Times New Roman" w:cs="Times New Roman"/>
          <w:sz w:val="24"/>
          <w:szCs w:val="24"/>
        </w:rPr>
        <w:t>f</w:t>
      </w:r>
      <w:r w:rsidRPr="00C4115A">
        <w:rPr>
          <w:rFonts w:ascii="Times New Roman" w:hAnsi="Times New Roman" w:cs="Times New Roman"/>
          <w:sz w:val="24"/>
          <w:szCs w:val="24"/>
        </w:rPr>
        <w:t xml:space="preserve">unding, or access </w:t>
      </w:r>
      <w:r>
        <w:rPr>
          <w:rFonts w:ascii="Times New Roman" w:hAnsi="Times New Roman" w:cs="Times New Roman"/>
          <w:sz w:val="24"/>
          <w:szCs w:val="24"/>
        </w:rPr>
        <w:t>to</w:t>
      </w:r>
      <w:r w:rsidRPr="00C4115A">
        <w:rPr>
          <w:rFonts w:ascii="Times New Roman" w:hAnsi="Times New Roman" w:cs="Times New Roman"/>
          <w:sz w:val="24"/>
          <w:szCs w:val="24"/>
        </w:rPr>
        <w:t xml:space="preserve"> a day p</w:t>
      </w:r>
      <w:r w:rsidR="001476D2">
        <w:rPr>
          <w:rFonts w:ascii="Times New Roman" w:hAnsi="Times New Roman" w:cs="Times New Roman"/>
          <w:sz w:val="24"/>
          <w:szCs w:val="24"/>
        </w:rPr>
        <w:t>rogram of which</w:t>
      </w:r>
      <w:r w:rsidRPr="00C4115A">
        <w:rPr>
          <w:rFonts w:ascii="Times New Roman" w:hAnsi="Times New Roman" w:cs="Times New Roman"/>
          <w:sz w:val="24"/>
          <w:szCs w:val="24"/>
        </w:rPr>
        <w:t xml:space="preserve"> cost</w:t>
      </w:r>
      <w:r w:rsidR="001476D2">
        <w:rPr>
          <w:rFonts w:ascii="Times New Roman" w:hAnsi="Times New Roman" w:cs="Times New Roman"/>
          <w:sz w:val="24"/>
          <w:szCs w:val="24"/>
        </w:rPr>
        <w:t>s were</w:t>
      </w:r>
      <w:r w:rsidRPr="00C4115A">
        <w:rPr>
          <w:rFonts w:ascii="Times New Roman" w:hAnsi="Times New Roman" w:cs="Times New Roman"/>
          <w:sz w:val="24"/>
          <w:szCs w:val="24"/>
        </w:rPr>
        <w:t xml:space="preserve"> covered. Some participants</w:t>
      </w:r>
      <w:r>
        <w:rPr>
          <w:rFonts w:ascii="Times New Roman" w:hAnsi="Times New Roman" w:cs="Times New Roman"/>
          <w:sz w:val="24"/>
          <w:szCs w:val="24"/>
        </w:rPr>
        <w:t>'</w:t>
      </w:r>
      <w:r w:rsidRPr="00C4115A">
        <w:rPr>
          <w:rFonts w:ascii="Times New Roman" w:hAnsi="Times New Roman" w:cs="Times New Roman"/>
          <w:sz w:val="24"/>
          <w:szCs w:val="24"/>
        </w:rPr>
        <w:t xml:space="preserve"> children had more than one form of funding. For example</w:t>
      </w:r>
      <w:r>
        <w:rPr>
          <w:rFonts w:ascii="Times New Roman" w:hAnsi="Times New Roman" w:cs="Times New Roman"/>
          <w:sz w:val="24"/>
          <w:szCs w:val="24"/>
        </w:rPr>
        <w:t>,</w:t>
      </w:r>
      <w:r w:rsidRPr="00C4115A">
        <w:rPr>
          <w:rFonts w:ascii="Times New Roman" w:hAnsi="Times New Roman" w:cs="Times New Roman"/>
          <w:sz w:val="24"/>
          <w:szCs w:val="24"/>
        </w:rPr>
        <w:t xml:space="preserve"> Justin (Lisa's son) had ODSP, </w:t>
      </w:r>
      <w:r>
        <w:rPr>
          <w:rFonts w:ascii="Times New Roman" w:hAnsi="Times New Roman" w:cs="Times New Roman"/>
          <w:sz w:val="24"/>
          <w:szCs w:val="24"/>
        </w:rPr>
        <w:t>p</w:t>
      </w:r>
      <w:r w:rsidRPr="00C4115A">
        <w:rPr>
          <w:rFonts w:ascii="Times New Roman" w:hAnsi="Times New Roman" w:cs="Times New Roman"/>
          <w:sz w:val="24"/>
          <w:szCs w:val="24"/>
        </w:rPr>
        <w:t xml:space="preserve">assport funding and 40 hours a week of a funded day program. Ben had ODSP, </w:t>
      </w:r>
      <w:r>
        <w:rPr>
          <w:rFonts w:ascii="Times New Roman" w:hAnsi="Times New Roman" w:cs="Times New Roman"/>
          <w:sz w:val="24"/>
          <w:szCs w:val="24"/>
        </w:rPr>
        <w:t>p</w:t>
      </w:r>
      <w:r w:rsidRPr="00C4115A">
        <w:rPr>
          <w:rFonts w:ascii="Times New Roman" w:hAnsi="Times New Roman" w:cs="Times New Roman"/>
          <w:sz w:val="24"/>
          <w:szCs w:val="24"/>
        </w:rPr>
        <w:t xml:space="preserve">assport </w:t>
      </w:r>
      <w:r>
        <w:rPr>
          <w:rFonts w:ascii="Times New Roman" w:hAnsi="Times New Roman" w:cs="Times New Roman"/>
          <w:sz w:val="24"/>
          <w:szCs w:val="24"/>
        </w:rPr>
        <w:t>f</w:t>
      </w:r>
      <w:r w:rsidRPr="00C4115A">
        <w:rPr>
          <w:rFonts w:ascii="Times New Roman" w:hAnsi="Times New Roman" w:cs="Times New Roman"/>
          <w:sz w:val="24"/>
          <w:szCs w:val="24"/>
        </w:rPr>
        <w:t>unding,</w:t>
      </w:r>
      <w:r>
        <w:rPr>
          <w:rFonts w:ascii="Times New Roman" w:hAnsi="Times New Roman" w:cs="Times New Roman"/>
          <w:sz w:val="24"/>
          <w:szCs w:val="24"/>
        </w:rPr>
        <w:t xml:space="preserve"> medical funding for being deaf and </w:t>
      </w:r>
      <w:r w:rsidRPr="00C4115A">
        <w:rPr>
          <w:rFonts w:ascii="Times New Roman" w:hAnsi="Times New Roman" w:cs="Times New Roman"/>
          <w:sz w:val="24"/>
          <w:szCs w:val="24"/>
        </w:rPr>
        <w:t xml:space="preserve">blind, and funding for being a </w:t>
      </w:r>
      <w:r>
        <w:rPr>
          <w:rFonts w:ascii="Times New Roman" w:hAnsi="Times New Roman" w:cs="Times New Roman"/>
          <w:sz w:val="24"/>
          <w:szCs w:val="24"/>
        </w:rPr>
        <w:t>Crown Ward.  Funding amounts varied</w:t>
      </w:r>
      <w:r w:rsidRPr="00C4115A">
        <w:rPr>
          <w:rFonts w:ascii="Times New Roman" w:hAnsi="Times New Roman" w:cs="Times New Roman"/>
          <w:sz w:val="24"/>
          <w:szCs w:val="24"/>
        </w:rPr>
        <w:t xml:space="preserve"> greatly fr</w:t>
      </w:r>
      <w:r>
        <w:rPr>
          <w:rFonts w:ascii="Times New Roman" w:hAnsi="Times New Roman" w:cs="Times New Roman"/>
          <w:sz w:val="24"/>
          <w:szCs w:val="24"/>
        </w:rPr>
        <w:t xml:space="preserve">om </w:t>
      </w:r>
      <w:r>
        <w:rPr>
          <w:rFonts w:ascii="Times New Roman" w:hAnsi="Times New Roman" w:cs="Times New Roman"/>
          <w:sz w:val="24"/>
          <w:szCs w:val="24"/>
        </w:rPr>
        <w:lastRenderedPageBreak/>
        <w:t>$5</w:t>
      </w:r>
      <w:r w:rsidR="007C4C90">
        <w:rPr>
          <w:rFonts w:ascii="Times New Roman" w:hAnsi="Times New Roman" w:cs="Times New Roman"/>
          <w:sz w:val="24"/>
          <w:szCs w:val="24"/>
        </w:rPr>
        <w:t>,</w:t>
      </w:r>
      <w:r w:rsidR="00C301E9">
        <w:rPr>
          <w:rFonts w:ascii="Times New Roman" w:hAnsi="Times New Roman" w:cs="Times New Roman"/>
          <w:sz w:val="24"/>
          <w:szCs w:val="24"/>
        </w:rPr>
        <w:t>000 dollars</w:t>
      </w:r>
      <w:r>
        <w:rPr>
          <w:rFonts w:ascii="Times New Roman" w:hAnsi="Times New Roman" w:cs="Times New Roman"/>
          <w:sz w:val="24"/>
          <w:szCs w:val="24"/>
        </w:rPr>
        <w:t xml:space="preserve"> to $35,000 or more</w:t>
      </w:r>
      <w:r w:rsidRPr="00C4115A">
        <w:rPr>
          <w:rFonts w:ascii="Times New Roman" w:hAnsi="Times New Roman" w:cs="Times New Roman"/>
          <w:sz w:val="24"/>
          <w:szCs w:val="24"/>
        </w:rPr>
        <w:t xml:space="preserve"> a year. A more detailed look at each participant</w:t>
      </w:r>
      <w:r w:rsidR="007C4C90">
        <w:rPr>
          <w:rFonts w:ascii="Times New Roman" w:hAnsi="Times New Roman" w:cs="Times New Roman"/>
          <w:sz w:val="24"/>
          <w:szCs w:val="24"/>
        </w:rPr>
        <w:t>’</w:t>
      </w:r>
      <w:r w:rsidRPr="00C4115A">
        <w:rPr>
          <w:rFonts w:ascii="Times New Roman" w:hAnsi="Times New Roman" w:cs="Times New Roman"/>
          <w:sz w:val="24"/>
          <w:szCs w:val="24"/>
        </w:rPr>
        <w:t>s fu</w:t>
      </w:r>
      <w:r>
        <w:rPr>
          <w:rFonts w:ascii="Times New Roman" w:hAnsi="Times New Roman" w:cs="Times New Roman"/>
          <w:sz w:val="24"/>
          <w:szCs w:val="24"/>
        </w:rPr>
        <w:t>nding can be found in Appendix B</w:t>
      </w:r>
      <w:r w:rsidRPr="00C4115A">
        <w:rPr>
          <w:rFonts w:ascii="Times New Roman" w:hAnsi="Times New Roman" w:cs="Times New Roman"/>
          <w:sz w:val="24"/>
          <w:szCs w:val="24"/>
        </w:rPr>
        <w:t xml:space="preserve">. </w:t>
      </w:r>
    </w:p>
    <w:p w:rsidR="0017177B" w:rsidRDefault="003A4634" w:rsidP="003A4634">
      <w:pPr>
        <w:pStyle w:val="NoSpacing"/>
        <w:spacing w:line="480" w:lineRule="auto"/>
        <w:rPr>
          <w:rFonts w:ascii="Times New Roman" w:hAnsi="Times New Roman" w:cs="Times New Roman"/>
          <w:sz w:val="24"/>
          <w:szCs w:val="24"/>
        </w:rPr>
      </w:pPr>
      <w:r w:rsidRPr="00C4115A">
        <w:rPr>
          <w:rFonts w:ascii="Times New Roman" w:hAnsi="Times New Roman" w:cs="Times New Roman"/>
          <w:sz w:val="24"/>
          <w:szCs w:val="24"/>
        </w:rPr>
        <w:tab/>
        <w:t>Of the nine participants, Lisa, Amy, and Jim worked full</w:t>
      </w:r>
      <w:r w:rsidR="0045373C">
        <w:rPr>
          <w:rFonts w:ascii="Times New Roman" w:hAnsi="Times New Roman" w:cs="Times New Roman"/>
          <w:sz w:val="24"/>
          <w:szCs w:val="24"/>
        </w:rPr>
        <w:t>-</w:t>
      </w:r>
      <w:r w:rsidRPr="00C4115A">
        <w:rPr>
          <w:rFonts w:ascii="Times New Roman" w:hAnsi="Times New Roman" w:cs="Times New Roman"/>
          <w:sz w:val="24"/>
          <w:szCs w:val="24"/>
        </w:rPr>
        <w:t xml:space="preserve">time. </w:t>
      </w:r>
      <w:r w:rsidR="0045373C">
        <w:rPr>
          <w:rFonts w:ascii="Times New Roman" w:hAnsi="Times New Roman" w:cs="Times New Roman"/>
          <w:sz w:val="24"/>
          <w:szCs w:val="24"/>
        </w:rPr>
        <w:t>Penny, Polly, Grace worked part-</w:t>
      </w:r>
      <w:r w:rsidRPr="00C4115A">
        <w:rPr>
          <w:rFonts w:ascii="Times New Roman" w:hAnsi="Times New Roman" w:cs="Times New Roman"/>
          <w:sz w:val="24"/>
          <w:szCs w:val="24"/>
        </w:rPr>
        <w:t xml:space="preserve">time (Grace was unique </w:t>
      </w:r>
      <w:r>
        <w:rPr>
          <w:rFonts w:ascii="Times New Roman" w:hAnsi="Times New Roman" w:cs="Times New Roman"/>
          <w:sz w:val="24"/>
          <w:szCs w:val="24"/>
        </w:rPr>
        <w:t>as her work schedule alternated from</w:t>
      </w:r>
      <w:r w:rsidRPr="00C4115A">
        <w:rPr>
          <w:rFonts w:ascii="Times New Roman" w:hAnsi="Times New Roman" w:cs="Times New Roman"/>
          <w:sz w:val="24"/>
          <w:szCs w:val="24"/>
        </w:rPr>
        <w:t xml:space="preserve"> o</w:t>
      </w:r>
      <w:r>
        <w:rPr>
          <w:rFonts w:ascii="Times New Roman" w:hAnsi="Times New Roman" w:cs="Times New Roman"/>
          <w:sz w:val="24"/>
          <w:szCs w:val="24"/>
        </w:rPr>
        <w:t>ne week on full</w:t>
      </w:r>
      <w:r w:rsidR="0045373C">
        <w:rPr>
          <w:rFonts w:ascii="Times New Roman" w:hAnsi="Times New Roman" w:cs="Times New Roman"/>
          <w:sz w:val="24"/>
          <w:szCs w:val="24"/>
        </w:rPr>
        <w:t>-</w:t>
      </w:r>
      <w:r>
        <w:rPr>
          <w:rFonts w:ascii="Times New Roman" w:hAnsi="Times New Roman" w:cs="Times New Roman"/>
          <w:sz w:val="24"/>
          <w:szCs w:val="24"/>
        </w:rPr>
        <w:t>time and then</w:t>
      </w:r>
      <w:r w:rsidRPr="00C4115A">
        <w:rPr>
          <w:rFonts w:ascii="Times New Roman" w:hAnsi="Times New Roman" w:cs="Times New Roman"/>
          <w:sz w:val="24"/>
          <w:szCs w:val="24"/>
        </w:rPr>
        <w:t xml:space="preserve"> one week off). Jacki</w:t>
      </w:r>
      <w:r>
        <w:rPr>
          <w:rFonts w:ascii="Times New Roman" w:hAnsi="Times New Roman" w:cs="Times New Roman"/>
          <w:sz w:val="24"/>
          <w:szCs w:val="24"/>
        </w:rPr>
        <w:t>e, Sally, and Julia were not employed outside of the home</w:t>
      </w:r>
      <w:r w:rsidRPr="00C4115A">
        <w:rPr>
          <w:rFonts w:ascii="Times New Roman" w:hAnsi="Times New Roman" w:cs="Times New Roman"/>
          <w:sz w:val="24"/>
          <w:szCs w:val="24"/>
        </w:rPr>
        <w:t xml:space="preserve">. All of the participants except for Jim had a spouse. </w:t>
      </w:r>
      <w:r>
        <w:rPr>
          <w:rFonts w:ascii="Times New Roman" w:hAnsi="Times New Roman" w:cs="Times New Roman"/>
          <w:sz w:val="24"/>
          <w:szCs w:val="24"/>
        </w:rPr>
        <w:t>The diversity of my participants</w:t>
      </w:r>
      <w:r w:rsidR="00746612">
        <w:rPr>
          <w:rFonts w:ascii="Times New Roman" w:hAnsi="Times New Roman" w:cs="Times New Roman"/>
          <w:sz w:val="24"/>
          <w:szCs w:val="24"/>
        </w:rPr>
        <w:t>’ lives and experiences</w:t>
      </w:r>
      <w:r>
        <w:rPr>
          <w:rFonts w:ascii="Times New Roman" w:hAnsi="Times New Roman" w:cs="Times New Roman"/>
          <w:sz w:val="24"/>
          <w:szCs w:val="24"/>
        </w:rPr>
        <w:t xml:space="preserve"> allowed for an in depth and rich data analysis. </w:t>
      </w:r>
    </w:p>
    <w:p w:rsidR="003A4634" w:rsidRPr="00C301E9" w:rsidRDefault="003A4634" w:rsidP="00C301E9">
      <w:pPr>
        <w:pStyle w:val="Heading2"/>
        <w:rPr>
          <w:rFonts w:ascii="Times New Roman" w:hAnsi="Times New Roman" w:cs="Times New Roman"/>
          <w:b w:val="0"/>
          <w:color w:val="000000" w:themeColor="text1"/>
          <w:sz w:val="24"/>
          <w:szCs w:val="24"/>
        </w:rPr>
      </w:pPr>
      <w:bookmarkStart w:id="18" w:name="_Toc429312023"/>
      <w:r w:rsidRPr="00C301E9">
        <w:rPr>
          <w:rFonts w:ascii="Times New Roman" w:hAnsi="Times New Roman" w:cs="Times New Roman"/>
          <w:b w:val="0"/>
          <w:color w:val="000000" w:themeColor="text1"/>
          <w:sz w:val="24"/>
          <w:szCs w:val="24"/>
        </w:rPr>
        <w:t>DATA ANALYSIS</w:t>
      </w:r>
      <w:bookmarkEnd w:id="18"/>
    </w:p>
    <w:p w:rsidR="009A6802" w:rsidRDefault="00B60AA8"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My analysis of the data began with producing v</w:t>
      </w:r>
      <w:r w:rsidR="003A4634">
        <w:rPr>
          <w:rFonts w:ascii="Times New Roman" w:hAnsi="Times New Roman" w:cs="Times New Roman"/>
          <w:sz w:val="24"/>
          <w:szCs w:val="24"/>
        </w:rPr>
        <w:t>erbatim t</w:t>
      </w:r>
      <w:r w:rsidR="003A4634" w:rsidRPr="00C4115A">
        <w:rPr>
          <w:rFonts w:ascii="Times New Roman" w:hAnsi="Times New Roman" w:cs="Times New Roman"/>
          <w:sz w:val="24"/>
          <w:szCs w:val="24"/>
        </w:rPr>
        <w:t xml:space="preserve">ranscriptions </w:t>
      </w:r>
      <w:r>
        <w:rPr>
          <w:rFonts w:ascii="Times New Roman" w:hAnsi="Times New Roman" w:cs="Times New Roman"/>
          <w:sz w:val="24"/>
          <w:szCs w:val="24"/>
        </w:rPr>
        <w:t xml:space="preserve">of my interviews. I </w:t>
      </w:r>
      <w:r w:rsidR="003A4634" w:rsidRPr="00C4115A">
        <w:rPr>
          <w:rFonts w:ascii="Times New Roman" w:hAnsi="Times New Roman" w:cs="Times New Roman"/>
          <w:sz w:val="24"/>
          <w:szCs w:val="24"/>
        </w:rPr>
        <w:t xml:space="preserve">then printed and </w:t>
      </w:r>
      <w:r>
        <w:rPr>
          <w:rFonts w:ascii="Times New Roman" w:hAnsi="Times New Roman" w:cs="Times New Roman"/>
          <w:sz w:val="24"/>
          <w:szCs w:val="24"/>
        </w:rPr>
        <w:t xml:space="preserve">conducted </w:t>
      </w:r>
      <w:r w:rsidR="003A4634" w:rsidRPr="00C4115A">
        <w:rPr>
          <w:rFonts w:ascii="Times New Roman" w:hAnsi="Times New Roman" w:cs="Times New Roman"/>
          <w:sz w:val="24"/>
          <w:szCs w:val="24"/>
        </w:rPr>
        <w:t>an initial reading of the</w:t>
      </w:r>
      <w:r>
        <w:rPr>
          <w:rFonts w:ascii="Times New Roman" w:hAnsi="Times New Roman" w:cs="Times New Roman"/>
          <w:sz w:val="24"/>
          <w:szCs w:val="24"/>
        </w:rPr>
        <w:t xml:space="preserve"> transc</w:t>
      </w:r>
      <w:r w:rsidR="00FC0C85">
        <w:rPr>
          <w:rFonts w:ascii="Times New Roman" w:hAnsi="Times New Roman" w:cs="Times New Roman"/>
          <w:sz w:val="24"/>
          <w:szCs w:val="24"/>
        </w:rPr>
        <w:t>r</w:t>
      </w:r>
      <w:r>
        <w:rPr>
          <w:rFonts w:ascii="Times New Roman" w:hAnsi="Times New Roman" w:cs="Times New Roman"/>
          <w:sz w:val="24"/>
          <w:szCs w:val="24"/>
        </w:rPr>
        <w:t>ipts, looking for</w:t>
      </w:r>
      <w:r w:rsidR="003A4634" w:rsidRPr="00C4115A">
        <w:rPr>
          <w:rFonts w:ascii="Times New Roman" w:hAnsi="Times New Roman" w:cs="Times New Roman"/>
          <w:sz w:val="24"/>
          <w:szCs w:val="24"/>
        </w:rPr>
        <w:t xml:space="preserve"> </w:t>
      </w:r>
      <w:r w:rsidR="003A4634">
        <w:rPr>
          <w:rFonts w:ascii="Times New Roman" w:hAnsi="Times New Roman" w:cs="Times New Roman"/>
          <w:sz w:val="24"/>
          <w:szCs w:val="24"/>
        </w:rPr>
        <w:t xml:space="preserve">themes and concepts that emerged from the data. It was clear from the initial analysis that the nine interviews had begun to reach saturation as many of the same themes repeatedly emerged. </w:t>
      </w:r>
      <w:r w:rsidR="003A4634" w:rsidRPr="00C4115A">
        <w:rPr>
          <w:rFonts w:ascii="Times New Roman" w:hAnsi="Times New Roman" w:cs="Times New Roman"/>
          <w:sz w:val="24"/>
          <w:szCs w:val="24"/>
        </w:rPr>
        <w:t>Layden (2013) suggests that for the initial data analysis the research should use orienting concepts created from the literature review and other existing literature to start off the coding</w:t>
      </w:r>
      <w:r w:rsidR="009A6802">
        <w:rPr>
          <w:rFonts w:ascii="Times New Roman" w:hAnsi="Times New Roman" w:cs="Times New Roman"/>
          <w:sz w:val="24"/>
          <w:szCs w:val="24"/>
        </w:rPr>
        <w:t xml:space="preserve"> process. Layden (2013:155) recommends the researcher </w:t>
      </w:r>
      <w:r w:rsidR="003A4634" w:rsidRPr="003B7BB9">
        <w:rPr>
          <w:rFonts w:ascii="Times New Roman" w:hAnsi="Times New Roman" w:cs="Times New Roman"/>
          <w:sz w:val="24"/>
          <w:szCs w:val="24"/>
        </w:rPr>
        <w:t>"break it</w:t>
      </w:r>
      <w:r w:rsidR="003A4634">
        <w:rPr>
          <w:rFonts w:ascii="Times New Roman" w:hAnsi="Times New Roman" w:cs="Times New Roman"/>
          <w:sz w:val="24"/>
          <w:szCs w:val="24"/>
        </w:rPr>
        <w:t xml:space="preserve"> [the data]</w:t>
      </w:r>
      <w:r w:rsidR="003A4634" w:rsidRPr="003B7BB9">
        <w:rPr>
          <w:rFonts w:ascii="Times New Roman" w:hAnsi="Times New Roman" w:cs="Times New Roman"/>
          <w:sz w:val="24"/>
          <w:szCs w:val="24"/>
        </w:rPr>
        <w:t xml:space="preserve"> up and organize it into meaningful segment</w:t>
      </w:r>
      <w:r w:rsidR="003A4634">
        <w:rPr>
          <w:rFonts w:ascii="Times New Roman" w:hAnsi="Times New Roman" w:cs="Times New Roman"/>
          <w:sz w:val="24"/>
          <w:szCs w:val="24"/>
        </w:rPr>
        <w:t>s so that they can be identified</w:t>
      </w:r>
      <w:r w:rsidR="003A4634" w:rsidRPr="003B7BB9">
        <w:rPr>
          <w:rFonts w:ascii="Times New Roman" w:hAnsi="Times New Roman" w:cs="Times New Roman"/>
          <w:sz w:val="24"/>
          <w:szCs w:val="24"/>
        </w:rPr>
        <w:t xml:space="preserve"> and retrieved from their original context (notes, interview transcriptions, documents), and then either examined in more detail or used to illustrate points in your final report</w:t>
      </w:r>
      <w:r w:rsidR="003A4634" w:rsidRPr="00C4115A">
        <w:rPr>
          <w:rFonts w:ascii="Times New Roman" w:hAnsi="Times New Roman" w:cs="Times New Roman"/>
          <w:sz w:val="24"/>
          <w:szCs w:val="24"/>
        </w:rPr>
        <w:t>.</w:t>
      </w:r>
      <w:r w:rsidR="009A6802">
        <w:rPr>
          <w:rFonts w:ascii="Times New Roman" w:hAnsi="Times New Roman" w:cs="Times New Roman"/>
          <w:sz w:val="24"/>
          <w:szCs w:val="24"/>
        </w:rPr>
        <w:t>"</w:t>
      </w:r>
    </w:p>
    <w:p w:rsidR="003A4634" w:rsidRPr="003B7BB9" w:rsidRDefault="003A4634" w:rsidP="009A6802">
      <w:pPr>
        <w:pStyle w:val="NoSpacing"/>
        <w:spacing w:line="480" w:lineRule="auto"/>
        <w:ind w:firstLine="720"/>
      </w:pPr>
      <w:r w:rsidRPr="00C4115A">
        <w:rPr>
          <w:rFonts w:ascii="Times New Roman" w:hAnsi="Times New Roman" w:cs="Times New Roman"/>
          <w:sz w:val="24"/>
          <w:szCs w:val="24"/>
        </w:rPr>
        <w:t xml:space="preserve"> Orienting concepts are preliminary concepts used to help filter and analyze the data. They are used to help structure one's analysis at the be</w:t>
      </w:r>
      <w:r>
        <w:rPr>
          <w:rFonts w:ascii="Times New Roman" w:hAnsi="Times New Roman" w:cs="Times New Roman"/>
          <w:sz w:val="24"/>
          <w:szCs w:val="24"/>
        </w:rPr>
        <w:t>ginning</w:t>
      </w:r>
      <w:r w:rsidRPr="00C4115A">
        <w:rPr>
          <w:rFonts w:ascii="Times New Roman" w:hAnsi="Times New Roman" w:cs="Times New Roman"/>
          <w:sz w:val="24"/>
          <w:szCs w:val="24"/>
        </w:rPr>
        <w:t xml:space="preserve"> phases to help determine what parts o</w:t>
      </w:r>
      <w:r>
        <w:rPr>
          <w:rFonts w:ascii="Times New Roman" w:hAnsi="Times New Roman" w:cs="Times New Roman"/>
          <w:sz w:val="24"/>
          <w:szCs w:val="24"/>
        </w:rPr>
        <w:t>f</w:t>
      </w:r>
      <w:r w:rsidRPr="00C4115A">
        <w:rPr>
          <w:rFonts w:ascii="Times New Roman" w:hAnsi="Times New Roman" w:cs="Times New Roman"/>
          <w:sz w:val="24"/>
          <w:szCs w:val="24"/>
        </w:rPr>
        <w:t xml:space="preserve"> the data fit with the research question and problem.  Layden (2013</w:t>
      </w:r>
      <w:r>
        <w:rPr>
          <w:rFonts w:ascii="Times New Roman" w:hAnsi="Times New Roman" w:cs="Times New Roman"/>
          <w:sz w:val="24"/>
          <w:szCs w:val="24"/>
        </w:rPr>
        <w:t>:135</w:t>
      </w:r>
      <w:r w:rsidRPr="00C4115A">
        <w:rPr>
          <w:rFonts w:ascii="Times New Roman" w:hAnsi="Times New Roman" w:cs="Times New Roman"/>
          <w:sz w:val="24"/>
          <w:szCs w:val="24"/>
        </w:rPr>
        <w:t xml:space="preserve">) states that </w:t>
      </w:r>
      <w:r>
        <w:rPr>
          <w:rFonts w:ascii="Times New Roman" w:hAnsi="Times New Roman" w:cs="Times New Roman"/>
          <w:sz w:val="24"/>
          <w:szCs w:val="24"/>
        </w:rPr>
        <w:t>"</w:t>
      </w:r>
      <w:r w:rsidRPr="00C4115A">
        <w:rPr>
          <w:rFonts w:ascii="Times New Roman" w:hAnsi="Times New Roman" w:cs="Times New Roman"/>
          <w:sz w:val="24"/>
          <w:szCs w:val="24"/>
        </w:rPr>
        <w:t xml:space="preserve">orienting concepts should be chosen for their power to guide the analysis, </w:t>
      </w:r>
      <w:r w:rsidRPr="00C4115A">
        <w:rPr>
          <w:rFonts w:ascii="Times New Roman" w:hAnsi="Times New Roman" w:cs="Times New Roman"/>
          <w:i/>
          <w:sz w:val="24"/>
          <w:szCs w:val="24"/>
        </w:rPr>
        <w:t>no</w:t>
      </w:r>
      <w:r>
        <w:rPr>
          <w:rFonts w:ascii="Times New Roman" w:hAnsi="Times New Roman" w:cs="Times New Roman"/>
          <w:i/>
          <w:sz w:val="24"/>
          <w:szCs w:val="24"/>
        </w:rPr>
        <w:t>t</w:t>
      </w:r>
      <w:r w:rsidRPr="00C4115A">
        <w:rPr>
          <w:rFonts w:ascii="Times New Roman" w:hAnsi="Times New Roman" w:cs="Times New Roman"/>
          <w:i/>
          <w:sz w:val="24"/>
          <w:szCs w:val="24"/>
        </w:rPr>
        <w:t xml:space="preserve"> to determine or preconceive it" </w:t>
      </w:r>
      <w:r>
        <w:rPr>
          <w:rFonts w:ascii="Times New Roman" w:hAnsi="Times New Roman" w:cs="Times New Roman"/>
          <w:sz w:val="24"/>
          <w:szCs w:val="24"/>
        </w:rPr>
        <w:t>(</w:t>
      </w:r>
      <w:r w:rsidR="003B0528">
        <w:rPr>
          <w:rFonts w:ascii="Times New Roman" w:hAnsi="Times New Roman" w:cs="Times New Roman"/>
          <w:sz w:val="24"/>
          <w:szCs w:val="24"/>
        </w:rPr>
        <w:t xml:space="preserve">emphasis theirs). </w:t>
      </w:r>
      <w:r w:rsidRPr="00C4115A">
        <w:rPr>
          <w:rFonts w:ascii="Times New Roman" w:hAnsi="Times New Roman" w:cs="Times New Roman"/>
          <w:sz w:val="24"/>
          <w:szCs w:val="24"/>
        </w:rPr>
        <w:t>Orienting concepts</w:t>
      </w:r>
      <w:r>
        <w:rPr>
          <w:rFonts w:ascii="Times New Roman" w:hAnsi="Times New Roman" w:cs="Times New Roman"/>
          <w:sz w:val="24"/>
          <w:szCs w:val="24"/>
        </w:rPr>
        <w:t xml:space="preserve"> that were </w:t>
      </w:r>
      <w:r w:rsidRPr="00C4115A">
        <w:rPr>
          <w:rFonts w:ascii="Times New Roman" w:hAnsi="Times New Roman" w:cs="Times New Roman"/>
          <w:sz w:val="24"/>
          <w:szCs w:val="24"/>
        </w:rPr>
        <w:t>used included 'fu</w:t>
      </w:r>
      <w:r w:rsidR="00C301E9">
        <w:rPr>
          <w:rFonts w:ascii="Times New Roman" w:hAnsi="Times New Roman" w:cs="Times New Roman"/>
          <w:sz w:val="24"/>
          <w:szCs w:val="24"/>
        </w:rPr>
        <w:t>nding', 'care', 'disability',</w:t>
      </w:r>
      <w:r w:rsidR="00632788">
        <w:rPr>
          <w:rFonts w:ascii="Times New Roman" w:hAnsi="Times New Roman" w:cs="Times New Roman"/>
          <w:sz w:val="24"/>
          <w:szCs w:val="24"/>
        </w:rPr>
        <w:t xml:space="preserve"> 'support', and 'future.'</w:t>
      </w:r>
      <w:r w:rsidRPr="00C4115A">
        <w:rPr>
          <w:rFonts w:ascii="Times New Roman" w:hAnsi="Times New Roman" w:cs="Times New Roman"/>
          <w:sz w:val="24"/>
          <w:szCs w:val="24"/>
        </w:rPr>
        <w:t xml:space="preserve"> These concepts</w:t>
      </w:r>
      <w:r>
        <w:rPr>
          <w:rFonts w:ascii="Times New Roman" w:hAnsi="Times New Roman" w:cs="Times New Roman"/>
          <w:sz w:val="24"/>
          <w:szCs w:val="24"/>
        </w:rPr>
        <w:t xml:space="preserve"> were</w:t>
      </w:r>
      <w:r w:rsidRPr="00C4115A">
        <w:rPr>
          <w:rFonts w:ascii="Times New Roman" w:hAnsi="Times New Roman" w:cs="Times New Roman"/>
          <w:sz w:val="24"/>
          <w:szCs w:val="24"/>
        </w:rPr>
        <w:t xml:space="preserve"> based on previous literature that deals </w:t>
      </w:r>
      <w:r w:rsidRPr="00C4115A">
        <w:rPr>
          <w:rFonts w:ascii="Times New Roman" w:hAnsi="Times New Roman" w:cs="Times New Roman"/>
          <w:sz w:val="24"/>
          <w:szCs w:val="24"/>
        </w:rPr>
        <w:lastRenderedPageBreak/>
        <w:t xml:space="preserve">with issues around disability funding, challenges to care, disability experiences and definitions of disability, support programs and resources for care, and future concerns about care of the child. </w:t>
      </w:r>
    </w:p>
    <w:p w:rsidR="003A4634" w:rsidRPr="00C4115A" w:rsidRDefault="003A4634" w:rsidP="003A4634">
      <w:pPr>
        <w:pStyle w:val="NoSpacing"/>
        <w:spacing w:line="480" w:lineRule="auto"/>
        <w:rPr>
          <w:rFonts w:ascii="Times New Roman" w:hAnsi="Times New Roman" w:cs="Times New Roman"/>
          <w:sz w:val="24"/>
          <w:szCs w:val="24"/>
        </w:rPr>
      </w:pPr>
      <w:r w:rsidRPr="00C4115A">
        <w:rPr>
          <w:rFonts w:ascii="Times New Roman" w:hAnsi="Times New Roman" w:cs="Times New Roman"/>
          <w:sz w:val="24"/>
          <w:szCs w:val="24"/>
        </w:rPr>
        <w:tab/>
        <w:t>After the initial coding using orie</w:t>
      </w:r>
      <w:r>
        <w:rPr>
          <w:rFonts w:ascii="Times New Roman" w:hAnsi="Times New Roman" w:cs="Times New Roman"/>
          <w:sz w:val="24"/>
          <w:szCs w:val="24"/>
        </w:rPr>
        <w:t>nting concepts took place</w:t>
      </w:r>
      <w:r w:rsidR="002C2409">
        <w:rPr>
          <w:rFonts w:ascii="Times New Roman" w:hAnsi="Times New Roman" w:cs="Times New Roman"/>
          <w:sz w:val="24"/>
          <w:szCs w:val="24"/>
        </w:rPr>
        <w:t>,</w:t>
      </w:r>
      <w:r>
        <w:rPr>
          <w:rFonts w:ascii="Times New Roman" w:hAnsi="Times New Roman" w:cs="Times New Roman"/>
          <w:sz w:val="24"/>
          <w:szCs w:val="24"/>
        </w:rPr>
        <w:t xml:space="preserve"> </w:t>
      </w:r>
      <w:r w:rsidRPr="00C4115A">
        <w:rPr>
          <w:rFonts w:ascii="Times New Roman" w:hAnsi="Times New Roman" w:cs="Times New Roman"/>
          <w:sz w:val="24"/>
          <w:szCs w:val="24"/>
        </w:rPr>
        <w:t xml:space="preserve">the data </w:t>
      </w:r>
      <w:r>
        <w:rPr>
          <w:rFonts w:ascii="Times New Roman" w:hAnsi="Times New Roman" w:cs="Times New Roman"/>
          <w:sz w:val="24"/>
          <w:szCs w:val="24"/>
        </w:rPr>
        <w:t xml:space="preserve">was analyzed </w:t>
      </w:r>
      <w:r w:rsidRPr="00C4115A">
        <w:rPr>
          <w:rFonts w:ascii="Times New Roman" w:hAnsi="Times New Roman" w:cs="Times New Roman"/>
          <w:sz w:val="24"/>
          <w:szCs w:val="24"/>
        </w:rPr>
        <w:t>using a technique sugg</w:t>
      </w:r>
      <w:r w:rsidR="009A6802">
        <w:rPr>
          <w:rFonts w:ascii="Times New Roman" w:hAnsi="Times New Roman" w:cs="Times New Roman"/>
          <w:sz w:val="24"/>
          <w:szCs w:val="24"/>
        </w:rPr>
        <w:t>ested by Rubin and Rubin (2005). They indicate</w:t>
      </w:r>
      <w:r w:rsidRPr="00C4115A">
        <w:rPr>
          <w:rFonts w:ascii="Times New Roman" w:hAnsi="Times New Roman" w:cs="Times New Roman"/>
          <w:sz w:val="24"/>
          <w:szCs w:val="24"/>
        </w:rPr>
        <w:t xml:space="preserve"> that interviews should be analyzed based on a recognition of concepts</w:t>
      </w:r>
      <w:r>
        <w:rPr>
          <w:rFonts w:ascii="Times New Roman" w:hAnsi="Times New Roman" w:cs="Times New Roman"/>
          <w:sz w:val="24"/>
          <w:szCs w:val="24"/>
        </w:rPr>
        <w:t>,</w:t>
      </w:r>
      <w:r w:rsidRPr="00C4115A">
        <w:rPr>
          <w:rFonts w:ascii="Times New Roman" w:hAnsi="Times New Roman" w:cs="Times New Roman"/>
          <w:sz w:val="24"/>
          <w:szCs w:val="24"/>
        </w:rPr>
        <w:t xml:space="preserve"> defined as words that represent an idea important to the research problem; as well as themes</w:t>
      </w:r>
      <w:r>
        <w:rPr>
          <w:rFonts w:ascii="Times New Roman" w:hAnsi="Times New Roman" w:cs="Times New Roman"/>
          <w:sz w:val="24"/>
          <w:szCs w:val="24"/>
        </w:rPr>
        <w:t>,</w:t>
      </w:r>
      <w:r w:rsidRPr="00C4115A">
        <w:rPr>
          <w:rFonts w:ascii="Times New Roman" w:hAnsi="Times New Roman" w:cs="Times New Roman"/>
          <w:sz w:val="24"/>
          <w:szCs w:val="24"/>
        </w:rPr>
        <w:t xml:space="preserve"> which are a summary of statements and explanations of what is going on. These themes and concepts emerged in many ways, which were also in line with Rubin and Rubin</w:t>
      </w:r>
      <w:r w:rsidR="009A6802">
        <w:rPr>
          <w:rFonts w:ascii="Times New Roman" w:hAnsi="Times New Roman" w:cs="Times New Roman"/>
          <w:sz w:val="24"/>
          <w:szCs w:val="24"/>
        </w:rPr>
        <w:t>'s</w:t>
      </w:r>
      <w:r w:rsidRPr="00C4115A">
        <w:rPr>
          <w:rFonts w:ascii="Times New Roman" w:hAnsi="Times New Roman" w:cs="Times New Roman"/>
          <w:sz w:val="24"/>
          <w:szCs w:val="24"/>
        </w:rPr>
        <w:t xml:space="preserve"> (2005) suggestions for emerging themes. Themes and concepts were found based on previous literature, questions asked, unexpected answers, commonalities in responses, stories expressed, concepts and themes that came out of other concepts and themes, and concepts/themes found </w:t>
      </w:r>
      <w:r>
        <w:rPr>
          <w:rFonts w:ascii="Times New Roman" w:hAnsi="Times New Roman" w:cs="Times New Roman"/>
          <w:sz w:val="24"/>
          <w:szCs w:val="24"/>
        </w:rPr>
        <w:t xml:space="preserve">to be </w:t>
      </w:r>
      <w:r w:rsidRPr="00C4115A">
        <w:rPr>
          <w:rFonts w:ascii="Times New Roman" w:hAnsi="Times New Roman" w:cs="Times New Roman"/>
          <w:sz w:val="24"/>
          <w:szCs w:val="24"/>
        </w:rPr>
        <w:t xml:space="preserve">interesting and relevant to my research question. </w:t>
      </w:r>
    </w:p>
    <w:p w:rsidR="003A4634" w:rsidRDefault="003A4634" w:rsidP="003A4634">
      <w:pPr>
        <w:pStyle w:val="NoSpacing"/>
        <w:spacing w:line="480" w:lineRule="auto"/>
        <w:rPr>
          <w:rFonts w:ascii="Times New Roman" w:hAnsi="Times New Roman" w:cs="Times New Roman"/>
          <w:sz w:val="24"/>
          <w:szCs w:val="24"/>
        </w:rPr>
      </w:pPr>
      <w:r w:rsidRPr="00C4115A">
        <w:rPr>
          <w:rFonts w:ascii="Times New Roman" w:hAnsi="Times New Roman" w:cs="Times New Roman"/>
          <w:sz w:val="24"/>
          <w:szCs w:val="24"/>
        </w:rPr>
        <w:tab/>
        <w:t>As I went through the transcripts</w:t>
      </w:r>
      <w:r w:rsidR="009A6802">
        <w:rPr>
          <w:rFonts w:ascii="Times New Roman" w:hAnsi="Times New Roman" w:cs="Times New Roman"/>
          <w:sz w:val="24"/>
          <w:szCs w:val="24"/>
        </w:rPr>
        <w:t>,</w:t>
      </w:r>
      <w:r w:rsidRPr="00C4115A">
        <w:rPr>
          <w:rFonts w:ascii="Times New Roman" w:hAnsi="Times New Roman" w:cs="Times New Roman"/>
          <w:sz w:val="24"/>
          <w:szCs w:val="24"/>
        </w:rPr>
        <w:t xml:space="preserve"> I labelled such concepts and themes</w:t>
      </w:r>
      <w:r w:rsidR="009A6802">
        <w:rPr>
          <w:rFonts w:ascii="Times New Roman" w:hAnsi="Times New Roman" w:cs="Times New Roman"/>
          <w:sz w:val="24"/>
          <w:szCs w:val="24"/>
        </w:rPr>
        <w:t>,</w:t>
      </w:r>
      <w:r w:rsidRPr="00C4115A">
        <w:rPr>
          <w:rFonts w:ascii="Times New Roman" w:hAnsi="Times New Roman" w:cs="Times New Roman"/>
          <w:sz w:val="24"/>
          <w:szCs w:val="24"/>
        </w:rPr>
        <w:t xml:space="preserve"> and then</w:t>
      </w:r>
      <w:r w:rsidR="009A6802">
        <w:rPr>
          <w:rFonts w:ascii="Times New Roman" w:hAnsi="Times New Roman" w:cs="Times New Roman"/>
          <w:sz w:val="24"/>
          <w:szCs w:val="24"/>
        </w:rPr>
        <w:t xml:space="preserve"> grouped the</w:t>
      </w:r>
      <w:r w:rsidRPr="00C4115A">
        <w:rPr>
          <w:rFonts w:ascii="Times New Roman" w:hAnsi="Times New Roman" w:cs="Times New Roman"/>
          <w:sz w:val="24"/>
          <w:szCs w:val="24"/>
        </w:rPr>
        <w:t xml:space="preserve"> same</w:t>
      </w:r>
      <w:r w:rsidR="009A6802">
        <w:rPr>
          <w:rFonts w:ascii="Times New Roman" w:hAnsi="Times New Roman" w:cs="Times New Roman"/>
          <w:sz w:val="24"/>
          <w:szCs w:val="24"/>
        </w:rPr>
        <w:t xml:space="preserve"> labels</w:t>
      </w:r>
      <w:r w:rsidRPr="00C4115A">
        <w:rPr>
          <w:rFonts w:ascii="Times New Roman" w:hAnsi="Times New Roman" w:cs="Times New Roman"/>
          <w:sz w:val="24"/>
          <w:szCs w:val="24"/>
        </w:rPr>
        <w:t xml:space="preserve"> together.  During this process</w:t>
      </w:r>
      <w:r w:rsidR="009A6802">
        <w:rPr>
          <w:rFonts w:ascii="Times New Roman" w:hAnsi="Times New Roman" w:cs="Times New Roman"/>
          <w:sz w:val="24"/>
          <w:szCs w:val="24"/>
        </w:rPr>
        <w:t>,</w:t>
      </w:r>
      <w:r w:rsidRPr="00C4115A">
        <w:rPr>
          <w:rFonts w:ascii="Times New Roman" w:hAnsi="Times New Roman" w:cs="Times New Roman"/>
          <w:sz w:val="24"/>
          <w:szCs w:val="24"/>
        </w:rPr>
        <w:t xml:space="preserve"> I kept my orienting concepts in mind and modified them as the data emerged. Using these two methods allowed me to remain organized in my analysis, but also open to emerging themes and concepts not originally anticipated.</w:t>
      </w:r>
      <w:r>
        <w:rPr>
          <w:rFonts w:ascii="Times New Roman" w:hAnsi="Times New Roman" w:cs="Times New Roman"/>
          <w:sz w:val="24"/>
          <w:szCs w:val="24"/>
        </w:rPr>
        <w:t xml:space="preserve"> These themes are discussed in the analysis chapter that follows. </w:t>
      </w:r>
    </w:p>
    <w:p w:rsidR="003A4634" w:rsidRDefault="003A4634" w:rsidP="003A4634">
      <w:pPr>
        <w:pStyle w:val="NoSpacing"/>
        <w:rPr>
          <w:rFonts w:ascii="Times New Roman" w:hAnsi="Times New Roman" w:cs="Times New Roman"/>
          <w:sz w:val="24"/>
          <w:szCs w:val="24"/>
        </w:rPr>
      </w:pPr>
    </w:p>
    <w:p w:rsidR="003A4634" w:rsidRDefault="003A4634" w:rsidP="003A4634">
      <w:pPr>
        <w:pStyle w:val="NoSpacing"/>
        <w:rPr>
          <w:rFonts w:ascii="Times New Roman" w:hAnsi="Times New Roman" w:cs="Times New Roman"/>
          <w:sz w:val="24"/>
          <w:szCs w:val="24"/>
        </w:rPr>
      </w:pPr>
    </w:p>
    <w:p w:rsidR="003A4634" w:rsidRDefault="003A4634" w:rsidP="003A4634">
      <w:pPr>
        <w:pStyle w:val="NoSpacing"/>
        <w:rPr>
          <w:rFonts w:ascii="Times New Roman" w:hAnsi="Times New Roman" w:cs="Times New Roman"/>
          <w:sz w:val="24"/>
          <w:szCs w:val="24"/>
        </w:rPr>
      </w:pPr>
    </w:p>
    <w:p w:rsidR="003A4634" w:rsidRDefault="003A4634" w:rsidP="003A4634">
      <w:pPr>
        <w:pStyle w:val="NoSpacing"/>
        <w:rPr>
          <w:rFonts w:ascii="Times New Roman" w:hAnsi="Times New Roman" w:cs="Times New Roman"/>
          <w:sz w:val="24"/>
          <w:szCs w:val="24"/>
        </w:rPr>
      </w:pPr>
    </w:p>
    <w:p w:rsidR="003A4634" w:rsidRDefault="003A4634" w:rsidP="003A4634">
      <w:pPr>
        <w:pStyle w:val="NoSpacing"/>
        <w:rPr>
          <w:rFonts w:ascii="Times New Roman" w:hAnsi="Times New Roman" w:cs="Times New Roman"/>
          <w:sz w:val="24"/>
          <w:szCs w:val="24"/>
        </w:rPr>
      </w:pPr>
    </w:p>
    <w:p w:rsidR="003A4634" w:rsidRDefault="003A4634" w:rsidP="003A4634">
      <w:pPr>
        <w:pStyle w:val="NoSpacing"/>
        <w:rPr>
          <w:rFonts w:ascii="Times New Roman" w:hAnsi="Times New Roman" w:cs="Times New Roman"/>
          <w:sz w:val="24"/>
          <w:szCs w:val="24"/>
        </w:rPr>
      </w:pPr>
    </w:p>
    <w:p w:rsidR="003A4634" w:rsidRDefault="003A4634" w:rsidP="003A4634">
      <w:pPr>
        <w:pStyle w:val="NoSpacing"/>
        <w:rPr>
          <w:rFonts w:ascii="Times New Roman" w:hAnsi="Times New Roman" w:cs="Times New Roman"/>
          <w:sz w:val="24"/>
          <w:szCs w:val="24"/>
        </w:rPr>
      </w:pPr>
    </w:p>
    <w:p w:rsidR="0017177B" w:rsidRDefault="0017177B" w:rsidP="003A4634">
      <w:pPr>
        <w:pStyle w:val="NoSpacing"/>
        <w:rPr>
          <w:rFonts w:ascii="Times New Roman" w:hAnsi="Times New Roman" w:cs="Times New Roman"/>
          <w:sz w:val="24"/>
          <w:szCs w:val="24"/>
        </w:rPr>
      </w:pPr>
    </w:p>
    <w:p w:rsidR="006409E0" w:rsidRDefault="006409E0" w:rsidP="003A4634">
      <w:pPr>
        <w:pStyle w:val="NoSpacing"/>
        <w:rPr>
          <w:rFonts w:ascii="Times New Roman" w:hAnsi="Times New Roman" w:cs="Times New Roman"/>
          <w:sz w:val="24"/>
          <w:szCs w:val="24"/>
        </w:rPr>
      </w:pPr>
    </w:p>
    <w:p w:rsidR="006409E0" w:rsidRDefault="006409E0" w:rsidP="003A4634">
      <w:pPr>
        <w:pStyle w:val="NoSpacing"/>
        <w:rPr>
          <w:rFonts w:ascii="Times New Roman" w:hAnsi="Times New Roman" w:cs="Times New Roman"/>
          <w:sz w:val="24"/>
          <w:szCs w:val="24"/>
        </w:rPr>
      </w:pPr>
    </w:p>
    <w:p w:rsidR="006409E0" w:rsidRDefault="006409E0" w:rsidP="003A4634">
      <w:pPr>
        <w:pStyle w:val="NoSpacing"/>
        <w:rPr>
          <w:rFonts w:ascii="Times New Roman" w:hAnsi="Times New Roman" w:cs="Times New Roman"/>
          <w:sz w:val="24"/>
          <w:szCs w:val="24"/>
        </w:rPr>
      </w:pPr>
    </w:p>
    <w:p w:rsidR="006409E0" w:rsidRDefault="006409E0" w:rsidP="003A4634">
      <w:pPr>
        <w:pStyle w:val="NoSpacing"/>
        <w:rPr>
          <w:rFonts w:ascii="Times New Roman" w:hAnsi="Times New Roman" w:cs="Times New Roman"/>
          <w:sz w:val="24"/>
          <w:szCs w:val="24"/>
        </w:rPr>
      </w:pPr>
    </w:p>
    <w:p w:rsidR="003A4634" w:rsidRPr="00C301E9" w:rsidRDefault="003A4634" w:rsidP="00C301E9">
      <w:pPr>
        <w:pStyle w:val="Heading1"/>
        <w:jc w:val="center"/>
        <w:rPr>
          <w:rFonts w:ascii="Times New Roman" w:hAnsi="Times New Roman" w:cs="Times New Roman"/>
          <w:b w:val="0"/>
          <w:color w:val="000000" w:themeColor="text1"/>
          <w:sz w:val="24"/>
          <w:szCs w:val="24"/>
        </w:rPr>
      </w:pPr>
      <w:bookmarkStart w:id="19" w:name="_Toc429312024"/>
      <w:r w:rsidRPr="00C301E9">
        <w:rPr>
          <w:rFonts w:ascii="Times New Roman" w:hAnsi="Times New Roman" w:cs="Times New Roman"/>
          <w:b w:val="0"/>
          <w:color w:val="000000" w:themeColor="text1"/>
          <w:sz w:val="24"/>
          <w:szCs w:val="24"/>
        </w:rPr>
        <w:lastRenderedPageBreak/>
        <w:t>CHAPTER 3</w:t>
      </w:r>
      <w:bookmarkEnd w:id="19"/>
    </w:p>
    <w:p w:rsidR="003A4634" w:rsidRPr="00C301E9" w:rsidRDefault="003A4634" w:rsidP="00C301E9">
      <w:pPr>
        <w:pStyle w:val="Heading1"/>
        <w:jc w:val="center"/>
        <w:rPr>
          <w:rFonts w:ascii="Times New Roman" w:hAnsi="Times New Roman" w:cs="Times New Roman"/>
          <w:b w:val="0"/>
          <w:color w:val="000000" w:themeColor="text1"/>
          <w:sz w:val="24"/>
          <w:szCs w:val="24"/>
        </w:rPr>
      </w:pPr>
      <w:bookmarkStart w:id="20" w:name="_Toc429312025"/>
      <w:r w:rsidRPr="00C301E9">
        <w:rPr>
          <w:rFonts w:ascii="Times New Roman" w:hAnsi="Times New Roman" w:cs="Times New Roman"/>
          <w:b w:val="0"/>
          <w:color w:val="000000" w:themeColor="text1"/>
          <w:sz w:val="24"/>
          <w:szCs w:val="24"/>
        </w:rPr>
        <w:t>ANALYSIS</w:t>
      </w:r>
      <w:bookmarkEnd w:id="20"/>
    </w:p>
    <w:p w:rsidR="003B0528" w:rsidRDefault="003B0528" w:rsidP="008A6B81">
      <w:pPr>
        <w:pStyle w:val="NoSpacing"/>
        <w:spacing w:line="480" w:lineRule="auto"/>
        <w:rPr>
          <w:rFonts w:ascii="Times New Roman" w:hAnsi="Times New Roman" w:cs="Times New Roman"/>
          <w:sz w:val="24"/>
          <w:szCs w:val="24"/>
        </w:rPr>
      </w:pPr>
    </w:p>
    <w:p w:rsidR="008A6B81" w:rsidRDefault="008A6B81" w:rsidP="008A6B8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Three major themes emerged from the interviews. These themes all fall under the heading of "ten</w:t>
      </w:r>
      <w:r w:rsidR="009A6802">
        <w:rPr>
          <w:rFonts w:ascii="Times New Roman" w:hAnsi="Times New Roman" w:cs="Times New Roman"/>
          <w:sz w:val="24"/>
          <w:szCs w:val="24"/>
        </w:rPr>
        <w:t>sions" which emphasizes that</w:t>
      </w:r>
      <w:r>
        <w:rPr>
          <w:rFonts w:ascii="Times New Roman" w:hAnsi="Times New Roman" w:cs="Times New Roman"/>
          <w:sz w:val="24"/>
          <w:szCs w:val="24"/>
        </w:rPr>
        <w:t xml:space="preserve"> participants are being pulled into two different directions in their experiences of caregiving. The three main themes are: tensions between policy and reality; tensions in access to care; and tensions in caregiving</w:t>
      </w:r>
      <w:r w:rsidR="003B0528">
        <w:rPr>
          <w:rFonts w:ascii="Times New Roman" w:hAnsi="Times New Roman" w:cs="Times New Roman"/>
          <w:sz w:val="24"/>
          <w:szCs w:val="24"/>
        </w:rPr>
        <w:t xml:space="preserve"> experiences</w:t>
      </w:r>
      <w:r>
        <w:rPr>
          <w:rFonts w:ascii="Times New Roman" w:hAnsi="Times New Roman" w:cs="Times New Roman"/>
          <w:sz w:val="24"/>
          <w:szCs w:val="24"/>
        </w:rPr>
        <w:t xml:space="preserve">. </w:t>
      </w:r>
    </w:p>
    <w:p w:rsidR="008A6B81" w:rsidRDefault="008A6B81" w:rsidP="008A6B81">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Tensions between policy and reality</w:t>
      </w:r>
    </w:p>
    <w:p w:rsidR="008A6B81" w:rsidRDefault="008A6B81" w:rsidP="008A6B8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w:t>
      </w:r>
      <w:r w:rsidR="009A6802">
        <w:rPr>
          <w:rFonts w:ascii="Times New Roman" w:hAnsi="Times New Roman" w:cs="Times New Roman"/>
          <w:sz w:val="24"/>
          <w:szCs w:val="24"/>
        </w:rPr>
        <w:t xml:space="preserve"> first tension lie</w:t>
      </w:r>
      <w:r>
        <w:rPr>
          <w:rFonts w:ascii="Times New Roman" w:hAnsi="Times New Roman" w:cs="Times New Roman"/>
          <w:sz w:val="24"/>
          <w:szCs w:val="24"/>
        </w:rPr>
        <w:t>s between policy objectives to provide support services for families with children with disabilities</w:t>
      </w:r>
      <w:r w:rsidR="005C6646">
        <w:rPr>
          <w:rFonts w:ascii="Times New Roman" w:hAnsi="Times New Roman" w:cs="Times New Roman"/>
          <w:sz w:val="24"/>
          <w:szCs w:val="24"/>
        </w:rPr>
        <w:t xml:space="preserve"> and the reality for families</w:t>
      </w:r>
      <w:r>
        <w:rPr>
          <w:rFonts w:ascii="Times New Roman" w:hAnsi="Times New Roman" w:cs="Times New Roman"/>
          <w:sz w:val="24"/>
          <w:szCs w:val="24"/>
        </w:rPr>
        <w:t>. The tensions exist because families want to vi</w:t>
      </w:r>
      <w:r w:rsidR="007D4282">
        <w:rPr>
          <w:rFonts w:ascii="Times New Roman" w:hAnsi="Times New Roman" w:cs="Times New Roman"/>
          <w:sz w:val="24"/>
          <w:szCs w:val="24"/>
        </w:rPr>
        <w:t>ew their child in terms of the child's a</w:t>
      </w:r>
      <w:r>
        <w:rPr>
          <w:rFonts w:ascii="Times New Roman" w:hAnsi="Times New Roman" w:cs="Times New Roman"/>
          <w:sz w:val="24"/>
          <w:szCs w:val="24"/>
        </w:rPr>
        <w:t xml:space="preserve">bilities. Yet, disability policy and evaluation services for care emphasizes </w:t>
      </w:r>
      <w:r w:rsidR="009A6802">
        <w:rPr>
          <w:rFonts w:ascii="Times New Roman" w:hAnsi="Times New Roman" w:cs="Times New Roman"/>
          <w:sz w:val="24"/>
          <w:szCs w:val="24"/>
        </w:rPr>
        <w:t>the deficits of the child</w:t>
      </w:r>
      <w:r w:rsidR="0076755A">
        <w:rPr>
          <w:rFonts w:ascii="Times New Roman" w:hAnsi="Times New Roman" w:cs="Times New Roman"/>
          <w:sz w:val="24"/>
          <w:szCs w:val="24"/>
        </w:rPr>
        <w:t xml:space="preserve"> (i.e</w:t>
      </w:r>
      <w:r w:rsidR="009A6802">
        <w:rPr>
          <w:rFonts w:ascii="Times New Roman" w:hAnsi="Times New Roman" w:cs="Times New Roman"/>
          <w:sz w:val="24"/>
          <w:szCs w:val="24"/>
        </w:rPr>
        <w:t>.</w:t>
      </w:r>
      <w:r w:rsidR="0076755A">
        <w:rPr>
          <w:rFonts w:ascii="Times New Roman" w:hAnsi="Times New Roman" w:cs="Times New Roman"/>
          <w:sz w:val="24"/>
          <w:szCs w:val="24"/>
        </w:rPr>
        <w:t xml:space="preserve"> the coexistence of empowerment and disablement). </w:t>
      </w:r>
      <w:r w:rsidR="009A6802">
        <w:rPr>
          <w:rFonts w:ascii="Times New Roman" w:hAnsi="Times New Roman" w:cs="Times New Roman"/>
          <w:sz w:val="24"/>
          <w:szCs w:val="24"/>
        </w:rPr>
        <w:t>This creates</w:t>
      </w:r>
      <w:r>
        <w:rPr>
          <w:rFonts w:ascii="Times New Roman" w:hAnsi="Times New Roman" w:cs="Times New Roman"/>
          <w:sz w:val="24"/>
          <w:szCs w:val="24"/>
        </w:rPr>
        <w:t xml:space="preserve"> a tension between the positive intents of the policy and the negative experiences </w:t>
      </w:r>
      <w:r w:rsidR="00057575">
        <w:rPr>
          <w:rFonts w:ascii="Times New Roman" w:hAnsi="Times New Roman" w:cs="Times New Roman"/>
          <w:sz w:val="24"/>
          <w:szCs w:val="24"/>
        </w:rPr>
        <w:t>of families</w:t>
      </w:r>
      <w:r>
        <w:rPr>
          <w:rFonts w:ascii="Times New Roman" w:hAnsi="Times New Roman" w:cs="Times New Roman"/>
          <w:sz w:val="24"/>
          <w:szCs w:val="24"/>
        </w:rPr>
        <w:t xml:space="preserve">. Further, these service evaluations mandated by policy have created large waiting lists that then cause tensions for the family as they cannot adequately prepare for supports in caregiving. </w:t>
      </w:r>
    </w:p>
    <w:p w:rsidR="0076755A" w:rsidRDefault="008A6B81" w:rsidP="008A6B81">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 xml:space="preserve">Tensions </w:t>
      </w:r>
      <w:r w:rsidR="0076755A">
        <w:rPr>
          <w:rFonts w:ascii="Times New Roman" w:hAnsi="Times New Roman" w:cs="Times New Roman"/>
          <w:i/>
          <w:sz w:val="24"/>
          <w:szCs w:val="24"/>
        </w:rPr>
        <w:t>between services agencies and lived experience</w:t>
      </w:r>
    </w:p>
    <w:p w:rsidR="007D4282" w:rsidRPr="0076755A" w:rsidRDefault="008A6B81" w:rsidP="008A6B8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 second tension can be seen when discussing the disability services themselves. Though the intent of these services is to provide adequate services and care to those with disabilities</w:t>
      </w:r>
      <w:r w:rsidR="00A10C9E">
        <w:rPr>
          <w:rFonts w:ascii="Times New Roman" w:hAnsi="Times New Roman" w:cs="Times New Roman"/>
          <w:sz w:val="24"/>
          <w:szCs w:val="24"/>
        </w:rPr>
        <w:t>,</w:t>
      </w:r>
      <w:r>
        <w:rPr>
          <w:rFonts w:ascii="Times New Roman" w:hAnsi="Times New Roman" w:cs="Times New Roman"/>
          <w:sz w:val="24"/>
          <w:szCs w:val="24"/>
        </w:rPr>
        <w:t xml:space="preserve"> participants are not satisfied with these se</w:t>
      </w:r>
      <w:r w:rsidR="009A6802">
        <w:rPr>
          <w:rFonts w:ascii="Times New Roman" w:hAnsi="Times New Roman" w:cs="Times New Roman"/>
          <w:sz w:val="24"/>
          <w:szCs w:val="24"/>
        </w:rPr>
        <w:t>rvices. This</w:t>
      </w:r>
      <w:r>
        <w:rPr>
          <w:rFonts w:ascii="Times New Roman" w:hAnsi="Times New Roman" w:cs="Times New Roman"/>
          <w:sz w:val="24"/>
          <w:szCs w:val="24"/>
        </w:rPr>
        <w:t xml:space="preserve"> c</w:t>
      </w:r>
      <w:r w:rsidR="00A10C9E">
        <w:rPr>
          <w:rFonts w:ascii="Times New Roman" w:hAnsi="Times New Roman" w:cs="Times New Roman"/>
          <w:sz w:val="24"/>
          <w:szCs w:val="24"/>
        </w:rPr>
        <w:t>reates</w:t>
      </w:r>
      <w:r>
        <w:rPr>
          <w:rFonts w:ascii="Times New Roman" w:hAnsi="Times New Roman" w:cs="Times New Roman"/>
          <w:sz w:val="24"/>
          <w:szCs w:val="24"/>
        </w:rPr>
        <w:t xml:space="preserve"> tensions </w:t>
      </w:r>
      <w:r w:rsidR="00A10C9E">
        <w:rPr>
          <w:rFonts w:ascii="Times New Roman" w:hAnsi="Times New Roman" w:cs="Times New Roman"/>
          <w:sz w:val="24"/>
          <w:szCs w:val="24"/>
        </w:rPr>
        <w:t>for</w:t>
      </w:r>
      <w:r>
        <w:rPr>
          <w:rFonts w:ascii="Times New Roman" w:hAnsi="Times New Roman" w:cs="Times New Roman"/>
          <w:sz w:val="24"/>
          <w:szCs w:val="24"/>
        </w:rPr>
        <w:t xml:space="preserve"> the participants</w:t>
      </w:r>
      <w:r w:rsidR="00A10C9E">
        <w:rPr>
          <w:rFonts w:ascii="Times New Roman" w:hAnsi="Times New Roman" w:cs="Times New Roman"/>
          <w:sz w:val="24"/>
          <w:szCs w:val="24"/>
        </w:rPr>
        <w:t>,</w:t>
      </w:r>
      <w:r>
        <w:rPr>
          <w:rFonts w:ascii="Times New Roman" w:hAnsi="Times New Roman" w:cs="Times New Roman"/>
          <w:sz w:val="24"/>
          <w:szCs w:val="24"/>
        </w:rPr>
        <w:t xml:space="preserve"> as they have to learn to negotiate care at a formal and informal level. For some, this involves relinquishing caregiving control to an exter</w:t>
      </w:r>
      <w:r w:rsidR="007D4282">
        <w:rPr>
          <w:rFonts w:ascii="Times New Roman" w:hAnsi="Times New Roman" w:cs="Times New Roman"/>
          <w:sz w:val="24"/>
          <w:szCs w:val="24"/>
        </w:rPr>
        <w:t xml:space="preserve">nal source. Lastly, </w:t>
      </w:r>
      <w:r>
        <w:rPr>
          <w:rFonts w:ascii="Times New Roman" w:hAnsi="Times New Roman" w:cs="Times New Roman"/>
          <w:sz w:val="24"/>
          <w:szCs w:val="24"/>
        </w:rPr>
        <w:t xml:space="preserve">support for the transition to </w:t>
      </w:r>
      <w:r>
        <w:rPr>
          <w:rFonts w:ascii="Times New Roman" w:hAnsi="Times New Roman" w:cs="Times New Roman"/>
          <w:sz w:val="24"/>
          <w:szCs w:val="24"/>
        </w:rPr>
        <w:lastRenderedPageBreak/>
        <w:t xml:space="preserve">adulthood creates tensions in these participants as they have to learn how to cope with their </w:t>
      </w:r>
      <w:r w:rsidR="00126A6C">
        <w:rPr>
          <w:rFonts w:ascii="Times New Roman" w:hAnsi="Times New Roman" w:cs="Times New Roman"/>
          <w:sz w:val="24"/>
          <w:szCs w:val="24"/>
        </w:rPr>
        <w:t>child's</w:t>
      </w:r>
      <w:r>
        <w:rPr>
          <w:rFonts w:ascii="Times New Roman" w:hAnsi="Times New Roman" w:cs="Times New Roman"/>
          <w:sz w:val="24"/>
          <w:szCs w:val="24"/>
        </w:rPr>
        <w:t xml:space="preserve">  'stalled' transition to adulthood</w:t>
      </w:r>
    </w:p>
    <w:p w:rsidR="008A6B81" w:rsidRDefault="008A6B81" w:rsidP="008A6B81">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Tensions in caregiving</w:t>
      </w:r>
      <w:r w:rsidR="0076755A">
        <w:rPr>
          <w:rFonts w:ascii="Times New Roman" w:hAnsi="Times New Roman" w:cs="Times New Roman"/>
          <w:i/>
          <w:sz w:val="24"/>
          <w:szCs w:val="24"/>
        </w:rPr>
        <w:t xml:space="preserve"> experience - burdens and rewa</w:t>
      </w:r>
      <w:r w:rsidR="00574702">
        <w:rPr>
          <w:rFonts w:ascii="Times New Roman" w:hAnsi="Times New Roman" w:cs="Times New Roman"/>
          <w:i/>
          <w:sz w:val="24"/>
          <w:szCs w:val="24"/>
        </w:rPr>
        <w:t>rds</w:t>
      </w:r>
    </w:p>
    <w:p w:rsidR="00262A7D" w:rsidRPr="007D4282" w:rsidRDefault="009A6802"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Lastly, </w:t>
      </w:r>
      <w:r w:rsidR="008A6B81">
        <w:rPr>
          <w:rFonts w:ascii="Times New Roman" w:hAnsi="Times New Roman" w:cs="Times New Roman"/>
          <w:sz w:val="24"/>
          <w:szCs w:val="24"/>
        </w:rPr>
        <w:t>tensions</w:t>
      </w:r>
      <w:r>
        <w:rPr>
          <w:rFonts w:ascii="Times New Roman" w:hAnsi="Times New Roman" w:cs="Times New Roman"/>
          <w:sz w:val="24"/>
          <w:szCs w:val="24"/>
        </w:rPr>
        <w:t xml:space="preserve"> are</w:t>
      </w:r>
      <w:r w:rsidR="008A6B81">
        <w:rPr>
          <w:rFonts w:ascii="Times New Roman" w:hAnsi="Times New Roman" w:cs="Times New Roman"/>
          <w:sz w:val="24"/>
          <w:szCs w:val="24"/>
        </w:rPr>
        <w:t xml:space="preserve"> present where participants</w:t>
      </w:r>
      <w:r>
        <w:rPr>
          <w:rFonts w:ascii="Times New Roman" w:hAnsi="Times New Roman" w:cs="Times New Roman"/>
          <w:sz w:val="24"/>
          <w:szCs w:val="24"/>
        </w:rPr>
        <w:t xml:space="preserve"> emphasized</w:t>
      </w:r>
      <w:r w:rsidR="00574702">
        <w:rPr>
          <w:rFonts w:ascii="Times New Roman" w:hAnsi="Times New Roman" w:cs="Times New Roman"/>
          <w:sz w:val="24"/>
          <w:szCs w:val="24"/>
        </w:rPr>
        <w:t xml:space="preserve"> the rewarding</w:t>
      </w:r>
      <w:r w:rsidR="008A6B81">
        <w:rPr>
          <w:rFonts w:ascii="Times New Roman" w:hAnsi="Times New Roman" w:cs="Times New Roman"/>
          <w:sz w:val="24"/>
          <w:szCs w:val="24"/>
        </w:rPr>
        <w:t xml:space="preserve"> aspects of caregiving</w:t>
      </w:r>
      <w:r>
        <w:rPr>
          <w:rFonts w:ascii="Times New Roman" w:hAnsi="Times New Roman" w:cs="Times New Roman"/>
          <w:sz w:val="24"/>
          <w:szCs w:val="24"/>
        </w:rPr>
        <w:t>, suggesting</w:t>
      </w:r>
      <w:r w:rsidR="00045651">
        <w:rPr>
          <w:rFonts w:ascii="Times New Roman" w:hAnsi="Times New Roman" w:cs="Times New Roman"/>
          <w:sz w:val="24"/>
          <w:szCs w:val="24"/>
        </w:rPr>
        <w:t xml:space="preserve"> </w:t>
      </w:r>
      <w:r w:rsidR="008A6B81">
        <w:rPr>
          <w:rFonts w:ascii="Times New Roman" w:hAnsi="Times New Roman" w:cs="Times New Roman"/>
          <w:sz w:val="24"/>
          <w:szCs w:val="24"/>
        </w:rPr>
        <w:t>it enriches their lives. This is in contrast to their experiences of burden when looking after their child with developmental disabilities.</w:t>
      </w:r>
      <w:r w:rsidR="00045651">
        <w:rPr>
          <w:rFonts w:ascii="Times New Roman" w:hAnsi="Times New Roman" w:cs="Times New Roman"/>
          <w:sz w:val="24"/>
          <w:szCs w:val="24"/>
        </w:rPr>
        <w:t xml:space="preserve"> Participants thus view their caregiving situation with some ambiguity. </w:t>
      </w:r>
      <w:r w:rsidR="008A6B81">
        <w:rPr>
          <w:rFonts w:ascii="Times New Roman" w:hAnsi="Times New Roman" w:cs="Times New Roman"/>
          <w:sz w:val="24"/>
          <w:szCs w:val="24"/>
        </w:rPr>
        <w:t xml:space="preserve"> </w:t>
      </w:r>
    </w:p>
    <w:p w:rsidR="00EA2129" w:rsidRPr="007D4282" w:rsidRDefault="00EA2129" w:rsidP="007D4282">
      <w:pPr>
        <w:pStyle w:val="Heading2"/>
        <w:rPr>
          <w:rFonts w:ascii="Times New Roman" w:hAnsi="Times New Roman" w:cs="Times New Roman"/>
          <w:b w:val="0"/>
          <w:color w:val="000000" w:themeColor="text1"/>
          <w:sz w:val="24"/>
          <w:szCs w:val="24"/>
        </w:rPr>
      </w:pPr>
      <w:bookmarkStart w:id="21" w:name="_Toc424739050"/>
      <w:bookmarkStart w:id="22" w:name="_Toc429312026"/>
      <w:r w:rsidRPr="007D4282">
        <w:rPr>
          <w:rFonts w:ascii="Times New Roman" w:hAnsi="Times New Roman" w:cs="Times New Roman"/>
          <w:b w:val="0"/>
          <w:color w:val="000000" w:themeColor="text1"/>
          <w:sz w:val="24"/>
          <w:szCs w:val="24"/>
        </w:rPr>
        <w:t>TENSIONS BETWEEN POLICY AND REALITY</w:t>
      </w:r>
      <w:bookmarkEnd w:id="21"/>
      <w:bookmarkEnd w:id="22"/>
    </w:p>
    <w:p w:rsidR="00574702" w:rsidRDefault="00574702" w:rsidP="00EA2129">
      <w:pPr>
        <w:pStyle w:val="NoSpacing"/>
        <w:spacing w:line="480" w:lineRule="auto"/>
        <w:rPr>
          <w:rFonts w:ascii="Times New Roman" w:hAnsi="Times New Roman" w:cs="Times New Roman"/>
          <w:sz w:val="24"/>
          <w:szCs w:val="24"/>
        </w:rPr>
      </w:pPr>
    </w:p>
    <w:p w:rsidR="003A4634" w:rsidRPr="00126A6C" w:rsidRDefault="00EA2129" w:rsidP="00EA2129">
      <w:pPr>
        <w:pStyle w:val="NoSpacing"/>
        <w:spacing w:line="480" w:lineRule="auto"/>
        <w:rPr>
          <w:rFonts w:ascii="Times New Roman" w:hAnsi="Times New Roman" w:cs="Times New Roman"/>
          <w:sz w:val="24"/>
          <w:szCs w:val="24"/>
        </w:rPr>
      </w:pPr>
      <w:r w:rsidRPr="00126A6C">
        <w:rPr>
          <w:rFonts w:ascii="Times New Roman" w:hAnsi="Times New Roman" w:cs="Times New Roman"/>
          <w:sz w:val="24"/>
          <w:szCs w:val="24"/>
        </w:rPr>
        <w:t>In this first theme</w:t>
      </w:r>
      <w:r w:rsidR="00045651">
        <w:rPr>
          <w:rFonts w:ascii="Times New Roman" w:hAnsi="Times New Roman" w:cs="Times New Roman"/>
          <w:sz w:val="24"/>
          <w:szCs w:val="24"/>
        </w:rPr>
        <w:t>, parents struggled</w:t>
      </w:r>
      <w:r w:rsidRPr="00126A6C">
        <w:rPr>
          <w:rFonts w:ascii="Times New Roman" w:hAnsi="Times New Roman" w:cs="Times New Roman"/>
          <w:sz w:val="24"/>
          <w:szCs w:val="24"/>
        </w:rPr>
        <w:t xml:space="preserve"> to em</w:t>
      </w:r>
      <w:r w:rsidR="00126A6C">
        <w:rPr>
          <w:rFonts w:ascii="Times New Roman" w:hAnsi="Times New Roman" w:cs="Times New Roman"/>
          <w:sz w:val="24"/>
          <w:szCs w:val="24"/>
        </w:rPr>
        <w:t>phasize the positive qualities</w:t>
      </w:r>
      <w:r w:rsidRPr="00126A6C">
        <w:rPr>
          <w:rFonts w:ascii="Times New Roman" w:hAnsi="Times New Roman" w:cs="Times New Roman"/>
          <w:sz w:val="24"/>
          <w:szCs w:val="24"/>
        </w:rPr>
        <w:t xml:space="preserve"> and abilities </w:t>
      </w:r>
      <w:r w:rsidR="00574702">
        <w:rPr>
          <w:rFonts w:ascii="Times New Roman" w:hAnsi="Times New Roman" w:cs="Times New Roman"/>
          <w:sz w:val="24"/>
          <w:szCs w:val="24"/>
        </w:rPr>
        <w:t xml:space="preserve">of their </w:t>
      </w:r>
      <w:r w:rsidR="00126A6C">
        <w:rPr>
          <w:rFonts w:ascii="Times New Roman" w:hAnsi="Times New Roman" w:cs="Times New Roman"/>
          <w:sz w:val="24"/>
          <w:szCs w:val="24"/>
        </w:rPr>
        <w:t>adult child</w:t>
      </w:r>
      <w:r w:rsidR="00574702">
        <w:rPr>
          <w:rFonts w:ascii="Times New Roman" w:hAnsi="Times New Roman" w:cs="Times New Roman"/>
          <w:sz w:val="24"/>
          <w:szCs w:val="24"/>
        </w:rPr>
        <w:t xml:space="preserve"> with disabilities</w:t>
      </w:r>
      <w:r w:rsidRPr="00126A6C">
        <w:rPr>
          <w:rFonts w:ascii="Times New Roman" w:hAnsi="Times New Roman" w:cs="Times New Roman"/>
          <w:sz w:val="24"/>
          <w:szCs w:val="24"/>
        </w:rPr>
        <w:t>. The policies dealing with care for the participants children emphasize the same intent, however, in reality these policies do the opposite. In order to establish the needs of the participants</w:t>
      </w:r>
      <w:r w:rsidR="00045651">
        <w:rPr>
          <w:rFonts w:ascii="Times New Roman" w:hAnsi="Times New Roman" w:cs="Times New Roman"/>
          <w:sz w:val="24"/>
          <w:szCs w:val="24"/>
        </w:rPr>
        <w:t>'</w:t>
      </w:r>
      <w:r w:rsidRPr="00126A6C">
        <w:rPr>
          <w:rFonts w:ascii="Times New Roman" w:hAnsi="Times New Roman" w:cs="Times New Roman"/>
          <w:sz w:val="24"/>
          <w:szCs w:val="24"/>
        </w:rPr>
        <w:t xml:space="preserve"> children</w:t>
      </w:r>
      <w:r w:rsidR="00126A6C">
        <w:rPr>
          <w:rFonts w:ascii="Times New Roman" w:hAnsi="Times New Roman" w:cs="Times New Roman"/>
          <w:sz w:val="24"/>
          <w:szCs w:val="24"/>
        </w:rPr>
        <w:t>,</w:t>
      </w:r>
      <w:r w:rsidRPr="00126A6C">
        <w:rPr>
          <w:rFonts w:ascii="Times New Roman" w:hAnsi="Times New Roman" w:cs="Times New Roman"/>
          <w:sz w:val="24"/>
          <w:szCs w:val="24"/>
        </w:rPr>
        <w:t xml:space="preserve"> services emphasize what the child</w:t>
      </w:r>
      <w:r w:rsidR="00045651">
        <w:rPr>
          <w:rFonts w:ascii="Times New Roman" w:hAnsi="Times New Roman" w:cs="Times New Roman"/>
          <w:sz w:val="24"/>
          <w:szCs w:val="24"/>
        </w:rPr>
        <w:t xml:space="preserve"> cannot do, </w:t>
      </w:r>
      <w:r w:rsidR="00126A6C">
        <w:rPr>
          <w:rFonts w:ascii="Times New Roman" w:hAnsi="Times New Roman" w:cs="Times New Roman"/>
          <w:sz w:val="24"/>
          <w:szCs w:val="24"/>
        </w:rPr>
        <w:t>focusing on</w:t>
      </w:r>
      <w:r w:rsidRPr="00126A6C">
        <w:rPr>
          <w:rFonts w:ascii="Times New Roman" w:hAnsi="Times New Roman" w:cs="Times New Roman"/>
          <w:sz w:val="24"/>
          <w:szCs w:val="24"/>
        </w:rPr>
        <w:t xml:space="preserve"> the child's deficits. This creates a tension between the parents desire to present their child as less disabled and the parents</w:t>
      </w:r>
      <w:r w:rsidR="00045651">
        <w:rPr>
          <w:rFonts w:ascii="Times New Roman" w:hAnsi="Times New Roman" w:cs="Times New Roman"/>
          <w:sz w:val="24"/>
          <w:szCs w:val="24"/>
        </w:rPr>
        <w:t>'</w:t>
      </w:r>
      <w:r w:rsidRPr="00126A6C">
        <w:rPr>
          <w:rFonts w:ascii="Times New Roman" w:hAnsi="Times New Roman" w:cs="Times New Roman"/>
          <w:sz w:val="24"/>
          <w:szCs w:val="24"/>
        </w:rPr>
        <w:t xml:space="preserve"> desire to have support for their child. As a result, parents must emphasize the disability of their child in order to get funding from the government. If parents successfully present their child based on the child's deficits it may only get them as far as</w:t>
      </w:r>
      <w:r w:rsidR="00126A6C">
        <w:rPr>
          <w:rFonts w:ascii="Times New Roman" w:hAnsi="Times New Roman" w:cs="Times New Roman"/>
          <w:sz w:val="24"/>
          <w:szCs w:val="24"/>
        </w:rPr>
        <w:t xml:space="preserve"> being put on a waiting list</w:t>
      </w:r>
      <w:r w:rsidRPr="00126A6C">
        <w:rPr>
          <w:rFonts w:ascii="Times New Roman" w:hAnsi="Times New Roman" w:cs="Times New Roman"/>
          <w:sz w:val="24"/>
          <w:szCs w:val="24"/>
        </w:rPr>
        <w:t xml:space="preserve">. If the participants are lucky enough to get funds to help support their child, often these funds are limited. Families face tensions </w:t>
      </w:r>
      <w:r w:rsidR="00045651">
        <w:rPr>
          <w:rFonts w:ascii="Times New Roman" w:hAnsi="Times New Roman" w:cs="Times New Roman"/>
          <w:sz w:val="24"/>
          <w:szCs w:val="24"/>
        </w:rPr>
        <w:t xml:space="preserve"> when deciding how to present their child, and whether </w:t>
      </w:r>
      <w:r w:rsidR="00574702">
        <w:rPr>
          <w:rFonts w:ascii="Times New Roman" w:hAnsi="Times New Roman" w:cs="Times New Roman"/>
          <w:sz w:val="24"/>
          <w:szCs w:val="24"/>
        </w:rPr>
        <w:t>p</w:t>
      </w:r>
      <w:r w:rsidR="00045651">
        <w:rPr>
          <w:rFonts w:ascii="Times New Roman" w:hAnsi="Times New Roman" w:cs="Times New Roman"/>
          <w:sz w:val="24"/>
          <w:szCs w:val="24"/>
        </w:rPr>
        <w:t xml:space="preserve">resenting ones deficits </w:t>
      </w:r>
      <w:r w:rsidRPr="00126A6C">
        <w:rPr>
          <w:rFonts w:ascii="Times New Roman" w:hAnsi="Times New Roman" w:cs="Times New Roman"/>
          <w:sz w:val="24"/>
          <w:szCs w:val="24"/>
        </w:rPr>
        <w:t>is worth the result of a waiting list or limited funds. For those that do pursue this path</w:t>
      </w:r>
      <w:r w:rsidR="00045651">
        <w:rPr>
          <w:rFonts w:ascii="Times New Roman" w:hAnsi="Times New Roman" w:cs="Times New Roman"/>
          <w:sz w:val="24"/>
          <w:szCs w:val="24"/>
        </w:rPr>
        <w:t>,</w:t>
      </w:r>
      <w:r w:rsidRPr="00126A6C">
        <w:rPr>
          <w:rFonts w:ascii="Times New Roman" w:hAnsi="Times New Roman" w:cs="Times New Roman"/>
          <w:sz w:val="24"/>
          <w:szCs w:val="24"/>
        </w:rPr>
        <w:t xml:space="preserve"> frustrations w</w:t>
      </w:r>
      <w:r w:rsidR="00045651">
        <w:rPr>
          <w:rFonts w:ascii="Times New Roman" w:hAnsi="Times New Roman" w:cs="Times New Roman"/>
          <w:sz w:val="24"/>
          <w:szCs w:val="24"/>
        </w:rPr>
        <w:t>ith the process arise. Participants</w:t>
      </w:r>
      <w:r w:rsidRPr="00126A6C">
        <w:rPr>
          <w:rFonts w:ascii="Times New Roman" w:hAnsi="Times New Roman" w:cs="Times New Roman"/>
          <w:sz w:val="24"/>
          <w:szCs w:val="24"/>
        </w:rPr>
        <w:t xml:space="preserve"> that chose not to pursue formal supports participants must then negotiate and organize care on their own</w:t>
      </w:r>
      <w:r w:rsidR="00126A6C" w:rsidRPr="00126A6C">
        <w:rPr>
          <w:rFonts w:ascii="Times New Roman" w:hAnsi="Times New Roman" w:cs="Times New Roman"/>
          <w:sz w:val="24"/>
          <w:szCs w:val="24"/>
        </w:rPr>
        <w:t>.</w:t>
      </w:r>
    </w:p>
    <w:p w:rsidR="00574702" w:rsidRDefault="00574702" w:rsidP="007D4282">
      <w:pPr>
        <w:pStyle w:val="Heading3"/>
        <w:rPr>
          <w:rFonts w:ascii="Times New Roman" w:hAnsi="Times New Roman" w:cs="Times New Roman"/>
          <w:b w:val="0"/>
          <w:i/>
          <w:color w:val="000000" w:themeColor="text1"/>
          <w:sz w:val="24"/>
          <w:szCs w:val="24"/>
        </w:rPr>
      </w:pPr>
    </w:p>
    <w:p w:rsidR="00EA2129" w:rsidRPr="007D4282" w:rsidRDefault="00EA2129" w:rsidP="007D4282">
      <w:pPr>
        <w:pStyle w:val="Heading3"/>
        <w:rPr>
          <w:rFonts w:ascii="Times New Roman" w:hAnsi="Times New Roman" w:cs="Times New Roman"/>
          <w:b w:val="0"/>
          <w:i/>
          <w:color w:val="000000" w:themeColor="text1"/>
          <w:sz w:val="24"/>
          <w:szCs w:val="24"/>
        </w:rPr>
      </w:pPr>
      <w:bookmarkStart w:id="23" w:name="_Toc429312027"/>
      <w:r w:rsidRPr="007D4282">
        <w:rPr>
          <w:rFonts w:ascii="Times New Roman" w:hAnsi="Times New Roman" w:cs="Times New Roman"/>
          <w:b w:val="0"/>
          <w:i/>
          <w:color w:val="000000" w:themeColor="text1"/>
          <w:sz w:val="24"/>
          <w:szCs w:val="24"/>
        </w:rPr>
        <w:t>Tensions with Policy</w:t>
      </w:r>
      <w:bookmarkEnd w:id="23"/>
    </w:p>
    <w:p w:rsidR="00574702" w:rsidRDefault="00574702" w:rsidP="003A4634">
      <w:pPr>
        <w:pStyle w:val="NoSpacing"/>
        <w:spacing w:line="480" w:lineRule="auto"/>
        <w:rPr>
          <w:rFonts w:ascii="Times New Roman" w:hAnsi="Times New Roman" w:cs="Times New Roman"/>
          <w:sz w:val="24"/>
          <w:szCs w:val="24"/>
        </w:rPr>
      </w:pPr>
    </w:p>
    <w:p w:rsidR="003A4634"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As seen in the literature review, the </w:t>
      </w:r>
      <w:r w:rsidR="00045651">
        <w:rPr>
          <w:rFonts w:ascii="Times New Roman" w:hAnsi="Times New Roman" w:cs="Times New Roman"/>
          <w:sz w:val="24"/>
          <w:szCs w:val="24"/>
        </w:rPr>
        <w:t xml:space="preserve">Services and Supports Act </w:t>
      </w:r>
      <w:r>
        <w:rPr>
          <w:rFonts w:ascii="Times New Roman" w:hAnsi="Times New Roman" w:cs="Times New Roman"/>
          <w:sz w:val="24"/>
          <w:szCs w:val="24"/>
        </w:rPr>
        <w:t>is the main act through which supports and services for those with disabilities is legislated under. As part of this act, the mandate is to help promote the social inclusion of those with disabilities. This is done through: residential supports, activities of daily living supports and services, community participation supports and services, caregivers respite, and person directed planning supports and services. In order to access these services</w:t>
      </w:r>
      <w:r w:rsidR="00045651">
        <w:rPr>
          <w:rFonts w:ascii="Times New Roman" w:hAnsi="Times New Roman" w:cs="Times New Roman"/>
          <w:sz w:val="24"/>
          <w:szCs w:val="24"/>
        </w:rPr>
        <w:t>,</w:t>
      </w:r>
      <w:r>
        <w:rPr>
          <w:rFonts w:ascii="Times New Roman" w:hAnsi="Times New Roman" w:cs="Times New Roman"/>
          <w:sz w:val="24"/>
          <w:szCs w:val="24"/>
        </w:rPr>
        <w:t xml:space="preserve"> a person must be assessed under the mandate of the</w:t>
      </w:r>
      <w:r>
        <w:rPr>
          <w:rFonts w:ascii="Times New Roman" w:hAnsi="Times New Roman" w:cs="Times New Roman"/>
          <w:i/>
          <w:sz w:val="24"/>
          <w:szCs w:val="24"/>
        </w:rPr>
        <w:t xml:space="preserve"> </w:t>
      </w:r>
      <w:r w:rsidRPr="00126A6C">
        <w:rPr>
          <w:rFonts w:ascii="Times New Roman" w:hAnsi="Times New Roman" w:cs="Times New Roman"/>
          <w:sz w:val="24"/>
          <w:szCs w:val="24"/>
        </w:rPr>
        <w:t>Services and Supports Act</w:t>
      </w:r>
      <w:r w:rsidR="00045651">
        <w:rPr>
          <w:rFonts w:ascii="Times New Roman" w:hAnsi="Times New Roman" w:cs="Times New Roman"/>
          <w:sz w:val="24"/>
          <w:szCs w:val="24"/>
        </w:rPr>
        <w:t>.</w:t>
      </w:r>
    </w:p>
    <w:p w:rsidR="003A4634" w:rsidRPr="004214D1" w:rsidRDefault="003A4634" w:rsidP="003A4634">
      <w:pPr>
        <w:pStyle w:val="NoSpacing"/>
        <w:spacing w:line="480" w:lineRule="auto"/>
        <w:ind w:firstLine="720"/>
        <w:rPr>
          <w:rFonts w:ascii="Times New Roman" w:hAnsi="Times New Roman" w:cs="Times New Roman"/>
          <w:b/>
          <w:u w:val="single"/>
        </w:rPr>
      </w:pPr>
      <w:r>
        <w:rPr>
          <w:rFonts w:ascii="Times New Roman" w:hAnsi="Times New Roman" w:cs="Times New Roman"/>
          <w:sz w:val="24"/>
          <w:szCs w:val="24"/>
        </w:rPr>
        <w:t xml:space="preserve"> </w:t>
      </w:r>
      <w:r w:rsidRPr="0040078C">
        <w:rPr>
          <w:rFonts w:ascii="Times New Roman" w:hAnsi="Times New Roman" w:cs="Times New Roman"/>
          <w:sz w:val="24"/>
          <w:szCs w:val="24"/>
        </w:rPr>
        <w:t xml:space="preserve">There are however, concerns over this assessment process as families have found the process to be demeaning, frustrating and deficit based. There is a </w:t>
      </w:r>
      <w:r w:rsidR="00EA2129">
        <w:rPr>
          <w:rFonts w:ascii="Times New Roman" w:hAnsi="Times New Roman" w:cs="Times New Roman"/>
          <w:sz w:val="24"/>
          <w:szCs w:val="24"/>
        </w:rPr>
        <w:t>tension</w:t>
      </w:r>
      <w:r w:rsidRPr="0040078C">
        <w:rPr>
          <w:rFonts w:ascii="Times New Roman" w:hAnsi="Times New Roman" w:cs="Times New Roman"/>
          <w:sz w:val="24"/>
          <w:szCs w:val="24"/>
        </w:rPr>
        <w:t xml:space="preserve"> between what the asses</w:t>
      </w:r>
      <w:r w:rsidR="00045651">
        <w:rPr>
          <w:rFonts w:ascii="Times New Roman" w:hAnsi="Times New Roman" w:cs="Times New Roman"/>
          <w:sz w:val="24"/>
          <w:szCs w:val="24"/>
        </w:rPr>
        <w:t>sment is supposed to accomplish -</w:t>
      </w:r>
      <w:r w:rsidRPr="0040078C">
        <w:rPr>
          <w:rFonts w:ascii="Times New Roman" w:hAnsi="Times New Roman" w:cs="Times New Roman"/>
          <w:sz w:val="24"/>
          <w:szCs w:val="24"/>
        </w:rPr>
        <w:t xml:space="preserve"> a priority list for providing supp</w:t>
      </w:r>
      <w:r w:rsidR="00045651">
        <w:rPr>
          <w:rFonts w:ascii="Times New Roman" w:hAnsi="Times New Roman" w:cs="Times New Roman"/>
          <w:sz w:val="24"/>
          <w:szCs w:val="24"/>
        </w:rPr>
        <w:t xml:space="preserve">ort services and direct funding - </w:t>
      </w:r>
      <w:r w:rsidRPr="0040078C">
        <w:rPr>
          <w:rFonts w:ascii="Times New Roman" w:hAnsi="Times New Roman" w:cs="Times New Roman"/>
          <w:sz w:val="24"/>
          <w:szCs w:val="24"/>
        </w:rPr>
        <w:t xml:space="preserve"> and how participants interpret the assessment. Julia expresses her frustration with the process:</w:t>
      </w:r>
    </w:p>
    <w:p w:rsidR="003A4634" w:rsidRPr="00045651" w:rsidRDefault="003A4634" w:rsidP="003A4634">
      <w:pPr>
        <w:pStyle w:val="NoSpacing"/>
        <w:ind w:left="720"/>
        <w:rPr>
          <w:rFonts w:ascii="Times New Roman" w:hAnsi="Times New Roman" w:cs="Times New Roman"/>
          <w:i/>
          <w:sz w:val="24"/>
          <w:szCs w:val="24"/>
        </w:rPr>
      </w:pPr>
      <w:r w:rsidRPr="009C597F">
        <w:rPr>
          <w:rFonts w:ascii="Times New Roman" w:hAnsi="Times New Roman" w:cs="Times New Roman"/>
          <w:sz w:val="24"/>
          <w:szCs w:val="24"/>
        </w:rPr>
        <w:t>they put a 'gazillion' dollars into hiring people to do those big assessments on every adult that take hours and hours and hours, but at the end we don't know what they are going to do with it [does this translate into funding] does this translate into a priority list or anything? But it's all for nothing. They are doing it for a waiting list. So families are, and you have to do it and it's a horrible process.... the process now, the application and, you do an application which is all deficit based. And then you do a support intensity scale which is even more deficit based. It's all based on trying to make it look as needy as possible. So I think it's an awful process.... It's a difficult process.</w:t>
      </w:r>
      <w:r w:rsidR="00045651">
        <w:rPr>
          <w:rFonts w:ascii="Times New Roman" w:hAnsi="Times New Roman" w:cs="Times New Roman"/>
          <w:sz w:val="24"/>
          <w:szCs w:val="24"/>
        </w:rPr>
        <w:t xml:space="preserve"> </w:t>
      </w:r>
      <w:r w:rsidR="00045651">
        <w:rPr>
          <w:rFonts w:ascii="Times New Roman" w:hAnsi="Times New Roman" w:cs="Times New Roman"/>
          <w:i/>
          <w:sz w:val="24"/>
          <w:szCs w:val="24"/>
        </w:rPr>
        <w:t>(Julia, Mother of Jason)</w:t>
      </w:r>
    </w:p>
    <w:p w:rsidR="003A4634" w:rsidRDefault="003A4634" w:rsidP="003A4634">
      <w:pPr>
        <w:pStyle w:val="NoSpacing"/>
        <w:rPr>
          <w:rFonts w:ascii="Times New Roman" w:hAnsi="Times New Roman" w:cs="Times New Roman"/>
          <w:color w:val="8064A2" w:themeColor="accent4"/>
          <w:sz w:val="24"/>
          <w:szCs w:val="24"/>
        </w:rPr>
      </w:pPr>
    </w:p>
    <w:p w:rsidR="003A4634"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Julia goes on to explain how after the 'difficult process' there is nothing substantive at the end for those that participated in it. </w:t>
      </w:r>
    </w:p>
    <w:p w:rsidR="003A4634" w:rsidRPr="00563BEB" w:rsidRDefault="003A4634" w:rsidP="003A4634">
      <w:pPr>
        <w:pStyle w:val="NoSpacing"/>
        <w:ind w:left="720"/>
        <w:rPr>
          <w:rFonts w:ascii="Times New Roman" w:hAnsi="Times New Roman" w:cs="Times New Roman"/>
          <w:sz w:val="24"/>
          <w:szCs w:val="24"/>
        </w:rPr>
      </w:pPr>
      <w:r w:rsidRPr="009C597F">
        <w:rPr>
          <w:rFonts w:ascii="Times New Roman" w:hAnsi="Times New Roman" w:cs="Times New Roman"/>
          <w:sz w:val="24"/>
          <w:szCs w:val="24"/>
        </w:rPr>
        <w:t xml:space="preserve">And the hardest part of this whole thing is that there is nothing at the end, and it's such a lengthy process. We knew the process and got through it in six hours, whereas I know people that it took 12, 14, 16 hours with the person coming back like three times to finish </w:t>
      </w:r>
      <w:r w:rsidRPr="009C597F">
        <w:rPr>
          <w:rFonts w:ascii="Times New Roman" w:hAnsi="Times New Roman" w:cs="Times New Roman"/>
          <w:sz w:val="24"/>
          <w:szCs w:val="24"/>
        </w:rPr>
        <w:lastRenderedPageBreak/>
        <w:t xml:space="preserve">it. Because they are such difficult questions. Like, could they have made it a little simpler and not have taken as much money and people to do those assessments so maybe there's some money at the end for some people? Would that not make some sense? But now they are just having to re-assess every single person over the age of 18, and they are way behind with that. </w:t>
      </w:r>
      <w:r w:rsidRPr="0093343E">
        <w:rPr>
          <w:rFonts w:ascii="Times New Roman" w:hAnsi="Times New Roman" w:cs="Times New Roman"/>
          <w:i/>
          <w:sz w:val="24"/>
          <w:szCs w:val="24"/>
        </w:rPr>
        <w:t>(Julia, mother of Jason)</w:t>
      </w:r>
    </w:p>
    <w:p w:rsidR="003A4634" w:rsidRDefault="003A4634" w:rsidP="003A4634">
      <w:pPr>
        <w:pStyle w:val="NoSpacing"/>
        <w:rPr>
          <w:rFonts w:ascii="Times New Roman" w:hAnsi="Times New Roman" w:cs="Times New Roman"/>
        </w:rPr>
      </w:pPr>
    </w:p>
    <w:p w:rsidR="003A4634" w:rsidRDefault="003A4634" w:rsidP="003A4634">
      <w:pPr>
        <w:pStyle w:val="NoSpacing"/>
        <w:spacing w:line="480" w:lineRule="auto"/>
        <w:rPr>
          <w:rFonts w:ascii="Times New Roman" w:hAnsi="Times New Roman" w:cs="Times New Roman"/>
          <w:sz w:val="24"/>
          <w:szCs w:val="24"/>
        </w:rPr>
      </w:pPr>
      <w:r w:rsidRPr="0040078C">
        <w:rPr>
          <w:rFonts w:ascii="Times New Roman" w:hAnsi="Times New Roman" w:cs="Times New Roman"/>
          <w:sz w:val="24"/>
          <w:szCs w:val="24"/>
        </w:rPr>
        <w:t>This quote highlights many of the issues participants find with this new assessment. First, the intent of the assessment is a priority list for support services</w:t>
      </w:r>
      <w:r w:rsidR="00045651">
        <w:rPr>
          <w:rFonts w:ascii="Times New Roman" w:hAnsi="Times New Roman" w:cs="Times New Roman"/>
          <w:sz w:val="24"/>
          <w:szCs w:val="24"/>
        </w:rPr>
        <w:t>,</w:t>
      </w:r>
      <w:r w:rsidRPr="0040078C">
        <w:rPr>
          <w:rFonts w:ascii="Times New Roman" w:hAnsi="Times New Roman" w:cs="Times New Roman"/>
          <w:sz w:val="24"/>
          <w:szCs w:val="24"/>
        </w:rPr>
        <w:t xml:space="preserve"> but as Julia points out, there is no result at the end of the assessment besides a waiting list. Issues with waiting lists are</w:t>
      </w:r>
      <w:r>
        <w:rPr>
          <w:rFonts w:ascii="Times New Roman" w:hAnsi="Times New Roman" w:cs="Times New Roman"/>
          <w:sz w:val="24"/>
          <w:szCs w:val="24"/>
        </w:rPr>
        <w:t xml:space="preserve"> further</w:t>
      </w:r>
      <w:r w:rsidRPr="0040078C">
        <w:rPr>
          <w:rFonts w:ascii="Times New Roman" w:hAnsi="Times New Roman" w:cs="Times New Roman"/>
          <w:sz w:val="24"/>
          <w:szCs w:val="24"/>
        </w:rPr>
        <w:t xml:space="preserve"> discussed below. The main challenge with this assessment</w:t>
      </w:r>
      <w:r w:rsidR="007D4282">
        <w:rPr>
          <w:rFonts w:ascii="Times New Roman" w:hAnsi="Times New Roman" w:cs="Times New Roman"/>
          <w:sz w:val="24"/>
          <w:szCs w:val="24"/>
        </w:rPr>
        <w:t>,</w:t>
      </w:r>
      <w:r w:rsidR="00574702">
        <w:rPr>
          <w:rFonts w:ascii="Times New Roman" w:hAnsi="Times New Roman" w:cs="Times New Roman"/>
          <w:sz w:val="24"/>
          <w:szCs w:val="24"/>
        </w:rPr>
        <w:t xml:space="preserve"> as Julia indicates</w:t>
      </w:r>
      <w:r w:rsidR="007D4282">
        <w:rPr>
          <w:rFonts w:ascii="Times New Roman" w:hAnsi="Times New Roman" w:cs="Times New Roman"/>
          <w:sz w:val="24"/>
          <w:szCs w:val="24"/>
        </w:rPr>
        <w:t>,</w:t>
      </w:r>
      <w:r w:rsidRPr="0040078C">
        <w:rPr>
          <w:rFonts w:ascii="Times New Roman" w:hAnsi="Times New Roman" w:cs="Times New Roman"/>
          <w:sz w:val="24"/>
          <w:szCs w:val="24"/>
        </w:rPr>
        <w:t xml:space="preserve"> is how deficit based a</w:t>
      </w:r>
      <w:r>
        <w:rPr>
          <w:rFonts w:ascii="Times New Roman" w:hAnsi="Times New Roman" w:cs="Times New Roman"/>
          <w:sz w:val="24"/>
          <w:szCs w:val="24"/>
        </w:rPr>
        <w:t>n</w:t>
      </w:r>
      <w:r w:rsidRPr="0040078C">
        <w:rPr>
          <w:rFonts w:ascii="Times New Roman" w:hAnsi="Times New Roman" w:cs="Times New Roman"/>
          <w:sz w:val="24"/>
          <w:szCs w:val="24"/>
        </w:rPr>
        <w:t xml:space="preserve">d 'horrible' the process is. </w:t>
      </w:r>
    </w:p>
    <w:p w:rsidR="003A4634" w:rsidRPr="0040078C" w:rsidRDefault="003A4634" w:rsidP="003A4634">
      <w:pPr>
        <w:pStyle w:val="NoSpacing"/>
        <w:spacing w:line="480" w:lineRule="auto"/>
        <w:ind w:firstLine="720"/>
        <w:rPr>
          <w:rFonts w:ascii="Times New Roman" w:hAnsi="Times New Roman" w:cs="Times New Roman"/>
          <w:color w:val="7030A0"/>
          <w:sz w:val="24"/>
          <w:szCs w:val="24"/>
        </w:rPr>
      </w:pPr>
      <w:r w:rsidRPr="0040078C">
        <w:rPr>
          <w:rFonts w:ascii="Times New Roman" w:hAnsi="Times New Roman" w:cs="Times New Roman"/>
          <w:sz w:val="24"/>
          <w:szCs w:val="24"/>
        </w:rPr>
        <w:t>Sally furthers Julia</w:t>
      </w:r>
      <w:r>
        <w:rPr>
          <w:rFonts w:ascii="Times New Roman" w:hAnsi="Times New Roman" w:cs="Times New Roman"/>
          <w:sz w:val="24"/>
          <w:szCs w:val="24"/>
        </w:rPr>
        <w:t>'</w:t>
      </w:r>
      <w:r w:rsidRPr="0040078C">
        <w:rPr>
          <w:rFonts w:ascii="Times New Roman" w:hAnsi="Times New Roman" w:cs="Times New Roman"/>
          <w:sz w:val="24"/>
          <w:szCs w:val="24"/>
        </w:rPr>
        <w:t>s sentiment by calling the assessment 'stupid' and describing it as a 'bunch of cant's'</w:t>
      </w:r>
      <w:r>
        <w:rPr>
          <w:rFonts w:ascii="Times New Roman" w:hAnsi="Times New Roman" w:cs="Times New Roman"/>
          <w:sz w:val="24"/>
          <w:szCs w:val="24"/>
        </w:rPr>
        <w:t>:</w:t>
      </w:r>
    </w:p>
    <w:p w:rsidR="003A4634" w:rsidRPr="009C597F" w:rsidRDefault="003A4634" w:rsidP="003A4634">
      <w:pPr>
        <w:pStyle w:val="NoSpacing"/>
        <w:ind w:firstLine="720"/>
        <w:rPr>
          <w:rFonts w:ascii="Times New Roman" w:hAnsi="Times New Roman" w:cs="Times New Roman"/>
          <w:sz w:val="24"/>
          <w:szCs w:val="24"/>
        </w:rPr>
      </w:pPr>
      <w:r>
        <w:rPr>
          <w:rFonts w:ascii="Times New Roman" w:hAnsi="Times New Roman" w:cs="Times New Roman"/>
          <w:b/>
          <w:sz w:val="24"/>
          <w:szCs w:val="24"/>
        </w:rPr>
        <w:t>Interviewer</w:t>
      </w:r>
      <w:r w:rsidRPr="009C597F">
        <w:rPr>
          <w:rFonts w:ascii="Times New Roman" w:hAnsi="Times New Roman" w:cs="Times New Roman"/>
          <w:b/>
          <w:sz w:val="24"/>
          <w:szCs w:val="24"/>
        </w:rPr>
        <w:t xml:space="preserve">: </w:t>
      </w:r>
      <w:r w:rsidRPr="009C597F">
        <w:rPr>
          <w:rFonts w:ascii="Times New Roman" w:hAnsi="Times New Roman" w:cs="Times New Roman"/>
          <w:sz w:val="24"/>
          <w:szCs w:val="24"/>
        </w:rPr>
        <w:t>And what did you think of the assessment?</w:t>
      </w:r>
    </w:p>
    <w:p w:rsidR="003A4634" w:rsidRPr="009C597F" w:rsidRDefault="003A4634" w:rsidP="003A4634">
      <w:pPr>
        <w:pStyle w:val="NoSpacing"/>
        <w:ind w:firstLine="720"/>
        <w:rPr>
          <w:rFonts w:ascii="Times New Roman" w:hAnsi="Times New Roman" w:cs="Times New Roman"/>
          <w:sz w:val="24"/>
          <w:szCs w:val="24"/>
        </w:rPr>
      </w:pPr>
      <w:r w:rsidRPr="009C597F">
        <w:rPr>
          <w:rFonts w:ascii="Times New Roman" w:hAnsi="Times New Roman" w:cs="Times New Roman"/>
          <w:b/>
          <w:sz w:val="24"/>
          <w:szCs w:val="24"/>
        </w:rPr>
        <w:t xml:space="preserve">Sally: </w:t>
      </w:r>
      <w:r w:rsidRPr="009C597F">
        <w:rPr>
          <w:rFonts w:ascii="Times New Roman" w:hAnsi="Times New Roman" w:cs="Times New Roman"/>
          <w:sz w:val="24"/>
          <w:szCs w:val="24"/>
        </w:rPr>
        <w:t xml:space="preserve">I thought it was stupid. </w:t>
      </w:r>
    </w:p>
    <w:p w:rsidR="003A4634" w:rsidRPr="009C597F" w:rsidRDefault="003A4634" w:rsidP="003A4634">
      <w:pPr>
        <w:pStyle w:val="NoSpacing"/>
        <w:ind w:firstLine="720"/>
        <w:rPr>
          <w:rFonts w:ascii="Times New Roman" w:hAnsi="Times New Roman" w:cs="Times New Roman"/>
          <w:sz w:val="24"/>
          <w:szCs w:val="24"/>
        </w:rPr>
      </w:pPr>
      <w:r>
        <w:rPr>
          <w:rFonts w:ascii="Times New Roman" w:hAnsi="Times New Roman" w:cs="Times New Roman"/>
          <w:b/>
          <w:sz w:val="24"/>
          <w:szCs w:val="24"/>
        </w:rPr>
        <w:t>Interviewer</w:t>
      </w:r>
      <w:r w:rsidRPr="009C597F">
        <w:rPr>
          <w:rFonts w:ascii="Times New Roman" w:hAnsi="Times New Roman" w:cs="Times New Roman"/>
          <w:b/>
          <w:sz w:val="24"/>
          <w:szCs w:val="24"/>
        </w:rPr>
        <w:t xml:space="preserve">: </w:t>
      </w:r>
      <w:r w:rsidRPr="009C597F">
        <w:rPr>
          <w:rFonts w:ascii="Times New Roman" w:hAnsi="Times New Roman" w:cs="Times New Roman"/>
          <w:sz w:val="24"/>
          <w:szCs w:val="24"/>
        </w:rPr>
        <w:t>Why did you think it was stupid</w:t>
      </w:r>
      <w:r w:rsidR="00045651">
        <w:rPr>
          <w:rFonts w:ascii="Times New Roman" w:hAnsi="Times New Roman" w:cs="Times New Roman"/>
          <w:sz w:val="24"/>
          <w:szCs w:val="24"/>
        </w:rPr>
        <w:t>?</w:t>
      </w:r>
    </w:p>
    <w:p w:rsidR="003A4634" w:rsidRPr="009C597F" w:rsidRDefault="003A4634" w:rsidP="003A4634">
      <w:pPr>
        <w:pStyle w:val="NoSpacing"/>
        <w:ind w:left="720"/>
        <w:rPr>
          <w:rFonts w:ascii="Times New Roman" w:hAnsi="Times New Roman" w:cs="Times New Roman"/>
          <w:sz w:val="24"/>
          <w:szCs w:val="24"/>
        </w:rPr>
      </w:pPr>
      <w:r w:rsidRPr="009C597F">
        <w:rPr>
          <w:rFonts w:ascii="Times New Roman" w:hAnsi="Times New Roman" w:cs="Times New Roman"/>
          <w:b/>
          <w:sz w:val="24"/>
          <w:szCs w:val="24"/>
        </w:rPr>
        <w:t xml:space="preserve">Sally: </w:t>
      </w:r>
      <w:r w:rsidRPr="009C597F">
        <w:rPr>
          <w:rFonts w:ascii="Times New Roman" w:hAnsi="Times New Roman" w:cs="Times New Roman"/>
          <w:sz w:val="24"/>
          <w:szCs w:val="24"/>
        </w:rPr>
        <w:t xml:space="preserve">Just asking me the questions of, you know "what does she need help with on </w:t>
      </w:r>
      <w:r w:rsidR="00045651">
        <w:rPr>
          <w:rFonts w:ascii="Times New Roman" w:hAnsi="Times New Roman" w:cs="Times New Roman"/>
          <w:sz w:val="24"/>
          <w:szCs w:val="24"/>
        </w:rPr>
        <w:t>a scale from one to five?"</w:t>
      </w:r>
      <w:r w:rsidRPr="009C597F">
        <w:rPr>
          <w:rFonts w:ascii="Times New Roman" w:hAnsi="Times New Roman" w:cs="Times New Roman"/>
          <w:sz w:val="24"/>
          <w:szCs w:val="24"/>
        </w:rPr>
        <w:t xml:space="preserve"> "Does she need help with brushing her teeth?" "yes", "does she need help with getting the toothbrush?", "yes". I mean I get that they are trying to put the people in the right spot with the right care, but it doesn't take much to meet most adults or children and figure out what they need help with. And a four hour waste of time paying someone huge dollars when that could go to housing.</w:t>
      </w:r>
    </w:p>
    <w:p w:rsidR="003A4634" w:rsidRPr="009C597F" w:rsidRDefault="003A4634" w:rsidP="003A4634">
      <w:pPr>
        <w:pStyle w:val="NoSpacing"/>
        <w:ind w:left="720"/>
        <w:rPr>
          <w:rFonts w:ascii="Times New Roman" w:hAnsi="Times New Roman" w:cs="Times New Roman"/>
          <w:sz w:val="24"/>
          <w:szCs w:val="24"/>
        </w:rPr>
      </w:pPr>
      <w:r>
        <w:rPr>
          <w:rFonts w:ascii="Times New Roman" w:hAnsi="Times New Roman" w:cs="Times New Roman"/>
          <w:b/>
          <w:sz w:val="24"/>
          <w:szCs w:val="24"/>
        </w:rPr>
        <w:t>Interviewer</w:t>
      </w:r>
      <w:r w:rsidRPr="009C597F">
        <w:rPr>
          <w:rFonts w:ascii="Times New Roman" w:hAnsi="Times New Roman" w:cs="Times New Roman"/>
          <w:b/>
          <w:sz w:val="24"/>
          <w:szCs w:val="24"/>
        </w:rPr>
        <w:t xml:space="preserve">: </w:t>
      </w:r>
      <w:r w:rsidRPr="009C597F">
        <w:rPr>
          <w:rFonts w:ascii="Times New Roman" w:hAnsi="Times New Roman" w:cs="Times New Roman"/>
          <w:sz w:val="24"/>
          <w:szCs w:val="24"/>
        </w:rPr>
        <w:t>Right. um, and I've heard from other people say that the whole system is deficit based. It's sort of like, looking at all of the things that your child can't do. Did you find that?</w:t>
      </w:r>
    </w:p>
    <w:p w:rsidR="003A4634" w:rsidRDefault="003A4634" w:rsidP="003A4634">
      <w:pPr>
        <w:pStyle w:val="NoSpacing"/>
        <w:ind w:left="720"/>
        <w:rPr>
          <w:rFonts w:ascii="Times New Roman" w:hAnsi="Times New Roman" w:cs="Times New Roman"/>
          <w:sz w:val="24"/>
          <w:szCs w:val="24"/>
        </w:rPr>
      </w:pPr>
      <w:r w:rsidRPr="009C597F">
        <w:rPr>
          <w:rFonts w:ascii="Times New Roman" w:hAnsi="Times New Roman" w:cs="Times New Roman"/>
          <w:b/>
          <w:sz w:val="24"/>
          <w:szCs w:val="24"/>
        </w:rPr>
        <w:t xml:space="preserve">Sally: </w:t>
      </w:r>
      <w:r w:rsidRPr="009C597F">
        <w:rPr>
          <w:rFonts w:ascii="Times New Roman" w:hAnsi="Times New Roman" w:cs="Times New Roman"/>
          <w:sz w:val="24"/>
          <w:szCs w:val="24"/>
        </w:rPr>
        <w:t xml:space="preserve">Yes. What do they need help with, can they do this, you know, and everything - at least in my case it's like 'no' she can't do it. Look at her, she's in a wheelchair. She can't dress herself, she doesn't go to the toilet, she wears diapers. It's all cant's really. </w:t>
      </w:r>
    </w:p>
    <w:p w:rsidR="003A4634" w:rsidRPr="00563BEB" w:rsidRDefault="003A4634" w:rsidP="003A4634">
      <w:pPr>
        <w:pStyle w:val="NoSpacing"/>
        <w:ind w:left="720"/>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Sally, mother of Jessica)</w:t>
      </w:r>
    </w:p>
    <w:p w:rsidR="003A4634" w:rsidRDefault="003A4634" w:rsidP="003A4634">
      <w:pPr>
        <w:pStyle w:val="NoSpacing"/>
        <w:rPr>
          <w:rFonts w:ascii="Times New Roman" w:hAnsi="Times New Roman" w:cs="Times New Roman"/>
        </w:rPr>
      </w:pPr>
    </w:p>
    <w:p w:rsidR="003A4634" w:rsidRPr="00EE28DB" w:rsidRDefault="003A4634" w:rsidP="003A4634">
      <w:pPr>
        <w:pStyle w:val="NoSpacing"/>
        <w:spacing w:line="480" w:lineRule="auto"/>
        <w:rPr>
          <w:rFonts w:ascii="Times New Roman" w:hAnsi="Times New Roman" w:cs="Times New Roman"/>
          <w:sz w:val="24"/>
          <w:szCs w:val="24"/>
        </w:rPr>
      </w:pPr>
      <w:r w:rsidRPr="0040078C">
        <w:rPr>
          <w:rFonts w:ascii="Times New Roman" w:hAnsi="Times New Roman" w:cs="Times New Roman"/>
          <w:sz w:val="24"/>
          <w:szCs w:val="24"/>
        </w:rPr>
        <w:t>In line with the deficit based approach to the assessment comes the observation that in general, to get funding</w:t>
      </w:r>
      <w:r w:rsidR="00045651">
        <w:rPr>
          <w:rFonts w:ascii="Times New Roman" w:hAnsi="Times New Roman" w:cs="Times New Roman"/>
          <w:sz w:val="24"/>
          <w:szCs w:val="24"/>
        </w:rPr>
        <w:t>,</w:t>
      </w:r>
      <w:r w:rsidRPr="0040078C">
        <w:rPr>
          <w:rFonts w:ascii="Times New Roman" w:hAnsi="Times New Roman" w:cs="Times New Roman"/>
          <w:sz w:val="24"/>
          <w:szCs w:val="24"/>
        </w:rPr>
        <w:t xml:space="preserve"> one has to present their child as disabled as possible. This can be seen not only in the assessment process but also in ot</w:t>
      </w:r>
      <w:r w:rsidR="00126A6C">
        <w:rPr>
          <w:rFonts w:ascii="Times New Roman" w:hAnsi="Times New Roman" w:cs="Times New Roman"/>
          <w:sz w:val="24"/>
          <w:szCs w:val="24"/>
        </w:rPr>
        <w:t>her f</w:t>
      </w:r>
      <w:r w:rsidR="007B5759">
        <w:rPr>
          <w:rFonts w:ascii="Times New Roman" w:hAnsi="Times New Roman" w:cs="Times New Roman"/>
          <w:sz w:val="24"/>
          <w:szCs w:val="24"/>
        </w:rPr>
        <w:t>unding bodies such as Passport f</w:t>
      </w:r>
      <w:r w:rsidRPr="0040078C">
        <w:rPr>
          <w:rFonts w:ascii="Times New Roman" w:hAnsi="Times New Roman" w:cs="Times New Roman"/>
          <w:sz w:val="24"/>
          <w:szCs w:val="24"/>
        </w:rPr>
        <w:t>unding.  Presenting one</w:t>
      </w:r>
      <w:r>
        <w:rPr>
          <w:rFonts w:ascii="Times New Roman" w:hAnsi="Times New Roman" w:cs="Times New Roman"/>
          <w:sz w:val="24"/>
          <w:szCs w:val="24"/>
        </w:rPr>
        <w:t>'</w:t>
      </w:r>
      <w:r w:rsidRPr="0040078C">
        <w:rPr>
          <w:rFonts w:ascii="Times New Roman" w:hAnsi="Times New Roman" w:cs="Times New Roman"/>
          <w:sz w:val="24"/>
          <w:szCs w:val="24"/>
        </w:rPr>
        <w:t>s child as disabled goes against the policies that the government of Ontar</w:t>
      </w:r>
      <w:r w:rsidR="00045651">
        <w:rPr>
          <w:rFonts w:ascii="Times New Roman" w:hAnsi="Times New Roman" w:cs="Times New Roman"/>
          <w:sz w:val="24"/>
          <w:szCs w:val="24"/>
        </w:rPr>
        <w:t>io tries</w:t>
      </w:r>
      <w:r w:rsidRPr="0040078C">
        <w:rPr>
          <w:rFonts w:ascii="Times New Roman" w:hAnsi="Times New Roman" w:cs="Times New Roman"/>
          <w:sz w:val="24"/>
          <w:szCs w:val="24"/>
        </w:rPr>
        <w:t xml:space="preserve"> to promote. </w:t>
      </w:r>
      <w:r>
        <w:rPr>
          <w:rFonts w:ascii="Times New Roman" w:hAnsi="Times New Roman" w:cs="Times New Roman"/>
          <w:sz w:val="24"/>
          <w:szCs w:val="24"/>
        </w:rPr>
        <w:t>Amy</w:t>
      </w:r>
      <w:r w:rsidRPr="0040078C">
        <w:rPr>
          <w:rFonts w:ascii="Times New Roman" w:hAnsi="Times New Roman" w:cs="Times New Roman"/>
          <w:sz w:val="24"/>
          <w:szCs w:val="24"/>
        </w:rPr>
        <w:t xml:space="preserve"> explain</w:t>
      </w:r>
      <w:r>
        <w:rPr>
          <w:rFonts w:ascii="Times New Roman" w:hAnsi="Times New Roman" w:cs="Times New Roman"/>
          <w:sz w:val="24"/>
          <w:szCs w:val="24"/>
        </w:rPr>
        <w:t>s</w:t>
      </w:r>
      <w:r w:rsidRPr="0040078C">
        <w:rPr>
          <w:rFonts w:ascii="Times New Roman" w:hAnsi="Times New Roman" w:cs="Times New Roman"/>
          <w:sz w:val="24"/>
          <w:szCs w:val="24"/>
        </w:rPr>
        <w:t xml:space="preserve"> what it is like.</w:t>
      </w:r>
    </w:p>
    <w:p w:rsidR="003A4634" w:rsidRDefault="003A4634" w:rsidP="003A4634">
      <w:pPr>
        <w:pStyle w:val="NoSpacing"/>
        <w:ind w:left="720"/>
        <w:rPr>
          <w:rFonts w:ascii="Times New Roman" w:hAnsi="Times New Roman" w:cs="Times New Roman"/>
          <w:b/>
          <w:i/>
          <w:sz w:val="24"/>
          <w:szCs w:val="24"/>
          <w:u w:val="single"/>
        </w:rPr>
      </w:pPr>
      <w:r w:rsidRPr="009C597F">
        <w:rPr>
          <w:rFonts w:ascii="Times New Roman" w:hAnsi="Times New Roman" w:cs="Times New Roman"/>
          <w:sz w:val="24"/>
          <w:szCs w:val="24"/>
        </w:rPr>
        <w:lastRenderedPageBreak/>
        <w:t>These are the situations. You have to almost present yourself in the worst case scenario to get the most funding. It's been like that since day one. The worst you can show that your daughter is in need or child is in need the more funding you get....Whereas in the reports in order to get funding you almost had to close your eyes and say what they wanted to hear.</w:t>
      </w:r>
      <w:r>
        <w:rPr>
          <w:rFonts w:ascii="Times New Roman" w:hAnsi="Times New Roman" w:cs="Times New Roman"/>
          <w:sz w:val="24"/>
          <w:szCs w:val="24"/>
        </w:rPr>
        <w:t xml:space="preserve"> (</w:t>
      </w:r>
      <w:r>
        <w:rPr>
          <w:rFonts w:ascii="Times New Roman" w:hAnsi="Times New Roman" w:cs="Times New Roman"/>
          <w:i/>
          <w:sz w:val="24"/>
          <w:szCs w:val="24"/>
        </w:rPr>
        <w:t>Amy, mother of Kerry)</w:t>
      </w:r>
    </w:p>
    <w:p w:rsidR="003A4634" w:rsidRDefault="003A4634" w:rsidP="003A4634">
      <w:pPr>
        <w:pStyle w:val="NoSpacing"/>
        <w:rPr>
          <w:rFonts w:ascii="Times New Roman" w:hAnsi="Times New Roman" w:cs="Times New Roman"/>
          <w:b/>
          <w:sz w:val="24"/>
          <w:szCs w:val="24"/>
          <w:u w:val="single"/>
        </w:rPr>
      </w:pPr>
    </w:p>
    <w:p w:rsidR="003A4634" w:rsidRPr="00563BEB" w:rsidRDefault="003A4634" w:rsidP="003A4634">
      <w:pPr>
        <w:pStyle w:val="NoSpacing"/>
        <w:rPr>
          <w:rFonts w:ascii="Times New Roman" w:hAnsi="Times New Roman" w:cs="Times New Roman"/>
          <w:sz w:val="24"/>
          <w:szCs w:val="24"/>
        </w:rPr>
      </w:pPr>
      <w:r>
        <w:rPr>
          <w:rFonts w:ascii="Times New Roman" w:hAnsi="Times New Roman" w:cs="Times New Roman"/>
          <w:sz w:val="24"/>
          <w:szCs w:val="24"/>
        </w:rPr>
        <w:t>Polly's words parallel Amy's. She says:</w:t>
      </w:r>
    </w:p>
    <w:p w:rsidR="003A4634" w:rsidRDefault="003A4634" w:rsidP="003A4634">
      <w:pPr>
        <w:pStyle w:val="NoSpacing"/>
        <w:ind w:left="720"/>
        <w:rPr>
          <w:rFonts w:ascii="Times New Roman" w:hAnsi="Times New Roman" w:cs="Times New Roman"/>
          <w:sz w:val="24"/>
          <w:szCs w:val="24"/>
        </w:rPr>
      </w:pPr>
    </w:p>
    <w:p w:rsidR="007B5759" w:rsidRDefault="003A4634" w:rsidP="003A4634">
      <w:pPr>
        <w:pStyle w:val="NoSpacing"/>
        <w:ind w:left="720"/>
        <w:rPr>
          <w:rFonts w:ascii="Times New Roman" w:hAnsi="Times New Roman" w:cs="Times New Roman"/>
          <w:sz w:val="24"/>
          <w:szCs w:val="24"/>
        </w:rPr>
      </w:pPr>
      <w:r w:rsidRPr="009C597F">
        <w:rPr>
          <w:rFonts w:ascii="Times New Roman" w:hAnsi="Times New Roman" w:cs="Times New Roman"/>
          <w:sz w:val="24"/>
          <w:szCs w:val="24"/>
        </w:rPr>
        <w:t xml:space="preserve">You just have to be so negative and that's just the way it's always been. And I mean with </w:t>
      </w:r>
      <w:r w:rsidR="00126A6C">
        <w:rPr>
          <w:rFonts w:ascii="Times New Roman" w:hAnsi="Times New Roman" w:cs="Times New Roman"/>
          <w:sz w:val="24"/>
          <w:szCs w:val="24"/>
        </w:rPr>
        <w:t>Jackson</w:t>
      </w:r>
      <w:r w:rsidRPr="009C597F">
        <w:rPr>
          <w:rFonts w:ascii="Times New Roman" w:hAnsi="Times New Roman" w:cs="Times New Roman"/>
          <w:sz w:val="24"/>
          <w:szCs w:val="24"/>
        </w:rPr>
        <w:t xml:space="preserve">  from when he was young I had to figure out pretty fast that I had to use 'Autism' a</w:t>
      </w:r>
      <w:r w:rsidR="00045651">
        <w:rPr>
          <w:rFonts w:ascii="Times New Roman" w:hAnsi="Times New Roman" w:cs="Times New Roman"/>
          <w:sz w:val="24"/>
          <w:szCs w:val="24"/>
        </w:rPr>
        <w:t>s his label instead of 'Aspergers'</w:t>
      </w:r>
      <w:r w:rsidRPr="009C597F">
        <w:rPr>
          <w:rFonts w:ascii="Times New Roman" w:hAnsi="Times New Roman" w:cs="Times New Roman"/>
          <w:sz w:val="24"/>
          <w:szCs w:val="24"/>
        </w:rPr>
        <w:t xml:space="preserve">. Because people didn't understand what that was and at least Autism is a little more clear. But just to get a little bit more support. </w:t>
      </w:r>
    </w:p>
    <w:p w:rsidR="003A4634" w:rsidRPr="00563BEB" w:rsidRDefault="003A4634" w:rsidP="003A4634">
      <w:pPr>
        <w:pStyle w:val="NoSpacing"/>
        <w:ind w:left="720"/>
        <w:rPr>
          <w:rFonts w:ascii="Times New Roman" w:hAnsi="Times New Roman" w:cs="Times New Roman"/>
          <w:sz w:val="24"/>
          <w:szCs w:val="24"/>
        </w:rPr>
      </w:pPr>
      <w:r>
        <w:rPr>
          <w:rFonts w:ascii="Times New Roman" w:hAnsi="Times New Roman" w:cs="Times New Roman"/>
          <w:sz w:val="24"/>
          <w:szCs w:val="24"/>
        </w:rPr>
        <w:t>(</w:t>
      </w:r>
      <w:r w:rsidRPr="00563BEB">
        <w:rPr>
          <w:rFonts w:ascii="Times New Roman" w:hAnsi="Times New Roman" w:cs="Times New Roman"/>
          <w:i/>
          <w:sz w:val="24"/>
          <w:szCs w:val="24"/>
        </w:rPr>
        <w:t xml:space="preserve">Polly, mother of </w:t>
      </w:r>
      <w:r w:rsidR="00126A6C">
        <w:rPr>
          <w:rFonts w:ascii="Times New Roman" w:hAnsi="Times New Roman" w:cs="Times New Roman"/>
          <w:i/>
          <w:sz w:val="24"/>
          <w:szCs w:val="24"/>
        </w:rPr>
        <w:t>Jackson</w:t>
      </w:r>
      <w:r>
        <w:rPr>
          <w:rFonts w:ascii="Times New Roman" w:hAnsi="Times New Roman" w:cs="Times New Roman"/>
          <w:sz w:val="24"/>
          <w:szCs w:val="24"/>
        </w:rPr>
        <w:t>)</w:t>
      </w:r>
    </w:p>
    <w:p w:rsidR="003A4634" w:rsidRDefault="003A4634" w:rsidP="003A4634">
      <w:pPr>
        <w:pStyle w:val="NoSpacing"/>
        <w:rPr>
          <w:rFonts w:ascii="Times New Roman" w:hAnsi="Times New Roman" w:cs="Times New Roman"/>
          <w:b/>
        </w:rPr>
      </w:pPr>
    </w:p>
    <w:p w:rsidR="003A4634" w:rsidRPr="0040078C" w:rsidRDefault="003A4634" w:rsidP="003A4634">
      <w:pPr>
        <w:pStyle w:val="NoSpacing"/>
        <w:spacing w:line="480" w:lineRule="auto"/>
        <w:rPr>
          <w:rFonts w:ascii="Times New Roman" w:hAnsi="Times New Roman" w:cs="Times New Roman"/>
          <w:sz w:val="24"/>
          <w:szCs w:val="24"/>
        </w:rPr>
      </w:pPr>
      <w:r w:rsidRPr="0040078C">
        <w:rPr>
          <w:rFonts w:ascii="Times New Roman" w:hAnsi="Times New Roman" w:cs="Times New Roman"/>
          <w:sz w:val="24"/>
          <w:szCs w:val="24"/>
        </w:rPr>
        <w:t xml:space="preserve">Not only does presenting a child as disabled create a </w:t>
      </w:r>
      <w:r w:rsidR="00EA2129">
        <w:rPr>
          <w:rFonts w:ascii="Times New Roman" w:hAnsi="Times New Roman" w:cs="Times New Roman"/>
          <w:sz w:val="24"/>
          <w:szCs w:val="24"/>
        </w:rPr>
        <w:t>tension</w:t>
      </w:r>
      <w:r w:rsidRPr="0040078C">
        <w:rPr>
          <w:rFonts w:ascii="Times New Roman" w:hAnsi="Times New Roman" w:cs="Times New Roman"/>
          <w:sz w:val="24"/>
          <w:szCs w:val="24"/>
        </w:rPr>
        <w:t xml:space="preserve"> between policy and lived experience</w:t>
      </w:r>
      <w:r w:rsidR="00045651">
        <w:rPr>
          <w:rFonts w:ascii="Times New Roman" w:hAnsi="Times New Roman" w:cs="Times New Roman"/>
          <w:sz w:val="24"/>
          <w:szCs w:val="24"/>
        </w:rPr>
        <w:t xml:space="preserve">, </w:t>
      </w:r>
      <w:r w:rsidRPr="0040078C">
        <w:rPr>
          <w:rFonts w:ascii="Times New Roman" w:hAnsi="Times New Roman" w:cs="Times New Roman"/>
          <w:sz w:val="24"/>
          <w:szCs w:val="24"/>
        </w:rPr>
        <w:t xml:space="preserve">it also creates a </w:t>
      </w:r>
      <w:r w:rsidR="00EA2129">
        <w:rPr>
          <w:rFonts w:ascii="Times New Roman" w:hAnsi="Times New Roman" w:cs="Times New Roman"/>
          <w:sz w:val="24"/>
          <w:szCs w:val="24"/>
        </w:rPr>
        <w:t>tension</w:t>
      </w:r>
      <w:r w:rsidRPr="0040078C">
        <w:rPr>
          <w:rFonts w:ascii="Times New Roman" w:hAnsi="Times New Roman" w:cs="Times New Roman"/>
          <w:sz w:val="24"/>
          <w:szCs w:val="24"/>
        </w:rPr>
        <w:t xml:space="preserve"> in how parents must present their child versus how they see their child. These participants want to focus on the positive aspects of their child, not on the disability. However, assessments and procedures for funding qualification force the participants to focus on the </w:t>
      </w:r>
      <w:r w:rsidR="00632788">
        <w:rPr>
          <w:rFonts w:ascii="Times New Roman" w:hAnsi="Times New Roman" w:cs="Times New Roman"/>
          <w:sz w:val="24"/>
          <w:szCs w:val="24"/>
        </w:rPr>
        <w:t>'cant's' rather than the 'cans.'</w:t>
      </w:r>
      <w:r w:rsidR="007B5759">
        <w:rPr>
          <w:rFonts w:ascii="Times New Roman" w:hAnsi="Times New Roman" w:cs="Times New Roman"/>
          <w:sz w:val="24"/>
          <w:szCs w:val="24"/>
        </w:rPr>
        <w:t xml:space="preserve"> </w:t>
      </w:r>
      <w:r w:rsidRPr="0040078C">
        <w:rPr>
          <w:rFonts w:ascii="Times New Roman" w:hAnsi="Times New Roman" w:cs="Times New Roman"/>
          <w:sz w:val="24"/>
          <w:szCs w:val="24"/>
        </w:rPr>
        <w:t xml:space="preserve">Amy explains that she is not used to describing her child in terms of her child's deficits. </w:t>
      </w:r>
      <w:r>
        <w:rPr>
          <w:rFonts w:ascii="Times New Roman" w:hAnsi="Times New Roman" w:cs="Times New Roman"/>
          <w:sz w:val="24"/>
          <w:szCs w:val="24"/>
        </w:rPr>
        <w:t>She says:</w:t>
      </w:r>
    </w:p>
    <w:p w:rsidR="003A4634" w:rsidRPr="00563BEB" w:rsidRDefault="003A4634" w:rsidP="003A4634">
      <w:pPr>
        <w:pStyle w:val="NoSpacing"/>
        <w:ind w:left="720"/>
        <w:rPr>
          <w:rFonts w:ascii="Times New Roman" w:hAnsi="Times New Roman" w:cs="Times New Roman"/>
          <w:i/>
          <w:sz w:val="24"/>
          <w:szCs w:val="24"/>
        </w:rPr>
      </w:pPr>
      <w:r w:rsidRPr="009C597F">
        <w:rPr>
          <w:rFonts w:ascii="Times New Roman" w:hAnsi="Times New Roman" w:cs="Times New Roman"/>
          <w:sz w:val="24"/>
          <w:szCs w:val="24"/>
        </w:rPr>
        <w:t>If you say you know we as parents, we aren't used to saying well our kid can't do this and can't do that. We are used to saying oh my gosh look at her walk today, oh my gosh, look at her do this independently.</w:t>
      </w:r>
      <w:r>
        <w:rPr>
          <w:rFonts w:ascii="Times New Roman" w:hAnsi="Times New Roman" w:cs="Times New Roman"/>
          <w:sz w:val="24"/>
          <w:szCs w:val="24"/>
        </w:rPr>
        <w:t xml:space="preserve"> (</w:t>
      </w:r>
      <w:r>
        <w:rPr>
          <w:rFonts w:ascii="Times New Roman" w:hAnsi="Times New Roman" w:cs="Times New Roman"/>
          <w:i/>
          <w:sz w:val="24"/>
          <w:szCs w:val="24"/>
        </w:rPr>
        <w:t>Amy, mother of Kerry)</w:t>
      </w:r>
    </w:p>
    <w:p w:rsidR="003A4634" w:rsidRPr="009C597F" w:rsidRDefault="003A4634" w:rsidP="003A4634">
      <w:pPr>
        <w:pStyle w:val="NoSpacing"/>
        <w:rPr>
          <w:rFonts w:ascii="Times New Roman" w:hAnsi="Times New Roman" w:cs="Times New Roman"/>
          <w:sz w:val="24"/>
          <w:szCs w:val="24"/>
        </w:rPr>
      </w:pPr>
    </w:p>
    <w:p w:rsidR="003A4634"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As such</w:t>
      </w:r>
      <w:r w:rsidR="00045651">
        <w:rPr>
          <w:rFonts w:ascii="Times New Roman" w:hAnsi="Times New Roman" w:cs="Times New Roman"/>
          <w:sz w:val="24"/>
          <w:szCs w:val="24"/>
        </w:rPr>
        <w:t>,</w:t>
      </w:r>
      <w:r>
        <w:rPr>
          <w:rFonts w:ascii="Times New Roman" w:hAnsi="Times New Roman" w:cs="Times New Roman"/>
          <w:sz w:val="24"/>
          <w:szCs w:val="24"/>
        </w:rPr>
        <w:t xml:space="preserve"> parents become conflicted by the way they must describe their child. As a consequence</w:t>
      </w:r>
      <w:r w:rsidR="00045651">
        <w:rPr>
          <w:rFonts w:ascii="Times New Roman" w:hAnsi="Times New Roman" w:cs="Times New Roman"/>
          <w:sz w:val="24"/>
          <w:szCs w:val="24"/>
        </w:rPr>
        <w:t>,</w:t>
      </w:r>
      <w:r>
        <w:rPr>
          <w:rFonts w:ascii="Times New Roman" w:hAnsi="Times New Roman" w:cs="Times New Roman"/>
          <w:sz w:val="24"/>
          <w:szCs w:val="24"/>
        </w:rPr>
        <w:t xml:space="preserve"> such policies an</w:t>
      </w:r>
      <w:r w:rsidR="00045651">
        <w:rPr>
          <w:rFonts w:ascii="Times New Roman" w:hAnsi="Times New Roman" w:cs="Times New Roman"/>
          <w:sz w:val="24"/>
          <w:szCs w:val="24"/>
        </w:rPr>
        <w:t>d criteria that determine eligibility for funding</w:t>
      </w:r>
      <w:r>
        <w:rPr>
          <w:rFonts w:ascii="Times New Roman" w:hAnsi="Times New Roman" w:cs="Times New Roman"/>
          <w:sz w:val="24"/>
          <w:szCs w:val="24"/>
        </w:rPr>
        <w:t xml:space="preserve"> may actually be creating a child that is seen as more disabled than </w:t>
      </w:r>
      <w:r w:rsidR="00045651">
        <w:rPr>
          <w:rFonts w:ascii="Times New Roman" w:hAnsi="Times New Roman" w:cs="Times New Roman"/>
          <w:sz w:val="24"/>
          <w:szCs w:val="24"/>
        </w:rPr>
        <w:t xml:space="preserve">they actually are. This is contributes to </w:t>
      </w:r>
      <w:r>
        <w:rPr>
          <w:rFonts w:ascii="Times New Roman" w:hAnsi="Times New Roman" w:cs="Times New Roman"/>
          <w:sz w:val="24"/>
          <w:szCs w:val="24"/>
        </w:rPr>
        <w:t>the social construction of disability</w:t>
      </w:r>
      <w:r w:rsidR="00045651">
        <w:rPr>
          <w:rFonts w:ascii="Times New Roman" w:hAnsi="Times New Roman" w:cs="Times New Roman"/>
          <w:sz w:val="24"/>
          <w:szCs w:val="24"/>
        </w:rPr>
        <w:t>,</w:t>
      </w:r>
      <w:r w:rsidR="00987312">
        <w:rPr>
          <w:rFonts w:ascii="Times New Roman" w:hAnsi="Times New Roman" w:cs="Times New Roman"/>
          <w:sz w:val="24"/>
          <w:szCs w:val="24"/>
        </w:rPr>
        <w:t xml:space="preserve"> where</w:t>
      </w:r>
      <w:r>
        <w:rPr>
          <w:rFonts w:ascii="Times New Roman" w:hAnsi="Times New Roman" w:cs="Times New Roman"/>
          <w:sz w:val="24"/>
          <w:szCs w:val="24"/>
        </w:rPr>
        <w:t xml:space="preserve"> a disabled person </w:t>
      </w:r>
      <w:r w:rsidR="00987312">
        <w:rPr>
          <w:rFonts w:ascii="Times New Roman" w:hAnsi="Times New Roman" w:cs="Times New Roman"/>
          <w:sz w:val="24"/>
          <w:szCs w:val="24"/>
        </w:rPr>
        <w:t xml:space="preserve">is considered disabled </w:t>
      </w:r>
      <w:r>
        <w:rPr>
          <w:rFonts w:ascii="Times New Roman" w:hAnsi="Times New Roman" w:cs="Times New Roman"/>
          <w:sz w:val="24"/>
          <w:szCs w:val="24"/>
        </w:rPr>
        <w:t>based on assumptions of wh</w:t>
      </w:r>
      <w:r w:rsidR="007D4282">
        <w:rPr>
          <w:rFonts w:ascii="Times New Roman" w:hAnsi="Times New Roman" w:cs="Times New Roman"/>
          <w:sz w:val="24"/>
          <w:szCs w:val="24"/>
        </w:rPr>
        <w:t>at the</w:t>
      </w:r>
      <w:r w:rsidR="00987312">
        <w:rPr>
          <w:rFonts w:ascii="Times New Roman" w:hAnsi="Times New Roman" w:cs="Times New Roman"/>
          <w:sz w:val="24"/>
          <w:szCs w:val="24"/>
        </w:rPr>
        <w:t>y</w:t>
      </w:r>
      <w:r w:rsidR="007D4282">
        <w:rPr>
          <w:rFonts w:ascii="Times New Roman" w:hAnsi="Times New Roman" w:cs="Times New Roman"/>
          <w:sz w:val="24"/>
          <w:szCs w:val="24"/>
        </w:rPr>
        <w:t xml:space="preserve"> can and cannot do.</w:t>
      </w:r>
      <w:r>
        <w:rPr>
          <w:rFonts w:ascii="Times New Roman" w:hAnsi="Times New Roman" w:cs="Times New Roman"/>
          <w:sz w:val="24"/>
          <w:szCs w:val="24"/>
        </w:rPr>
        <w:t xml:space="preserve"> Although it is important for these assessment processes to establish what the clients can and cannot do in order to find the right support fit, there is a disconnect between the assessment process and the families' experiences and what they must go through for that assessment.  </w:t>
      </w:r>
    </w:p>
    <w:p w:rsidR="003A4634" w:rsidRPr="00563BEB" w:rsidRDefault="003A4634" w:rsidP="003A463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Another disconnect between</w:t>
      </w:r>
      <w:r w:rsidR="007B5759">
        <w:rPr>
          <w:rFonts w:ascii="Times New Roman" w:hAnsi="Times New Roman" w:cs="Times New Roman"/>
          <w:sz w:val="24"/>
          <w:szCs w:val="24"/>
        </w:rPr>
        <w:t xml:space="preserve"> </w:t>
      </w:r>
      <w:r>
        <w:rPr>
          <w:rFonts w:ascii="Times New Roman" w:hAnsi="Times New Roman" w:cs="Times New Roman"/>
          <w:sz w:val="24"/>
          <w:szCs w:val="24"/>
        </w:rPr>
        <w:t>the poli</w:t>
      </w:r>
      <w:r w:rsidR="00126A6C">
        <w:rPr>
          <w:rFonts w:ascii="Times New Roman" w:hAnsi="Times New Roman" w:cs="Times New Roman"/>
          <w:sz w:val="24"/>
          <w:szCs w:val="24"/>
        </w:rPr>
        <w:t xml:space="preserve">cies and participants' was found </w:t>
      </w:r>
      <w:r>
        <w:rPr>
          <w:rFonts w:ascii="Times New Roman" w:hAnsi="Times New Roman" w:cs="Times New Roman"/>
          <w:sz w:val="24"/>
          <w:szCs w:val="24"/>
        </w:rPr>
        <w:t xml:space="preserve">in funding and support. </w:t>
      </w:r>
      <w:r w:rsidRPr="0093343E">
        <w:rPr>
          <w:rFonts w:ascii="Times New Roman" w:hAnsi="Times New Roman" w:cs="Times New Roman"/>
          <w:sz w:val="24"/>
          <w:szCs w:val="24"/>
        </w:rPr>
        <w:t xml:space="preserve">Developmental Services Ontario (DSO), the main body through which families of children with disabilities engage with for support, states that one of funding and services primary goals is to increase community engagement among those that have disabilities. Further, the </w:t>
      </w:r>
      <w:r w:rsidR="007B5759">
        <w:rPr>
          <w:rFonts w:ascii="Times New Roman" w:hAnsi="Times New Roman" w:cs="Times New Roman"/>
          <w:sz w:val="24"/>
          <w:szCs w:val="24"/>
        </w:rPr>
        <w:t xml:space="preserve">Services and Supports </w:t>
      </w:r>
      <w:r w:rsidRPr="00126A6C">
        <w:rPr>
          <w:rFonts w:ascii="Times New Roman" w:hAnsi="Times New Roman" w:cs="Times New Roman"/>
          <w:sz w:val="24"/>
          <w:szCs w:val="24"/>
        </w:rPr>
        <w:t>Act</w:t>
      </w:r>
      <w:r w:rsidRPr="0093343E">
        <w:rPr>
          <w:rFonts w:ascii="Times New Roman" w:hAnsi="Times New Roman" w:cs="Times New Roman"/>
          <w:i/>
          <w:sz w:val="24"/>
          <w:szCs w:val="24"/>
        </w:rPr>
        <w:t xml:space="preserve"> </w:t>
      </w:r>
      <w:r w:rsidRPr="0093343E">
        <w:rPr>
          <w:rFonts w:ascii="Times New Roman" w:hAnsi="Times New Roman" w:cs="Times New Roman"/>
          <w:sz w:val="24"/>
          <w:szCs w:val="24"/>
        </w:rPr>
        <w:t>states in the title itself that the objective is social inclusion.  Despite this intention, participants feel as though there is not enough support provided in order to promote adequate community engagemen</w:t>
      </w:r>
      <w:r w:rsidR="007B5759">
        <w:rPr>
          <w:rFonts w:ascii="Times New Roman" w:hAnsi="Times New Roman" w:cs="Times New Roman"/>
          <w:sz w:val="24"/>
          <w:szCs w:val="24"/>
        </w:rPr>
        <w:t>t. Sally explains what her 'At H</w:t>
      </w:r>
      <w:r w:rsidRPr="0093343E">
        <w:rPr>
          <w:rFonts w:ascii="Times New Roman" w:hAnsi="Times New Roman" w:cs="Times New Roman"/>
          <w:sz w:val="24"/>
          <w:szCs w:val="24"/>
        </w:rPr>
        <w:t>ome Special Services' funding covers for her daughter Jessica.</w:t>
      </w:r>
      <w:r w:rsidRPr="00563BEB">
        <w:rPr>
          <w:rFonts w:ascii="Times New Roman" w:hAnsi="Times New Roman" w:cs="Times New Roman"/>
          <w:color w:val="8064A2" w:themeColor="accent4"/>
          <w:sz w:val="24"/>
          <w:szCs w:val="24"/>
        </w:rPr>
        <w:t xml:space="preserve"> </w:t>
      </w:r>
    </w:p>
    <w:p w:rsidR="003A4634" w:rsidRPr="009C597F" w:rsidRDefault="003A4634" w:rsidP="003A4634">
      <w:pPr>
        <w:pStyle w:val="NoSpacing"/>
        <w:ind w:left="720"/>
        <w:rPr>
          <w:rFonts w:ascii="Times New Roman" w:hAnsi="Times New Roman" w:cs="Times New Roman"/>
          <w:sz w:val="24"/>
          <w:szCs w:val="24"/>
        </w:rPr>
      </w:pPr>
      <w:r>
        <w:rPr>
          <w:rFonts w:ascii="Times New Roman" w:hAnsi="Times New Roman" w:cs="Times New Roman"/>
          <w:b/>
          <w:sz w:val="24"/>
          <w:szCs w:val="24"/>
        </w:rPr>
        <w:t>Interviewer</w:t>
      </w:r>
      <w:r w:rsidRPr="009C597F">
        <w:rPr>
          <w:rFonts w:ascii="Times New Roman" w:hAnsi="Times New Roman" w:cs="Times New Roman"/>
          <w:b/>
          <w:sz w:val="24"/>
          <w:szCs w:val="24"/>
        </w:rPr>
        <w:t>: ...</w:t>
      </w:r>
      <w:r w:rsidRPr="009C597F">
        <w:rPr>
          <w:rFonts w:ascii="Times New Roman" w:hAnsi="Times New Roman" w:cs="Times New Roman"/>
          <w:sz w:val="24"/>
          <w:szCs w:val="24"/>
        </w:rPr>
        <w:t>the funding for respite camps, the summer camps, the overnight respite th</w:t>
      </w:r>
      <w:r>
        <w:rPr>
          <w:rFonts w:ascii="Times New Roman" w:hAnsi="Times New Roman" w:cs="Times New Roman"/>
          <w:sz w:val="24"/>
          <w:szCs w:val="24"/>
        </w:rPr>
        <w:t>at she does, um is that out</w:t>
      </w:r>
      <w:r w:rsidRPr="009C597F">
        <w:rPr>
          <w:rFonts w:ascii="Times New Roman" w:hAnsi="Times New Roman" w:cs="Times New Roman"/>
          <w:sz w:val="24"/>
          <w:szCs w:val="24"/>
        </w:rPr>
        <w:t xml:space="preserve"> of your at home services funding or is that in addition?</w:t>
      </w:r>
    </w:p>
    <w:p w:rsidR="003A4634" w:rsidRPr="00987312" w:rsidRDefault="003A4634" w:rsidP="003A4634">
      <w:pPr>
        <w:pStyle w:val="NoSpacing"/>
        <w:ind w:left="720"/>
        <w:rPr>
          <w:rFonts w:ascii="Times New Roman" w:hAnsi="Times New Roman" w:cs="Times New Roman"/>
          <w:sz w:val="24"/>
          <w:szCs w:val="24"/>
        </w:rPr>
      </w:pPr>
      <w:r w:rsidRPr="009C597F">
        <w:rPr>
          <w:rFonts w:ascii="Times New Roman" w:hAnsi="Times New Roman" w:cs="Times New Roman"/>
          <w:b/>
          <w:sz w:val="24"/>
          <w:szCs w:val="24"/>
        </w:rPr>
        <w:t xml:space="preserve">Sally: </w:t>
      </w:r>
      <w:r>
        <w:rPr>
          <w:rFonts w:ascii="Times New Roman" w:hAnsi="Times New Roman" w:cs="Times New Roman"/>
          <w:sz w:val="24"/>
          <w:szCs w:val="24"/>
        </w:rPr>
        <w:t>...</w:t>
      </w:r>
      <w:r w:rsidRPr="009C597F">
        <w:rPr>
          <w:rFonts w:ascii="Times New Roman" w:hAnsi="Times New Roman" w:cs="Times New Roman"/>
          <w:sz w:val="24"/>
          <w:szCs w:val="24"/>
        </w:rPr>
        <w:t xml:space="preserve">we can use our funding to pay for that. That's the nice thing that they did change a few years ago with respite services. I can use, you know if I have a worker take her out and I use bus tickets and I keep the receipt I can get that money back. Or they will respite, they will pay for respite, they will pay for camp. They will pay for people to come in and help with her. But... it's not enough. </w:t>
      </w:r>
      <w:r w:rsidR="00987312">
        <w:rPr>
          <w:rFonts w:ascii="Times New Roman" w:hAnsi="Times New Roman" w:cs="Times New Roman"/>
          <w:i/>
          <w:sz w:val="24"/>
          <w:szCs w:val="24"/>
        </w:rPr>
        <w:t xml:space="preserve">(Sally, mother of Jessica) </w:t>
      </w:r>
    </w:p>
    <w:p w:rsidR="003A4634" w:rsidRDefault="003A4634" w:rsidP="003A4634">
      <w:pPr>
        <w:pStyle w:val="NoSpacing"/>
        <w:spacing w:line="480" w:lineRule="auto"/>
        <w:rPr>
          <w:rFonts w:ascii="Times New Roman" w:hAnsi="Times New Roman" w:cs="Times New Roman"/>
          <w:sz w:val="24"/>
          <w:szCs w:val="24"/>
        </w:rPr>
      </w:pPr>
    </w:p>
    <w:p w:rsidR="003A4634" w:rsidRPr="0040078C" w:rsidRDefault="003A4634" w:rsidP="003A4634">
      <w:pPr>
        <w:pStyle w:val="NoSpacing"/>
        <w:spacing w:line="480" w:lineRule="auto"/>
        <w:rPr>
          <w:rFonts w:ascii="Times New Roman" w:hAnsi="Times New Roman" w:cs="Times New Roman"/>
          <w:sz w:val="24"/>
          <w:szCs w:val="24"/>
        </w:rPr>
      </w:pPr>
      <w:r w:rsidRPr="0040078C">
        <w:rPr>
          <w:rFonts w:ascii="Times New Roman" w:hAnsi="Times New Roman" w:cs="Times New Roman"/>
          <w:sz w:val="24"/>
          <w:szCs w:val="24"/>
        </w:rPr>
        <w:t>Though funding does help cover the cost of respite for Jessica</w:t>
      </w:r>
      <w:r w:rsidR="00987312">
        <w:rPr>
          <w:rFonts w:ascii="Times New Roman" w:hAnsi="Times New Roman" w:cs="Times New Roman"/>
          <w:sz w:val="24"/>
          <w:szCs w:val="24"/>
        </w:rPr>
        <w:t>, which</w:t>
      </w:r>
      <w:r w:rsidRPr="0040078C">
        <w:rPr>
          <w:rFonts w:ascii="Times New Roman" w:hAnsi="Times New Roman" w:cs="Times New Roman"/>
          <w:sz w:val="24"/>
          <w:szCs w:val="24"/>
        </w:rPr>
        <w:t xml:space="preserve"> allows her to do some activities in the community, Sally made clear in her interview that it is not enough funding. </w:t>
      </w:r>
      <w:r w:rsidR="00987312">
        <w:rPr>
          <w:rFonts w:ascii="Times New Roman" w:hAnsi="Times New Roman" w:cs="Times New Roman"/>
          <w:sz w:val="24"/>
          <w:szCs w:val="24"/>
        </w:rPr>
        <w:t>Julia furthers this by explaining</w:t>
      </w:r>
      <w:r w:rsidRPr="0040078C">
        <w:rPr>
          <w:rFonts w:ascii="Times New Roman" w:hAnsi="Times New Roman" w:cs="Times New Roman"/>
          <w:sz w:val="24"/>
          <w:szCs w:val="24"/>
        </w:rPr>
        <w:t xml:space="preserve"> recent </w:t>
      </w:r>
      <w:r w:rsidR="00987312">
        <w:rPr>
          <w:rFonts w:ascii="Times New Roman" w:hAnsi="Times New Roman" w:cs="Times New Roman"/>
          <w:sz w:val="24"/>
          <w:szCs w:val="24"/>
        </w:rPr>
        <w:t>policy changes that have resulted</w:t>
      </w:r>
      <w:r w:rsidRPr="0040078C">
        <w:rPr>
          <w:rFonts w:ascii="Times New Roman" w:hAnsi="Times New Roman" w:cs="Times New Roman"/>
          <w:sz w:val="24"/>
          <w:szCs w:val="24"/>
        </w:rPr>
        <w:t xml:space="preserve"> in a lack of funding and ultimately, a long waiting list. </w:t>
      </w:r>
      <w:r>
        <w:rPr>
          <w:rFonts w:ascii="Times New Roman" w:hAnsi="Times New Roman" w:cs="Times New Roman"/>
          <w:sz w:val="24"/>
          <w:szCs w:val="24"/>
        </w:rPr>
        <w:t>She says:</w:t>
      </w:r>
    </w:p>
    <w:p w:rsidR="003A4634" w:rsidRPr="009C597F" w:rsidRDefault="003A4634" w:rsidP="003A4634">
      <w:pPr>
        <w:pStyle w:val="NoSpacing"/>
        <w:spacing w:line="276" w:lineRule="auto"/>
        <w:ind w:left="720"/>
        <w:rPr>
          <w:rFonts w:ascii="Times New Roman" w:hAnsi="Times New Roman" w:cs="Times New Roman"/>
          <w:sz w:val="24"/>
          <w:szCs w:val="24"/>
        </w:rPr>
      </w:pPr>
      <w:r w:rsidRPr="009C597F">
        <w:rPr>
          <w:rFonts w:ascii="Times New Roman" w:hAnsi="Times New Roman" w:cs="Times New Roman"/>
          <w:sz w:val="24"/>
          <w:szCs w:val="24"/>
        </w:rPr>
        <w:t>...Now they, what happened a couple of years ago is th</w:t>
      </w:r>
      <w:r>
        <w:rPr>
          <w:rFonts w:ascii="Times New Roman" w:hAnsi="Times New Roman" w:cs="Times New Roman"/>
          <w:sz w:val="24"/>
          <w:szCs w:val="24"/>
        </w:rPr>
        <w:t>ey restructured it and made it Special Services at H</w:t>
      </w:r>
      <w:r w:rsidRPr="009C597F">
        <w:rPr>
          <w:rFonts w:ascii="Times New Roman" w:hAnsi="Times New Roman" w:cs="Times New Roman"/>
          <w:sz w:val="24"/>
          <w:szCs w:val="24"/>
        </w:rPr>
        <w:t>ome just a program up until the age of 18 so then that, that's how they changed it so they could fund the big waiting list for zero - five [years of age]. So they cut everybody over 18. And now they [families] are eligible for 'Passport Funding' but they [government] didn't put any money into it [passport] so people who got cut off now have no money... so a</w:t>
      </w:r>
      <w:r>
        <w:rPr>
          <w:rFonts w:ascii="Times New Roman" w:hAnsi="Times New Roman" w:cs="Times New Roman"/>
          <w:sz w:val="24"/>
          <w:szCs w:val="24"/>
        </w:rPr>
        <w:t>t 18 they cut you off Special Services at H</w:t>
      </w:r>
      <w:r w:rsidRPr="009C597F">
        <w:rPr>
          <w:rFonts w:ascii="Times New Roman" w:hAnsi="Times New Roman" w:cs="Times New Roman"/>
          <w:sz w:val="24"/>
          <w:szCs w:val="24"/>
        </w:rPr>
        <w:t xml:space="preserve">ome - and some people got completely got cut off of what they had. But you couldn't apply for passport while you were still in school and a lot of them stayed in school until they were 21. </w:t>
      </w:r>
    </w:p>
    <w:p w:rsidR="003A4634" w:rsidRPr="009C597F" w:rsidRDefault="003A4634" w:rsidP="003A4634">
      <w:pPr>
        <w:pStyle w:val="NoSpacing"/>
        <w:spacing w:line="276" w:lineRule="auto"/>
        <w:ind w:left="720"/>
        <w:rPr>
          <w:rFonts w:ascii="Times New Roman" w:hAnsi="Times New Roman" w:cs="Times New Roman"/>
          <w:sz w:val="24"/>
          <w:szCs w:val="24"/>
        </w:rPr>
      </w:pPr>
      <w:r w:rsidRPr="009C597F">
        <w:rPr>
          <w:rFonts w:ascii="Times New Roman" w:hAnsi="Times New Roman" w:cs="Times New Roman"/>
          <w:b/>
          <w:sz w:val="24"/>
          <w:szCs w:val="24"/>
        </w:rPr>
        <w:t xml:space="preserve">Me: </w:t>
      </w:r>
      <w:r w:rsidRPr="009C597F">
        <w:rPr>
          <w:rFonts w:ascii="Times New Roman" w:hAnsi="Times New Roman" w:cs="Times New Roman"/>
          <w:sz w:val="24"/>
          <w:szCs w:val="24"/>
        </w:rPr>
        <w:t>Right, so there's a three year gap there. And then I'm assuming that with that three year gap there would be a waiting list?</w:t>
      </w:r>
    </w:p>
    <w:p w:rsidR="003A4634" w:rsidRPr="009C597F" w:rsidRDefault="003A4634" w:rsidP="003A4634">
      <w:pPr>
        <w:pStyle w:val="NoSpacing"/>
        <w:spacing w:line="276" w:lineRule="auto"/>
        <w:ind w:left="720"/>
        <w:rPr>
          <w:rFonts w:ascii="Times New Roman" w:hAnsi="Times New Roman" w:cs="Times New Roman"/>
          <w:sz w:val="24"/>
          <w:szCs w:val="24"/>
        </w:rPr>
      </w:pPr>
      <w:r w:rsidRPr="009C597F">
        <w:rPr>
          <w:rFonts w:ascii="Times New Roman" w:hAnsi="Times New Roman" w:cs="Times New Roman"/>
          <w:b/>
          <w:sz w:val="24"/>
          <w:szCs w:val="24"/>
        </w:rPr>
        <w:t xml:space="preserve">Julia: </w:t>
      </w:r>
      <w:r w:rsidRPr="009C597F">
        <w:rPr>
          <w:rFonts w:ascii="Times New Roman" w:hAnsi="Times New Roman" w:cs="Times New Roman"/>
          <w:sz w:val="24"/>
          <w:szCs w:val="24"/>
        </w:rPr>
        <w:t>There's a huge waiting list for that too... [and] Most of the kids [adults] need it more because there's not school or anywhere else to go. So it was very flawed.</w:t>
      </w:r>
    </w:p>
    <w:p w:rsidR="003A4634" w:rsidRDefault="003A4634" w:rsidP="003A4634">
      <w:pPr>
        <w:pStyle w:val="NoSpacing"/>
        <w:spacing w:line="480" w:lineRule="auto"/>
        <w:rPr>
          <w:rFonts w:ascii="Times New Roman" w:hAnsi="Times New Roman" w:cs="Times New Roman"/>
          <w:sz w:val="24"/>
          <w:szCs w:val="24"/>
        </w:rPr>
      </w:pPr>
    </w:p>
    <w:p w:rsidR="003A4634" w:rsidRPr="0040078C"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This waiting list was also</w:t>
      </w:r>
      <w:r w:rsidRPr="0040078C">
        <w:rPr>
          <w:rFonts w:ascii="Times New Roman" w:hAnsi="Times New Roman" w:cs="Times New Roman"/>
          <w:sz w:val="24"/>
          <w:szCs w:val="24"/>
        </w:rPr>
        <w:t xml:space="preserve"> recognized by other participants and</w:t>
      </w:r>
      <w:r>
        <w:rPr>
          <w:rFonts w:ascii="Times New Roman" w:hAnsi="Times New Roman" w:cs="Times New Roman"/>
          <w:sz w:val="24"/>
          <w:szCs w:val="24"/>
        </w:rPr>
        <w:t xml:space="preserve"> their</w:t>
      </w:r>
      <w:r w:rsidRPr="0040078C">
        <w:rPr>
          <w:rFonts w:ascii="Times New Roman" w:hAnsi="Times New Roman" w:cs="Times New Roman"/>
          <w:sz w:val="24"/>
          <w:szCs w:val="24"/>
        </w:rPr>
        <w:t xml:space="preserve"> frustration around it was expressed. </w:t>
      </w:r>
    </w:p>
    <w:p w:rsidR="003A4634" w:rsidRPr="007D4282" w:rsidRDefault="003A4634" w:rsidP="007D4282">
      <w:pPr>
        <w:pStyle w:val="Heading3"/>
        <w:rPr>
          <w:rFonts w:ascii="Times New Roman" w:hAnsi="Times New Roman" w:cs="Times New Roman"/>
          <w:b w:val="0"/>
          <w:i/>
          <w:color w:val="000000" w:themeColor="text1"/>
          <w:sz w:val="24"/>
          <w:szCs w:val="24"/>
        </w:rPr>
      </w:pPr>
      <w:bookmarkStart w:id="24" w:name="_Toc429312028"/>
      <w:r w:rsidRPr="007D4282">
        <w:rPr>
          <w:rFonts w:ascii="Times New Roman" w:hAnsi="Times New Roman" w:cs="Times New Roman"/>
          <w:b w:val="0"/>
          <w:i/>
          <w:color w:val="000000" w:themeColor="text1"/>
          <w:sz w:val="24"/>
          <w:szCs w:val="24"/>
        </w:rPr>
        <w:t>Waiting Lists</w:t>
      </w:r>
      <w:bookmarkEnd w:id="24"/>
    </w:p>
    <w:p w:rsidR="007B5759" w:rsidRDefault="007B5759" w:rsidP="003A4634">
      <w:pPr>
        <w:pStyle w:val="NoSpacing"/>
        <w:spacing w:line="480" w:lineRule="auto"/>
        <w:rPr>
          <w:rFonts w:ascii="Times New Roman" w:hAnsi="Times New Roman" w:cs="Times New Roman"/>
          <w:sz w:val="24"/>
          <w:szCs w:val="24"/>
        </w:rPr>
      </w:pPr>
    </w:p>
    <w:p w:rsidR="003A4634" w:rsidRPr="009C597F" w:rsidRDefault="003A4634" w:rsidP="003A4634">
      <w:pPr>
        <w:pStyle w:val="NoSpacing"/>
        <w:spacing w:line="480" w:lineRule="auto"/>
        <w:rPr>
          <w:rFonts w:ascii="Times New Roman" w:hAnsi="Times New Roman" w:cs="Times New Roman"/>
          <w:sz w:val="24"/>
          <w:szCs w:val="24"/>
        </w:rPr>
      </w:pPr>
      <w:r w:rsidRPr="0040078C">
        <w:rPr>
          <w:rFonts w:ascii="Times New Roman" w:hAnsi="Times New Roman" w:cs="Times New Roman"/>
          <w:sz w:val="24"/>
          <w:szCs w:val="24"/>
        </w:rPr>
        <w:t xml:space="preserve">Waiting lists are described in the </w:t>
      </w:r>
      <w:r w:rsidRPr="000A2029">
        <w:rPr>
          <w:rFonts w:ascii="Times New Roman" w:hAnsi="Times New Roman" w:cs="Times New Roman"/>
          <w:sz w:val="24"/>
          <w:szCs w:val="24"/>
        </w:rPr>
        <w:t>Services and Support Act</w:t>
      </w:r>
      <w:r w:rsidRPr="0040078C">
        <w:rPr>
          <w:rFonts w:ascii="Times New Roman" w:hAnsi="Times New Roman" w:cs="Times New Roman"/>
          <w:i/>
          <w:sz w:val="24"/>
          <w:szCs w:val="24"/>
        </w:rPr>
        <w:t xml:space="preserve"> </w:t>
      </w:r>
      <w:r w:rsidRPr="0040078C">
        <w:rPr>
          <w:rFonts w:ascii="Times New Roman" w:hAnsi="Times New Roman" w:cs="Times New Roman"/>
          <w:sz w:val="24"/>
          <w:szCs w:val="24"/>
        </w:rPr>
        <w:t>as a result of assessments when no funding is available for support services within the clients geographical location. Within Ontario over 4000 families are on a waiting list for d</w:t>
      </w:r>
      <w:r w:rsidR="007B5759">
        <w:rPr>
          <w:rFonts w:ascii="Times New Roman" w:hAnsi="Times New Roman" w:cs="Times New Roman"/>
          <w:sz w:val="24"/>
          <w:szCs w:val="24"/>
        </w:rPr>
        <w:t>irect funding such as Passport f</w:t>
      </w:r>
      <w:r w:rsidRPr="0040078C">
        <w:rPr>
          <w:rFonts w:ascii="Times New Roman" w:hAnsi="Times New Roman" w:cs="Times New Roman"/>
          <w:sz w:val="24"/>
          <w:szCs w:val="24"/>
        </w:rPr>
        <w:t xml:space="preserve">unding - indicating the large gap in service funding that is being provided to families. Such waiting lists for support create a </w:t>
      </w:r>
      <w:r w:rsidR="00EA2129">
        <w:rPr>
          <w:rFonts w:ascii="Times New Roman" w:hAnsi="Times New Roman" w:cs="Times New Roman"/>
          <w:sz w:val="24"/>
          <w:szCs w:val="24"/>
        </w:rPr>
        <w:t>tension</w:t>
      </w:r>
      <w:r w:rsidRPr="0040078C">
        <w:rPr>
          <w:rFonts w:ascii="Times New Roman" w:hAnsi="Times New Roman" w:cs="Times New Roman"/>
          <w:sz w:val="24"/>
          <w:szCs w:val="24"/>
        </w:rPr>
        <w:t xml:space="preserve"> between polices intention to support those with disabilities and t</w:t>
      </w:r>
      <w:r w:rsidR="007D4282">
        <w:rPr>
          <w:rFonts w:ascii="Times New Roman" w:hAnsi="Times New Roman" w:cs="Times New Roman"/>
          <w:sz w:val="24"/>
          <w:szCs w:val="24"/>
        </w:rPr>
        <w:t>he reality that families</w:t>
      </w:r>
      <w:r w:rsidRPr="0040078C">
        <w:rPr>
          <w:rFonts w:ascii="Times New Roman" w:hAnsi="Times New Roman" w:cs="Times New Roman"/>
          <w:sz w:val="24"/>
          <w:szCs w:val="24"/>
        </w:rPr>
        <w:t xml:space="preserve"> are not being supported. First, these waiting lists are not transparent and families do not know where their child sits on them. </w:t>
      </w:r>
      <w:r>
        <w:rPr>
          <w:rFonts w:ascii="Times New Roman" w:hAnsi="Times New Roman" w:cs="Times New Roman"/>
          <w:sz w:val="24"/>
          <w:szCs w:val="24"/>
        </w:rPr>
        <w:t>Sally's words capture the feelings of other participants as well.</w:t>
      </w:r>
    </w:p>
    <w:p w:rsidR="003A4634" w:rsidRPr="009C597F" w:rsidRDefault="003A4634" w:rsidP="003A4634">
      <w:pPr>
        <w:pStyle w:val="NoSpacing"/>
        <w:ind w:firstLine="720"/>
        <w:rPr>
          <w:rFonts w:ascii="Times New Roman" w:hAnsi="Times New Roman" w:cs="Times New Roman"/>
          <w:sz w:val="24"/>
          <w:szCs w:val="24"/>
        </w:rPr>
      </w:pPr>
      <w:r w:rsidRPr="009C597F">
        <w:rPr>
          <w:rFonts w:ascii="Times New Roman" w:hAnsi="Times New Roman" w:cs="Times New Roman"/>
          <w:b/>
          <w:sz w:val="24"/>
          <w:szCs w:val="24"/>
        </w:rPr>
        <w:t xml:space="preserve">Sally: </w:t>
      </w:r>
      <w:r w:rsidRPr="009C597F">
        <w:rPr>
          <w:rFonts w:ascii="Times New Roman" w:hAnsi="Times New Roman" w:cs="Times New Roman"/>
          <w:sz w:val="24"/>
          <w:szCs w:val="24"/>
        </w:rPr>
        <w:t xml:space="preserve">She's on a waiting list. They say it's a liquid list. </w:t>
      </w:r>
    </w:p>
    <w:p w:rsidR="003A4634" w:rsidRPr="009C597F" w:rsidRDefault="003A4634" w:rsidP="003A4634">
      <w:pPr>
        <w:pStyle w:val="NoSpacing"/>
        <w:ind w:firstLine="720"/>
        <w:rPr>
          <w:rFonts w:ascii="Times New Roman" w:hAnsi="Times New Roman" w:cs="Times New Roman"/>
          <w:sz w:val="24"/>
          <w:szCs w:val="24"/>
        </w:rPr>
      </w:pPr>
      <w:r>
        <w:rPr>
          <w:rFonts w:ascii="Times New Roman" w:hAnsi="Times New Roman" w:cs="Times New Roman"/>
          <w:b/>
          <w:sz w:val="24"/>
          <w:szCs w:val="24"/>
        </w:rPr>
        <w:t>Interviewer</w:t>
      </w:r>
      <w:r w:rsidRPr="009C597F">
        <w:rPr>
          <w:rFonts w:ascii="Times New Roman" w:hAnsi="Times New Roman" w:cs="Times New Roman"/>
          <w:b/>
          <w:sz w:val="24"/>
          <w:szCs w:val="24"/>
        </w:rPr>
        <w:t xml:space="preserve">: </w:t>
      </w:r>
      <w:r w:rsidRPr="009C597F">
        <w:rPr>
          <w:rFonts w:ascii="Times New Roman" w:hAnsi="Times New Roman" w:cs="Times New Roman"/>
          <w:sz w:val="24"/>
          <w:szCs w:val="24"/>
        </w:rPr>
        <w:t>What does that mean?</w:t>
      </w:r>
    </w:p>
    <w:p w:rsidR="003A4634" w:rsidRPr="009C597F" w:rsidRDefault="003A4634" w:rsidP="003A4634">
      <w:pPr>
        <w:pStyle w:val="NoSpacing"/>
        <w:ind w:left="720"/>
        <w:rPr>
          <w:rFonts w:ascii="Times New Roman" w:hAnsi="Times New Roman" w:cs="Times New Roman"/>
          <w:sz w:val="24"/>
          <w:szCs w:val="24"/>
        </w:rPr>
      </w:pPr>
      <w:r w:rsidRPr="009C597F">
        <w:rPr>
          <w:rFonts w:ascii="Times New Roman" w:hAnsi="Times New Roman" w:cs="Times New Roman"/>
          <w:b/>
          <w:sz w:val="24"/>
          <w:szCs w:val="24"/>
        </w:rPr>
        <w:t xml:space="preserve">Sally: </w:t>
      </w:r>
      <w:r w:rsidRPr="009C597F">
        <w:rPr>
          <w:rFonts w:ascii="Times New Roman" w:hAnsi="Times New Roman" w:cs="Times New Roman"/>
          <w:sz w:val="24"/>
          <w:szCs w:val="24"/>
        </w:rPr>
        <w:t>Uh it means if somebody else requires the</w:t>
      </w:r>
      <w:r>
        <w:rPr>
          <w:rFonts w:ascii="Times New Roman" w:hAnsi="Times New Roman" w:cs="Times New Roman"/>
          <w:sz w:val="24"/>
          <w:szCs w:val="24"/>
        </w:rPr>
        <w:t xml:space="preserve"> [a spot in a group]</w:t>
      </w:r>
      <w:r w:rsidRPr="009C597F">
        <w:rPr>
          <w:rFonts w:ascii="Times New Roman" w:hAnsi="Times New Roman" w:cs="Times New Roman"/>
          <w:sz w:val="24"/>
          <w:szCs w:val="24"/>
        </w:rPr>
        <w:t xml:space="preserve"> house they are going to get it before her...and so all they can tell me is that it is a liquid list. And they can't even give me a hint as to where she is on it. And she was posted a priority because of my accident. </w:t>
      </w:r>
    </w:p>
    <w:p w:rsidR="003A4634" w:rsidRPr="009C597F" w:rsidRDefault="003A4634" w:rsidP="003A4634">
      <w:pPr>
        <w:pStyle w:val="NoSpacing"/>
        <w:ind w:firstLine="720"/>
        <w:rPr>
          <w:rFonts w:ascii="Times New Roman" w:hAnsi="Times New Roman" w:cs="Times New Roman"/>
          <w:sz w:val="24"/>
          <w:szCs w:val="24"/>
        </w:rPr>
      </w:pPr>
      <w:r>
        <w:rPr>
          <w:rFonts w:ascii="Times New Roman" w:hAnsi="Times New Roman" w:cs="Times New Roman"/>
          <w:b/>
          <w:sz w:val="24"/>
          <w:szCs w:val="24"/>
        </w:rPr>
        <w:t>Interviewer</w:t>
      </w:r>
      <w:r w:rsidRPr="009C597F">
        <w:rPr>
          <w:rFonts w:ascii="Times New Roman" w:hAnsi="Times New Roman" w:cs="Times New Roman"/>
          <w:b/>
          <w:sz w:val="24"/>
          <w:szCs w:val="24"/>
        </w:rPr>
        <w:t xml:space="preserve">: </w:t>
      </w:r>
      <w:r w:rsidRPr="009C597F">
        <w:rPr>
          <w:rFonts w:ascii="Times New Roman" w:hAnsi="Times New Roman" w:cs="Times New Roman"/>
          <w:sz w:val="24"/>
          <w:szCs w:val="24"/>
        </w:rPr>
        <w:t>Right, and is she still priority?</w:t>
      </w:r>
    </w:p>
    <w:p w:rsidR="003A4634" w:rsidRPr="009C597F" w:rsidRDefault="003A4634" w:rsidP="003A4634">
      <w:pPr>
        <w:pStyle w:val="NoSpacing"/>
        <w:ind w:firstLine="720"/>
        <w:rPr>
          <w:rFonts w:ascii="Times New Roman" w:hAnsi="Times New Roman" w:cs="Times New Roman"/>
          <w:sz w:val="24"/>
          <w:szCs w:val="24"/>
        </w:rPr>
      </w:pPr>
      <w:r w:rsidRPr="009C597F">
        <w:rPr>
          <w:rFonts w:ascii="Times New Roman" w:hAnsi="Times New Roman" w:cs="Times New Roman"/>
          <w:b/>
          <w:sz w:val="24"/>
          <w:szCs w:val="24"/>
        </w:rPr>
        <w:t xml:space="preserve">Sally: </w:t>
      </w:r>
      <w:r w:rsidRPr="009C597F">
        <w:rPr>
          <w:rFonts w:ascii="Times New Roman" w:hAnsi="Times New Roman" w:cs="Times New Roman"/>
          <w:sz w:val="24"/>
          <w:szCs w:val="24"/>
        </w:rPr>
        <w:t xml:space="preserve">I hope so, but I haven't heard anything. </w:t>
      </w:r>
    </w:p>
    <w:p w:rsidR="003A4634" w:rsidRPr="009C597F" w:rsidRDefault="003A4634" w:rsidP="003A4634">
      <w:pPr>
        <w:pStyle w:val="NoSpacing"/>
        <w:ind w:firstLine="720"/>
        <w:rPr>
          <w:rFonts w:ascii="Times New Roman" w:hAnsi="Times New Roman" w:cs="Times New Roman"/>
          <w:sz w:val="24"/>
          <w:szCs w:val="24"/>
        </w:rPr>
      </w:pPr>
      <w:r>
        <w:rPr>
          <w:rFonts w:ascii="Times New Roman" w:hAnsi="Times New Roman" w:cs="Times New Roman"/>
          <w:b/>
          <w:sz w:val="24"/>
          <w:szCs w:val="24"/>
        </w:rPr>
        <w:t>Interviewer</w:t>
      </w:r>
      <w:r w:rsidRPr="009C597F">
        <w:rPr>
          <w:rFonts w:ascii="Times New Roman" w:hAnsi="Times New Roman" w:cs="Times New Roman"/>
          <w:b/>
          <w:sz w:val="24"/>
          <w:szCs w:val="24"/>
        </w:rPr>
        <w:t xml:space="preserve">: </w:t>
      </w:r>
      <w:r w:rsidRPr="009C597F">
        <w:rPr>
          <w:rFonts w:ascii="Times New Roman" w:hAnsi="Times New Roman" w:cs="Times New Roman"/>
          <w:sz w:val="24"/>
          <w:szCs w:val="24"/>
        </w:rPr>
        <w:t>Okay. And so, have they indicated how many years it might take?</w:t>
      </w:r>
    </w:p>
    <w:p w:rsidR="003A4634" w:rsidRDefault="003A4634" w:rsidP="003A4634">
      <w:pPr>
        <w:pStyle w:val="NoSpacing"/>
        <w:ind w:left="720"/>
        <w:rPr>
          <w:rFonts w:ascii="Times New Roman" w:hAnsi="Times New Roman" w:cs="Times New Roman"/>
          <w:sz w:val="24"/>
          <w:szCs w:val="24"/>
        </w:rPr>
      </w:pPr>
      <w:r w:rsidRPr="009C597F">
        <w:rPr>
          <w:rFonts w:ascii="Times New Roman" w:hAnsi="Times New Roman" w:cs="Times New Roman"/>
          <w:b/>
          <w:sz w:val="24"/>
          <w:szCs w:val="24"/>
        </w:rPr>
        <w:t xml:space="preserve">Sally: </w:t>
      </w:r>
      <w:r w:rsidRPr="009C597F">
        <w:rPr>
          <w:rFonts w:ascii="Times New Roman" w:hAnsi="Times New Roman" w:cs="Times New Roman"/>
          <w:sz w:val="24"/>
          <w:szCs w:val="24"/>
        </w:rPr>
        <w:t>Nobody there will even guess. But I've been told by people who work in the industry that it's roughly around 20 years. They are basically waiting for older developmentally disabled people to pass away. To get their spots.</w:t>
      </w:r>
    </w:p>
    <w:p w:rsidR="003A4634" w:rsidRPr="00585C6B" w:rsidRDefault="003A4634" w:rsidP="003A4634">
      <w:pPr>
        <w:pStyle w:val="NoSpacing"/>
        <w:ind w:left="720"/>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Sally, mother of Jessica)</w:t>
      </w:r>
    </w:p>
    <w:p w:rsidR="003A4634" w:rsidRDefault="003A4634" w:rsidP="003A4634">
      <w:pPr>
        <w:pStyle w:val="NoSpacing"/>
        <w:spacing w:line="480" w:lineRule="auto"/>
        <w:rPr>
          <w:rFonts w:ascii="Times New Roman" w:hAnsi="Times New Roman" w:cs="Times New Roman"/>
          <w:sz w:val="24"/>
          <w:szCs w:val="24"/>
        </w:rPr>
      </w:pPr>
    </w:p>
    <w:p w:rsidR="003A4634" w:rsidRPr="0040078C" w:rsidRDefault="00987312"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Not knowing how long their</w:t>
      </w:r>
      <w:r w:rsidR="003A4634" w:rsidRPr="0040078C">
        <w:rPr>
          <w:rFonts w:ascii="Times New Roman" w:hAnsi="Times New Roman" w:cs="Times New Roman"/>
          <w:sz w:val="24"/>
          <w:szCs w:val="24"/>
        </w:rPr>
        <w:t xml:space="preserve"> child</w:t>
      </w:r>
      <w:r>
        <w:rPr>
          <w:rFonts w:ascii="Times New Roman" w:hAnsi="Times New Roman" w:cs="Times New Roman"/>
          <w:sz w:val="24"/>
          <w:szCs w:val="24"/>
        </w:rPr>
        <w:t xml:space="preserve"> may</w:t>
      </w:r>
      <w:r w:rsidR="003A4634" w:rsidRPr="0040078C">
        <w:rPr>
          <w:rFonts w:ascii="Times New Roman" w:hAnsi="Times New Roman" w:cs="Times New Roman"/>
          <w:sz w:val="24"/>
          <w:szCs w:val="24"/>
        </w:rPr>
        <w:t xml:space="preserve"> sit</w:t>
      </w:r>
      <w:r>
        <w:rPr>
          <w:rFonts w:ascii="Times New Roman" w:hAnsi="Times New Roman" w:cs="Times New Roman"/>
          <w:sz w:val="24"/>
          <w:szCs w:val="24"/>
        </w:rPr>
        <w:t xml:space="preserve"> on a waiting list</w:t>
      </w:r>
      <w:r w:rsidR="003A4634" w:rsidRPr="0040078C">
        <w:rPr>
          <w:rFonts w:ascii="Times New Roman" w:hAnsi="Times New Roman" w:cs="Times New Roman"/>
          <w:sz w:val="24"/>
          <w:szCs w:val="24"/>
        </w:rPr>
        <w:t xml:space="preserve"> interrupts these families</w:t>
      </w:r>
      <w:r w:rsidR="003A4634">
        <w:rPr>
          <w:rFonts w:ascii="Times New Roman" w:hAnsi="Times New Roman" w:cs="Times New Roman"/>
          <w:sz w:val="24"/>
          <w:szCs w:val="24"/>
        </w:rPr>
        <w:t>'</w:t>
      </w:r>
      <w:r>
        <w:rPr>
          <w:rFonts w:ascii="Times New Roman" w:hAnsi="Times New Roman" w:cs="Times New Roman"/>
          <w:sz w:val="24"/>
          <w:szCs w:val="24"/>
        </w:rPr>
        <w:t xml:space="preserve"> lives, as</w:t>
      </w:r>
      <w:r w:rsidR="003A4634" w:rsidRPr="0040078C">
        <w:rPr>
          <w:rFonts w:ascii="Times New Roman" w:hAnsi="Times New Roman" w:cs="Times New Roman"/>
          <w:sz w:val="24"/>
          <w:szCs w:val="24"/>
        </w:rPr>
        <w:t xml:space="preserve"> they</w:t>
      </w:r>
      <w:r>
        <w:rPr>
          <w:rFonts w:ascii="Times New Roman" w:hAnsi="Times New Roman" w:cs="Times New Roman"/>
          <w:sz w:val="24"/>
          <w:szCs w:val="24"/>
        </w:rPr>
        <w:t xml:space="preserve"> are unable to</w:t>
      </w:r>
      <w:r w:rsidR="003A4634" w:rsidRPr="0040078C">
        <w:rPr>
          <w:rFonts w:ascii="Times New Roman" w:hAnsi="Times New Roman" w:cs="Times New Roman"/>
          <w:sz w:val="24"/>
          <w:szCs w:val="24"/>
        </w:rPr>
        <w:t xml:space="preserve"> adequately plan for the future. Not being able to plan for the future can</w:t>
      </w:r>
      <w:r>
        <w:rPr>
          <w:rFonts w:ascii="Times New Roman" w:hAnsi="Times New Roman" w:cs="Times New Roman"/>
          <w:sz w:val="24"/>
          <w:szCs w:val="24"/>
        </w:rPr>
        <w:t>, in turn</w:t>
      </w:r>
      <w:r w:rsidR="003A4634" w:rsidRPr="0040078C">
        <w:rPr>
          <w:rFonts w:ascii="Times New Roman" w:hAnsi="Times New Roman" w:cs="Times New Roman"/>
          <w:sz w:val="24"/>
          <w:szCs w:val="24"/>
        </w:rPr>
        <w:t xml:space="preserve"> </w:t>
      </w:r>
      <w:r w:rsidR="003A4634" w:rsidRPr="0040078C">
        <w:rPr>
          <w:rFonts w:ascii="Times New Roman" w:hAnsi="Times New Roman" w:cs="Times New Roman"/>
          <w:sz w:val="24"/>
          <w:szCs w:val="24"/>
        </w:rPr>
        <w:lastRenderedPageBreak/>
        <w:t>disrupt these participants</w:t>
      </w:r>
      <w:r w:rsidR="003A4634">
        <w:rPr>
          <w:rFonts w:ascii="Times New Roman" w:hAnsi="Times New Roman" w:cs="Times New Roman"/>
          <w:sz w:val="24"/>
          <w:szCs w:val="24"/>
        </w:rPr>
        <w:t>' life course</w:t>
      </w:r>
      <w:r>
        <w:rPr>
          <w:rFonts w:ascii="Times New Roman" w:hAnsi="Times New Roman" w:cs="Times New Roman"/>
          <w:sz w:val="24"/>
          <w:szCs w:val="24"/>
        </w:rPr>
        <w:t>,</w:t>
      </w:r>
      <w:r w:rsidR="003A4634">
        <w:rPr>
          <w:rFonts w:ascii="Times New Roman" w:hAnsi="Times New Roman" w:cs="Times New Roman"/>
          <w:sz w:val="24"/>
          <w:szCs w:val="24"/>
        </w:rPr>
        <w:t xml:space="preserve"> </w:t>
      </w:r>
      <w:r w:rsidR="003A4634" w:rsidRPr="0040078C">
        <w:rPr>
          <w:rFonts w:ascii="Times New Roman" w:hAnsi="Times New Roman" w:cs="Times New Roman"/>
          <w:sz w:val="24"/>
          <w:szCs w:val="24"/>
        </w:rPr>
        <w:t>because they cannot predict or plan out how one</w:t>
      </w:r>
      <w:r w:rsidR="003A4634">
        <w:rPr>
          <w:rFonts w:ascii="Times New Roman" w:hAnsi="Times New Roman" w:cs="Times New Roman"/>
          <w:sz w:val="24"/>
          <w:szCs w:val="24"/>
        </w:rPr>
        <w:t>'</w:t>
      </w:r>
      <w:r w:rsidR="003A4634" w:rsidRPr="0040078C">
        <w:rPr>
          <w:rFonts w:ascii="Times New Roman" w:hAnsi="Times New Roman" w:cs="Times New Roman"/>
          <w:sz w:val="24"/>
          <w:szCs w:val="24"/>
        </w:rPr>
        <w:t>s life course is going to go.  Lisa highlights this:</w:t>
      </w:r>
    </w:p>
    <w:p w:rsidR="003A4634" w:rsidRPr="00585C6B" w:rsidRDefault="003A4634" w:rsidP="003A4634">
      <w:pPr>
        <w:pStyle w:val="NormalWeb"/>
        <w:spacing w:before="0" w:beforeAutospacing="0" w:after="0" w:afterAutospacing="0"/>
        <w:ind w:left="720"/>
        <w:rPr>
          <w:i/>
        </w:rPr>
      </w:pPr>
      <w:r w:rsidRPr="009C597F">
        <w:t xml:space="preserve">Is he going to get a job? Like the reality is, that's not going to happen. There should be no question about waitlists for services. He is an adult, let him live his life...That's like telling a kid when you turn 18 you have to put your universe on hold. And I said to them, I said, what 20 year old wants to hang around his mother? I mean, we have fun together [laughs] but I mean day in day out. Like he doesn't want to hang out with his mother! [laughs]. But then, how many years does that happen. And then, all of a sudden they tell you you've got support. Well that just rocks their world... And I've seen it happen to many times. They are just devastated. Some kids, some don't even, aren't able to transition.  And some don't even get in until family passes. It wasn't a </w:t>
      </w:r>
      <w:r>
        <w:t>wait list, it was a death list. (</w:t>
      </w:r>
      <w:r>
        <w:rPr>
          <w:i/>
        </w:rPr>
        <w:t>Lisa, mother of Justin)</w:t>
      </w:r>
    </w:p>
    <w:p w:rsidR="003A4634" w:rsidRPr="00FC3CE0" w:rsidRDefault="003A4634" w:rsidP="003A4634">
      <w:pPr>
        <w:pStyle w:val="NormalWeb"/>
        <w:spacing w:before="0" w:beforeAutospacing="0" w:after="0" w:afterAutospacing="0"/>
        <w:rPr>
          <w:sz w:val="22"/>
          <w:szCs w:val="22"/>
        </w:rPr>
      </w:pPr>
      <w:r w:rsidRPr="00FC3CE0">
        <w:rPr>
          <w:sz w:val="22"/>
          <w:szCs w:val="22"/>
        </w:rPr>
        <w:t> </w:t>
      </w:r>
    </w:p>
    <w:p w:rsidR="003A4634" w:rsidRPr="0040078C" w:rsidRDefault="003A4634" w:rsidP="003A4634">
      <w:pPr>
        <w:pStyle w:val="NoSpacing"/>
        <w:spacing w:line="480" w:lineRule="auto"/>
        <w:rPr>
          <w:rFonts w:ascii="Times New Roman" w:hAnsi="Times New Roman" w:cs="Times New Roman"/>
          <w:sz w:val="24"/>
          <w:szCs w:val="24"/>
        </w:rPr>
      </w:pPr>
      <w:r w:rsidRPr="0040078C">
        <w:rPr>
          <w:rFonts w:ascii="Times New Roman" w:hAnsi="Times New Roman" w:cs="Times New Roman"/>
          <w:sz w:val="24"/>
          <w:szCs w:val="24"/>
        </w:rPr>
        <w:t>Here,  Lis</w:t>
      </w:r>
      <w:r w:rsidR="00987312">
        <w:rPr>
          <w:rFonts w:ascii="Times New Roman" w:hAnsi="Times New Roman" w:cs="Times New Roman"/>
          <w:sz w:val="24"/>
          <w:szCs w:val="24"/>
        </w:rPr>
        <w:t>a states</w:t>
      </w:r>
      <w:r w:rsidRPr="0040078C">
        <w:rPr>
          <w:rFonts w:ascii="Times New Roman" w:hAnsi="Times New Roman" w:cs="Times New Roman"/>
          <w:sz w:val="24"/>
          <w:szCs w:val="24"/>
        </w:rPr>
        <w:t xml:space="preserve"> the waiting list </w:t>
      </w:r>
      <w:r>
        <w:rPr>
          <w:rFonts w:ascii="Times New Roman" w:hAnsi="Times New Roman" w:cs="Times New Roman"/>
          <w:sz w:val="24"/>
          <w:szCs w:val="24"/>
        </w:rPr>
        <w:t xml:space="preserve">for a group home </w:t>
      </w:r>
      <w:r w:rsidRPr="0040078C">
        <w:rPr>
          <w:rFonts w:ascii="Times New Roman" w:hAnsi="Times New Roman" w:cs="Times New Roman"/>
          <w:sz w:val="24"/>
          <w:szCs w:val="24"/>
        </w:rPr>
        <w:t>disrupts her child's (and other adult children's) life because they have to wait for the funding to get the support needed to help their child live</w:t>
      </w:r>
      <w:r w:rsidR="007B5759">
        <w:rPr>
          <w:rFonts w:ascii="Times New Roman" w:hAnsi="Times New Roman" w:cs="Times New Roman"/>
          <w:sz w:val="24"/>
          <w:szCs w:val="24"/>
        </w:rPr>
        <w:t xml:space="preserve"> a fulfilling life. </w:t>
      </w:r>
      <w:r w:rsidRPr="0040078C">
        <w:rPr>
          <w:rFonts w:ascii="Times New Roman" w:hAnsi="Times New Roman" w:cs="Times New Roman"/>
          <w:sz w:val="24"/>
          <w:szCs w:val="24"/>
        </w:rPr>
        <w:t>The majority of participants exp</w:t>
      </w:r>
      <w:r w:rsidR="000A2029">
        <w:rPr>
          <w:rFonts w:ascii="Times New Roman" w:hAnsi="Times New Roman" w:cs="Times New Roman"/>
          <w:sz w:val="24"/>
          <w:szCs w:val="24"/>
        </w:rPr>
        <w:t>ressed that their children do not</w:t>
      </w:r>
      <w:r w:rsidRPr="0040078C">
        <w:rPr>
          <w:rFonts w:ascii="Times New Roman" w:hAnsi="Times New Roman" w:cs="Times New Roman"/>
          <w:sz w:val="24"/>
          <w:szCs w:val="24"/>
        </w:rPr>
        <w:t xml:space="preserve"> want to 'hang around mom' all day. However, without the necessary support</w:t>
      </w:r>
      <w:r w:rsidR="00987312">
        <w:rPr>
          <w:rFonts w:ascii="Times New Roman" w:hAnsi="Times New Roman" w:cs="Times New Roman"/>
          <w:sz w:val="24"/>
          <w:szCs w:val="24"/>
        </w:rPr>
        <w:t>, this is what occurs</w:t>
      </w:r>
      <w:r w:rsidR="007B5759">
        <w:rPr>
          <w:rFonts w:ascii="Times New Roman" w:hAnsi="Times New Roman" w:cs="Times New Roman"/>
          <w:sz w:val="24"/>
          <w:szCs w:val="24"/>
        </w:rPr>
        <w:t xml:space="preserve">. </w:t>
      </w:r>
      <w:r w:rsidRPr="0040078C">
        <w:rPr>
          <w:rFonts w:ascii="Times New Roman" w:hAnsi="Times New Roman" w:cs="Times New Roman"/>
          <w:sz w:val="24"/>
          <w:szCs w:val="24"/>
        </w:rPr>
        <w:t>The waiting lists s</w:t>
      </w:r>
      <w:r>
        <w:rPr>
          <w:rFonts w:ascii="Times New Roman" w:hAnsi="Times New Roman" w:cs="Times New Roman"/>
          <w:sz w:val="24"/>
          <w:szCs w:val="24"/>
        </w:rPr>
        <w:t xml:space="preserve">ignify a life course </w:t>
      </w:r>
      <w:r w:rsidRPr="0040078C">
        <w:rPr>
          <w:rFonts w:ascii="Times New Roman" w:hAnsi="Times New Roman" w:cs="Times New Roman"/>
          <w:sz w:val="24"/>
          <w:szCs w:val="24"/>
        </w:rPr>
        <w:t xml:space="preserve">that is on hold because the participants children cannot get the support needed to live independently. </w:t>
      </w:r>
    </w:p>
    <w:p w:rsidR="003A4634" w:rsidRPr="0040078C"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Another c</w:t>
      </w:r>
      <w:r w:rsidR="00987312">
        <w:rPr>
          <w:rFonts w:ascii="Times New Roman" w:hAnsi="Times New Roman" w:cs="Times New Roman"/>
          <w:sz w:val="24"/>
          <w:szCs w:val="24"/>
        </w:rPr>
        <w:t>hallenge is that in order to secure</w:t>
      </w:r>
      <w:r>
        <w:rPr>
          <w:rFonts w:ascii="Times New Roman" w:hAnsi="Times New Roman" w:cs="Times New Roman"/>
          <w:sz w:val="24"/>
          <w:szCs w:val="24"/>
        </w:rPr>
        <w:t xml:space="preserve"> funding</w:t>
      </w:r>
      <w:r w:rsidR="00987312">
        <w:rPr>
          <w:rFonts w:ascii="Times New Roman" w:hAnsi="Times New Roman" w:cs="Times New Roman"/>
          <w:sz w:val="24"/>
          <w:szCs w:val="24"/>
        </w:rPr>
        <w:t xml:space="preserve"> </w:t>
      </w:r>
      <w:r w:rsidRPr="0040078C">
        <w:rPr>
          <w:rFonts w:ascii="Times New Roman" w:hAnsi="Times New Roman" w:cs="Times New Roman"/>
          <w:sz w:val="24"/>
          <w:szCs w:val="24"/>
        </w:rPr>
        <w:t>for a child,</w:t>
      </w:r>
      <w:r>
        <w:rPr>
          <w:rFonts w:ascii="Times New Roman" w:hAnsi="Times New Roman" w:cs="Times New Roman"/>
          <w:sz w:val="24"/>
          <w:szCs w:val="24"/>
        </w:rPr>
        <w:t xml:space="preserve"> parents have to wait until funding is available</w:t>
      </w:r>
      <w:r w:rsidRPr="0040078C">
        <w:rPr>
          <w:rFonts w:ascii="Times New Roman" w:hAnsi="Times New Roman" w:cs="Times New Roman"/>
          <w:sz w:val="24"/>
          <w:szCs w:val="24"/>
        </w:rPr>
        <w:t xml:space="preserve">, usually only when another person dies. Lisa calls this a 'death list' </w:t>
      </w:r>
      <w:r w:rsidR="00987312">
        <w:rPr>
          <w:rFonts w:ascii="Times New Roman" w:hAnsi="Times New Roman" w:cs="Times New Roman"/>
          <w:sz w:val="24"/>
          <w:szCs w:val="24"/>
        </w:rPr>
        <w:t>which is effective language that</w:t>
      </w:r>
      <w:r>
        <w:rPr>
          <w:rFonts w:ascii="Times New Roman" w:hAnsi="Times New Roman" w:cs="Times New Roman"/>
          <w:sz w:val="24"/>
          <w:szCs w:val="24"/>
        </w:rPr>
        <w:t xml:space="preserve"> signifies</w:t>
      </w:r>
      <w:r w:rsidRPr="0040078C">
        <w:rPr>
          <w:rFonts w:ascii="Times New Roman" w:hAnsi="Times New Roman" w:cs="Times New Roman"/>
          <w:sz w:val="24"/>
          <w:szCs w:val="24"/>
        </w:rPr>
        <w:t xml:space="preserve"> the </w:t>
      </w:r>
      <w:r>
        <w:rPr>
          <w:rFonts w:ascii="Times New Roman" w:hAnsi="Times New Roman" w:cs="Times New Roman"/>
          <w:sz w:val="24"/>
          <w:szCs w:val="24"/>
        </w:rPr>
        <w:t>extreme nature</w:t>
      </w:r>
      <w:r w:rsidR="007B5759">
        <w:rPr>
          <w:rFonts w:ascii="Times New Roman" w:hAnsi="Times New Roman" w:cs="Times New Roman"/>
          <w:sz w:val="24"/>
          <w:szCs w:val="24"/>
        </w:rPr>
        <w:t xml:space="preserve"> of these waiting lists. </w:t>
      </w:r>
      <w:r w:rsidRPr="0040078C">
        <w:rPr>
          <w:rFonts w:ascii="Times New Roman" w:hAnsi="Times New Roman" w:cs="Times New Roman"/>
          <w:sz w:val="24"/>
          <w:szCs w:val="24"/>
        </w:rPr>
        <w:t xml:space="preserve">Such waiting lists and </w:t>
      </w:r>
      <w:r w:rsidR="00EA2129">
        <w:rPr>
          <w:rFonts w:ascii="Times New Roman" w:hAnsi="Times New Roman" w:cs="Times New Roman"/>
          <w:sz w:val="24"/>
          <w:szCs w:val="24"/>
        </w:rPr>
        <w:t>tension</w:t>
      </w:r>
      <w:r w:rsidRPr="0040078C">
        <w:rPr>
          <w:rFonts w:ascii="Times New Roman" w:hAnsi="Times New Roman" w:cs="Times New Roman"/>
          <w:sz w:val="24"/>
          <w:szCs w:val="24"/>
        </w:rPr>
        <w:t xml:space="preserve">s in support have lead to general concerns and frustration over the </w:t>
      </w:r>
      <w:r>
        <w:rPr>
          <w:rFonts w:ascii="Times New Roman" w:hAnsi="Times New Roman" w:cs="Times New Roman"/>
          <w:sz w:val="24"/>
          <w:szCs w:val="24"/>
        </w:rPr>
        <w:t xml:space="preserve">support </w:t>
      </w:r>
      <w:r w:rsidRPr="0040078C">
        <w:rPr>
          <w:rFonts w:ascii="Times New Roman" w:hAnsi="Times New Roman" w:cs="Times New Roman"/>
          <w:sz w:val="24"/>
          <w:szCs w:val="24"/>
        </w:rPr>
        <w:t xml:space="preserve">system and the policies in place. </w:t>
      </w:r>
    </w:p>
    <w:p w:rsidR="003A4634" w:rsidRPr="007D4282" w:rsidRDefault="003A4634" w:rsidP="007D4282">
      <w:pPr>
        <w:pStyle w:val="Heading3"/>
        <w:rPr>
          <w:rFonts w:ascii="Times New Roman" w:hAnsi="Times New Roman" w:cs="Times New Roman"/>
          <w:b w:val="0"/>
          <w:i/>
          <w:color w:val="000000" w:themeColor="text1"/>
          <w:sz w:val="24"/>
          <w:szCs w:val="24"/>
          <w:u w:val="single"/>
        </w:rPr>
      </w:pPr>
      <w:bookmarkStart w:id="25" w:name="_Toc429312029"/>
      <w:r w:rsidRPr="007D4282">
        <w:rPr>
          <w:rFonts w:ascii="Times New Roman" w:hAnsi="Times New Roman" w:cs="Times New Roman"/>
          <w:b w:val="0"/>
          <w:i/>
          <w:color w:val="000000" w:themeColor="text1"/>
          <w:sz w:val="24"/>
          <w:szCs w:val="24"/>
        </w:rPr>
        <w:t xml:space="preserve">General Frustration with </w:t>
      </w:r>
      <w:r w:rsidR="007B5759">
        <w:rPr>
          <w:rFonts w:ascii="Times New Roman" w:hAnsi="Times New Roman" w:cs="Times New Roman"/>
          <w:b w:val="0"/>
          <w:i/>
          <w:color w:val="000000" w:themeColor="text1"/>
          <w:sz w:val="24"/>
          <w:szCs w:val="24"/>
        </w:rPr>
        <w:t xml:space="preserve">the </w:t>
      </w:r>
      <w:r w:rsidRPr="007D4282">
        <w:rPr>
          <w:rFonts w:ascii="Times New Roman" w:hAnsi="Times New Roman" w:cs="Times New Roman"/>
          <w:b w:val="0"/>
          <w:i/>
          <w:color w:val="000000" w:themeColor="text1"/>
          <w:sz w:val="24"/>
          <w:szCs w:val="24"/>
        </w:rPr>
        <w:t>System</w:t>
      </w:r>
      <w:bookmarkEnd w:id="25"/>
    </w:p>
    <w:p w:rsidR="003A4634" w:rsidRPr="00585C6B" w:rsidRDefault="003A4634" w:rsidP="003A4634">
      <w:pPr>
        <w:pStyle w:val="NoSpacing"/>
        <w:rPr>
          <w:rFonts w:ascii="Times New Roman" w:hAnsi="Times New Roman" w:cs="Times New Roman"/>
          <w:i/>
          <w:sz w:val="24"/>
          <w:szCs w:val="24"/>
          <w:u w:val="single"/>
        </w:rPr>
      </w:pPr>
    </w:p>
    <w:p w:rsidR="003A4634" w:rsidRPr="00EE28DB" w:rsidRDefault="003A4634" w:rsidP="003A4634">
      <w:pPr>
        <w:pStyle w:val="NoSpacing"/>
        <w:spacing w:line="480" w:lineRule="auto"/>
        <w:rPr>
          <w:rFonts w:ascii="Times New Roman" w:hAnsi="Times New Roman" w:cs="Times New Roman"/>
          <w:sz w:val="24"/>
          <w:szCs w:val="24"/>
        </w:rPr>
      </w:pPr>
      <w:r w:rsidRPr="00FE3042">
        <w:rPr>
          <w:rFonts w:ascii="Times New Roman" w:hAnsi="Times New Roman" w:cs="Times New Roman"/>
          <w:sz w:val="24"/>
          <w:szCs w:val="24"/>
        </w:rPr>
        <w:t>Despite the</w:t>
      </w:r>
      <w:r>
        <w:rPr>
          <w:rFonts w:ascii="Times New Roman" w:hAnsi="Times New Roman" w:cs="Times New Roman"/>
          <w:sz w:val="24"/>
          <w:szCs w:val="24"/>
        </w:rPr>
        <w:t xml:space="preserve"> intention of the</w:t>
      </w:r>
      <w:r w:rsidRPr="00FE3042">
        <w:rPr>
          <w:rFonts w:ascii="Times New Roman" w:hAnsi="Times New Roman" w:cs="Times New Roman"/>
          <w:sz w:val="24"/>
          <w:szCs w:val="24"/>
        </w:rPr>
        <w:t xml:space="preserve"> </w:t>
      </w:r>
      <w:r w:rsidRPr="007D4282">
        <w:rPr>
          <w:rFonts w:ascii="Times New Roman" w:hAnsi="Times New Roman" w:cs="Times New Roman"/>
          <w:sz w:val="24"/>
          <w:szCs w:val="24"/>
        </w:rPr>
        <w:t>Services and Support Act</w:t>
      </w:r>
      <w:r>
        <w:rPr>
          <w:rFonts w:ascii="Times New Roman" w:hAnsi="Times New Roman" w:cs="Times New Roman"/>
          <w:sz w:val="24"/>
          <w:szCs w:val="24"/>
        </w:rPr>
        <w:t xml:space="preserve"> </w:t>
      </w:r>
      <w:r w:rsidRPr="00FE3042">
        <w:rPr>
          <w:rFonts w:ascii="Times New Roman" w:hAnsi="Times New Roman" w:cs="Times New Roman"/>
          <w:sz w:val="24"/>
          <w:szCs w:val="24"/>
        </w:rPr>
        <w:t xml:space="preserve">to promote social inclusion and help provide direct funding and support services to adults that have developmental disabilities, the </w:t>
      </w:r>
      <w:r w:rsidR="00EA2129">
        <w:rPr>
          <w:rFonts w:ascii="Times New Roman" w:hAnsi="Times New Roman" w:cs="Times New Roman"/>
          <w:sz w:val="24"/>
          <w:szCs w:val="24"/>
        </w:rPr>
        <w:t>tension</w:t>
      </w:r>
      <w:r w:rsidRPr="00FE3042">
        <w:rPr>
          <w:rFonts w:ascii="Times New Roman" w:hAnsi="Times New Roman" w:cs="Times New Roman"/>
          <w:sz w:val="24"/>
          <w:szCs w:val="24"/>
        </w:rPr>
        <w:t>s between the intent of the act and the lived reality have created frustration among the participants.  Sally expressed</w:t>
      </w:r>
      <w:r>
        <w:rPr>
          <w:rFonts w:ascii="Times New Roman" w:hAnsi="Times New Roman" w:cs="Times New Roman"/>
          <w:sz w:val="24"/>
          <w:szCs w:val="24"/>
        </w:rPr>
        <w:t xml:space="preserve"> this in discussing</w:t>
      </w:r>
      <w:r w:rsidRPr="00FE3042">
        <w:rPr>
          <w:rFonts w:ascii="Times New Roman" w:hAnsi="Times New Roman" w:cs="Times New Roman"/>
          <w:sz w:val="24"/>
          <w:szCs w:val="24"/>
        </w:rPr>
        <w:t xml:space="preserve"> her need for support:</w:t>
      </w:r>
    </w:p>
    <w:p w:rsidR="003A4634" w:rsidRDefault="003A4634" w:rsidP="003A4634">
      <w:pPr>
        <w:pStyle w:val="NoSpacing"/>
        <w:ind w:left="720"/>
        <w:rPr>
          <w:rFonts w:ascii="Times New Roman" w:hAnsi="Times New Roman" w:cs="Times New Roman"/>
          <w:i/>
          <w:sz w:val="24"/>
          <w:szCs w:val="24"/>
        </w:rPr>
      </w:pPr>
      <w:r>
        <w:rPr>
          <w:rFonts w:ascii="Times New Roman" w:hAnsi="Times New Roman" w:cs="Times New Roman"/>
          <w:sz w:val="24"/>
          <w:szCs w:val="24"/>
        </w:rPr>
        <w:lastRenderedPageBreak/>
        <w:t>...</w:t>
      </w:r>
      <w:r w:rsidRPr="009C597F">
        <w:rPr>
          <w:rFonts w:ascii="Times New Roman" w:hAnsi="Times New Roman" w:cs="Times New Roman"/>
          <w:sz w:val="24"/>
          <w:szCs w:val="24"/>
        </w:rPr>
        <w:t>we've been fairly fortunate that we've gotten the respite and we've gotten the funding for special services at home but obviously when parents are dropping their kids off at a weekend or a week</w:t>
      </w:r>
      <w:r w:rsidR="00987312">
        <w:rPr>
          <w:rFonts w:ascii="Times New Roman" w:hAnsi="Times New Roman" w:cs="Times New Roman"/>
          <w:sz w:val="24"/>
          <w:szCs w:val="24"/>
        </w:rPr>
        <w:t xml:space="preserve"> program</w:t>
      </w:r>
      <w:r w:rsidRPr="009C597F">
        <w:rPr>
          <w:rFonts w:ascii="Times New Roman" w:hAnsi="Times New Roman" w:cs="Times New Roman"/>
          <w:sz w:val="24"/>
          <w:szCs w:val="24"/>
        </w:rPr>
        <w:t xml:space="preserve"> and saying 'I'm not going to show up and get them' or maybe leaving them in a hospital after a procedure, something needs to be done... there's people here that need the help. And it's not that they aren't willing to work or whatever, it's they can't. And they need, they need help and I need help. I need that funding. I can't afford to pay someone to take care of her. I can go and rent her an apartment and you know with her ODSP pay that, but I can't afford the care for someone to come in, and that's what they need... And the situation isn't going to change in the years to come. These people are always going to be disabled and there will always be new people being born with disabilities or having accidents or medical conditions that cause a disability and that needs to change. </w:t>
      </w:r>
      <w:r>
        <w:rPr>
          <w:rFonts w:ascii="Times New Roman" w:hAnsi="Times New Roman" w:cs="Times New Roman"/>
          <w:sz w:val="24"/>
          <w:szCs w:val="24"/>
        </w:rPr>
        <w:t>(</w:t>
      </w:r>
      <w:r>
        <w:rPr>
          <w:rFonts w:ascii="Times New Roman" w:hAnsi="Times New Roman" w:cs="Times New Roman"/>
          <w:i/>
          <w:sz w:val="24"/>
          <w:szCs w:val="24"/>
        </w:rPr>
        <w:t>Sally, mother of Jessica)</w:t>
      </w:r>
    </w:p>
    <w:p w:rsidR="003A4634" w:rsidRPr="00585C6B" w:rsidRDefault="003A4634" w:rsidP="003A4634">
      <w:pPr>
        <w:pStyle w:val="NoSpacing"/>
        <w:ind w:left="720"/>
        <w:rPr>
          <w:rFonts w:ascii="Times New Roman" w:hAnsi="Times New Roman" w:cs="Times New Roman"/>
          <w:i/>
          <w:sz w:val="24"/>
          <w:szCs w:val="24"/>
        </w:rPr>
      </w:pPr>
    </w:p>
    <w:p w:rsidR="003A4634" w:rsidRPr="00FE3042" w:rsidRDefault="003A4634" w:rsidP="003A4634">
      <w:pPr>
        <w:pStyle w:val="NoSpacing"/>
        <w:spacing w:line="480" w:lineRule="auto"/>
        <w:rPr>
          <w:rFonts w:ascii="Times New Roman" w:hAnsi="Times New Roman" w:cs="Times New Roman"/>
          <w:sz w:val="24"/>
          <w:szCs w:val="24"/>
        </w:rPr>
      </w:pPr>
      <w:r w:rsidRPr="00FE3042">
        <w:rPr>
          <w:rFonts w:ascii="Times New Roman" w:hAnsi="Times New Roman" w:cs="Times New Roman"/>
          <w:sz w:val="24"/>
          <w:szCs w:val="24"/>
        </w:rPr>
        <w:t>Here, Sally expresses her need for the funding because she cannot personally afford additional care for her daughter.</w:t>
      </w:r>
      <w:r w:rsidR="00914F2E">
        <w:rPr>
          <w:rFonts w:ascii="Times New Roman" w:hAnsi="Times New Roman" w:cs="Times New Roman"/>
          <w:sz w:val="24"/>
          <w:szCs w:val="24"/>
        </w:rPr>
        <w:t xml:space="preserve"> Further, Sally recognized </w:t>
      </w:r>
      <w:r w:rsidRPr="00FE3042">
        <w:rPr>
          <w:rFonts w:ascii="Times New Roman" w:hAnsi="Times New Roman" w:cs="Times New Roman"/>
          <w:sz w:val="24"/>
          <w:szCs w:val="24"/>
        </w:rPr>
        <w:t xml:space="preserve">the need for support is one that will be constant in the future and feels that more support is needed.  Polly also states that she wishes the system worked better, and voices her concerns over the future of other families in light of the current policies and waiting lists. </w:t>
      </w:r>
    </w:p>
    <w:p w:rsidR="003A4634" w:rsidRPr="009C597F" w:rsidRDefault="003A4634" w:rsidP="003A4634">
      <w:pPr>
        <w:pStyle w:val="NoSpacing"/>
        <w:ind w:left="720"/>
        <w:rPr>
          <w:rFonts w:ascii="Times New Roman" w:hAnsi="Times New Roman" w:cs="Times New Roman"/>
          <w:b/>
          <w:sz w:val="24"/>
          <w:szCs w:val="24"/>
        </w:rPr>
      </w:pPr>
      <w:r w:rsidRPr="009C597F">
        <w:rPr>
          <w:rFonts w:ascii="Times New Roman" w:hAnsi="Times New Roman" w:cs="Times New Roman"/>
          <w:sz w:val="24"/>
          <w:szCs w:val="24"/>
        </w:rPr>
        <w:t>Well, I mean we've cobbled together something that works for Jesse. I mean I, I'm not happy with the way things are set up because I don't, I mean we had to work hard to get together what we've cobbled together. And I'm very concerned about what it's looking like for all the people who are finding out they are not eligible</w:t>
      </w:r>
      <w:r w:rsidR="00914F2E">
        <w:rPr>
          <w:rFonts w:ascii="Times New Roman" w:hAnsi="Times New Roman" w:cs="Times New Roman"/>
          <w:sz w:val="24"/>
          <w:szCs w:val="24"/>
        </w:rPr>
        <w:t>.</w:t>
      </w:r>
      <w:r w:rsidRPr="009C597F">
        <w:rPr>
          <w:rFonts w:ascii="Times New Roman" w:hAnsi="Times New Roman" w:cs="Times New Roman"/>
          <w:sz w:val="24"/>
          <w:szCs w:val="24"/>
        </w:rPr>
        <w:t xml:space="preserve"> I have real concerns about that. I mean they ask for so much parental feedback, you sit on all these panels, you do all this input and nothing changes. You know? So, I'm, you know, it's it's really hard. I just feel that families are going to be a little more isolated the way things are set up right now and that concerns me.</w:t>
      </w:r>
      <w:r>
        <w:rPr>
          <w:rFonts w:ascii="Times New Roman" w:hAnsi="Times New Roman" w:cs="Times New Roman"/>
          <w:sz w:val="24"/>
          <w:szCs w:val="24"/>
        </w:rPr>
        <w:t xml:space="preserve"> (</w:t>
      </w:r>
      <w:r>
        <w:rPr>
          <w:rFonts w:ascii="Times New Roman" w:hAnsi="Times New Roman" w:cs="Times New Roman"/>
          <w:i/>
          <w:sz w:val="24"/>
          <w:szCs w:val="24"/>
        </w:rPr>
        <w:t xml:space="preserve">Polly, mother of </w:t>
      </w:r>
      <w:r w:rsidR="00126A6C">
        <w:rPr>
          <w:rFonts w:ascii="Times New Roman" w:hAnsi="Times New Roman" w:cs="Times New Roman"/>
          <w:i/>
          <w:sz w:val="24"/>
          <w:szCs w:val="24"/>
        </w:rPr>
        <w:t>Jackson</w:t>
      </w:r>
      <w:r>
        <w:rPr>
          <w:rFonts w:ascii="Times New Roman" w:hAnsi="Times New Roman" w:cs="Times New Roman"/>
          <w:i/>
          <w:sz w:val="24"/>
          <w:szCs w:val="24"/>
        </w:rPr>
        <w:t>)</w:t>
      </w:r>
      <w:r w:rsidRPr="009C597F">
        <w:rPr>
          <w:rFonts w:ascii="Times New Roman" w:hAnsi="Times New Roman" w:cs="Times New Roman"/>
          <w:sz w:val="24"/>
          <w:szCs w:val="24"/>
        </w:rPr>
        <w:t xml:space="preserve"> </w:t>
      </w:r>
    </w:p>
    <w:p w:rsidR="003A4634" w:rsidRDefault="003A4634" w:rsidP="003A4634">
      <w:pPr>
        <w:pStyle w:val="NoSpacing"/>
        <w:rPr>
          <w:rFonts w:ascii="Times New Roman" w:hAnsi="Times New Roman" w:cs="Times New Roman"/>
        </w:rPr>
      </w:pPr>
    </w:p>
    <w:p w:rsidR="003A4634" w:rsidRPr="0040078C" w:rsidRDefault="003A4634" w:rsidP="003A4634">
      <w:pPr>
        <w:pStyle w:val="NoSpacing"/>
        <w:spacing w:line="480" w:lineRule="auto"/>
        <w:rPr>
          <w:rFonts w:ascii="Times New Roman" w:hAnsi="Times New Roman" w:cs="Times New Roman"/>
          <w:sz w:val="24"/>
          <w:szCs w:val="24"/>
        </w:rPr>
      </w:pPr>
      <w:r w:rsidRPr="0040078C">
        <w:rPr>
          <w:rFonts w:ascii="Times New Roman" w:hAnsi="Times New Roman" w:cs="Times New Roman"/>
          <w:sz w:val="24"/>
          <w:szCs w:val="24"/>
        </w:rPr>
        <w:t xml:space="preserve">Not only can </w:t>
      </w:r>
      <w:r w:rsidR="00EA2129">
        <w:rPr>
          <w:rFonts w:ascii="Times New Roman" w:hAnsi="Times New Roman" w:cs="Times New Roman"/>
          <w:sz w:val="24"/>
          <w:szCs w:val="24"/>
        </w:rPr>
        <w:t>tension</w:t>
      </w:r>
      <w:r w:rsidRPr="0040078C">
        <w:rPr>
          <w:rFonts w:ascii="Times New Roman" w:hAnsi="Times New Roman" w:cs="Times New Roman"/>
          <w:sz w:val="24"/>
          <w:szCs w:val="24"/>
        </w:rPr>
        <w:t>s between pol</w:t>
      </w:r>
      <w:r>
        <w:rPr>
          <w:rFonts w:ascii="Times New Roman" w:hAnsi="Times New Roman" w:cs="Times New Roman"/>
          <w:sz w:val="24"/>
          <w:szCs w:val="24"/>
        </w:rPr>
        <w:t>icy enactments and lived experience</w:t>
      </w:r>
      <w:r w:rsidRPr="0040078C">
        <w:rPr>
          <w:rFonts w:ascii="Times New Roman" w:hAnsi="Times New Roman" w:cs="Times New Roman"/>
          <w:sz w:val="24"/>
          <w:szCs w:val="24"/>
        </w:rPr>
        <w:t xml:space="preserve"> be found, but </w:t>
      </w:r>
      <w:r w:rsidR="00EA2129">
        <w:rPr>
          <w:rFonts w:ascii="Times New Roman" w:hAnsi="Times New Roman" w:cs="Times New Roman"/>
          <w:sz w:val="24"/>
          <w:szCs w:val="24"/>
        </w:rPr>
        <w:t>tension</w:t>
      </w:r>
      <w:r w:rsidRPr="0040078C">
        <w:rPr>
          <w:rFonts w:ascii="Times New Roman" w:hAnsi="Times New Roman" w:cs="Times New Roman"/>
          <w:sz w:val="24"/>
          <w:szCs w:val="24"/>
        </w:rPr>
        <w:t>s between service implementation and families</w:t>
      </w:r>
      <w:r>
        <w:rPr>
          <w:rFonts w:ascii="Times New Roman" w:hAnsi="Times New Roman" w:cs="Times New Roman"/>
          <w:sz w:val="24"/>
          <w:szCs w:val="24"/>
        </w:rPr>
        <w:t>'</w:t>
      </w:r>
      <w:r w:rsidRPr="0040078C">
        <w:rPr>
          <w:rFonts w:ascii="Times New Roman" w:hAnsi="Times New Roman" w:cs="Times New Roman"/>
          <w:sz w:val="24"/>
          <w:szCs w:val="24"/>
        </w:rPr>
        <w:t xml:space="preserve"> lived experiences also exist. </w:t>
      </w:r>
    </w:p>
    <w:p w:rsidR="00EA2129" w:rsidRPr="006A41CC" w:rsidRDefault="00EA2129" w:rsidP="006A41CC">
      <w:pPr>
        <w:pStyle w:val="Heading2"/>
        <w:rPr>
          <w:rFonts w:ascii="Times New Roman" w:hAnsi="Times New Roman" w:cs="Times New Roman"/>
          <w:b w:val="0"/>
          <w:color w:val="000000" w:themeColor="text1"/>
          <w:sz w:val="24"/>
          <w:szCs w:val="24"/>
        </w:rPr>
      </w:pPr>
      <w:bookmarkStart w:id="26" w:name="_Toc429312030"/>
      <w:r w:rsidRPr="006A41CC">
        <w:rPr>
          <w:rFonts w:ascii="Times New Roman" w:hAnsi="Times New Roman" w:cs="Times New Roman"/>
          <w:b w:val="0"/>
          <w:color w:val="000000" w:themeColor="text1"/>
          <w:sz w:val="24"/>
          <w:szCs w:val="24"/>
        </w:rPr>
        <w:t xml:space="preserve">TENSIONS </w:t>
      </w:r>
      <w:r w:rsidR="007B5759">
        <w:rPr>
          <w:rFonts w:ascii="Times New Roman" w:hAnsi="Times New Roman" w:cs="Times New Roman"/>
          <w:b w:val="0"/>
          <w:color w:val="000000" w:themeColor="text1"/>
          <w:sz w:val="24"/>
          <w:szCs w:val="24"/>
        </w:rPr>
        <w:t>BETWEEN SERVICE AGENCIES AND LIVED EXPERIENCE</w:t>
      </w:r>
      <w:bookmarkEnd w:id="26"/>
    </w:p>
    <w:p w:rsidR="00EA2129" w:rsidRDefault="00EA2129" w:rsidP="003A4634">
      <w:pPr>
        <w:pStyle w:val="NoSpacing"/>
        <w:rPr>
          <w:rFonts w:ascii="Times New Roman" w:hAnsi="Times New Roman" w:cs="Times New Roman"/>
        </w:rPr>
      </w:pPr>
    </w:p>
    <w:p w:rsidR="00EA2129" w:rsidRDefault="00EA2129" w:rsidP="00EA2129">
      <w:pPr>
        <w:pStyle w:val="NoSpacing"/>
        <w:spacing w:line="480" w:lineRule="auto"/>
        <w:rPr>
          <w:rFonts w:ascii="Times New Roman" w:hAnsi="Times New Roman" w:cs="Times New Roman"/>
          <w:sz w:val="24"/>
          <w:szCs w:val="24"/>
        </w:rPr>
      </w:pPr>
      <w:r w:rsidRPr="00EA2129">
        <w:rPr>
          <w:rFonts w:ascii="Times New Roman" w:hAnsi="Times New Roman" w:cs="Times New Roman"/>
          <w:sz w:val="24"/>
          <w:szCs w:val="24"/>
        </w:rPr>
        <w:t>There are tensions that th</w:t>
      </w:r>
      <w:r w:rsidR="000C077F">
        <w:rPr>
          <w:rFonts w:ascii="Times New Roman" w:hAnsi="Times New Roman" w:cs="Times New Roman"/>
          <w:sz w:val="24"/>
          <w:szCs w:val="24"/>
        </w:rPr>
        <w:t>e participants face when deal with support service agencies. P</w:t>
      </w:r>
      <w:r w:rsidRPr="00EA2129">
        <w:rPr>
          <w:rFonts w:ascii="Times New Roman" w:hAnsi="Times New Roman" w:cs="Times New Roman"/>
          <w:sz w:val="24"/>
          <w:szCs w:val="24"/>
        </w:rPr>
        <w:t>arti</w:t>
      </w:r>
      <w:r w:rsidR="000C077F">
        <w:rPr>
          <w:rFonts w:ascii="Times New Roman" w:hAnsi="Times New Roman" w:cs="Times New Roman"/>
          <w:sz w:val="24"/>
          <w:szCs w:val="24"/>
        </w:rPr>
        <w:t xml:space="preserve">cipants </w:t>
      </w:r>
      <w:r w:rsidRPr="00EA2129">
        <w:rPr>
          <w:rFonts w:ascii="Times New Roman" w:hAnsi="Times New Roman" w:cs="Times New Roman"/>
          <w:sz w:val="24"/>
          <w:szCs w:val="24"/>
        </w:rPr>
        <w:t xml:space="preserve">face challenges with finding the appropriate care for their developmentally disabled child. These challenges are compounded by disability services that have mandates set out to help find appropriate care supports. Despite these mandates many participants find that the disability </w:t>
      </w:r>
      <w:r w:rsidRPr="00EA2129">
        <w:rPr>
          <w:rFonts w:ascii="Times New Roman" w:hAnsi="Times New Roman" w:cs="Times New Roman"/>
          <w:sz w:val="24"/>
          <w:szCs w:val="24"/>
        </w:rPr>
        <w:lastRenderedPageBreak/>
        <w:t>services do not provide adequate supports. This is explicitly seen in the transitioning of the participants</w:t>
      </w:r>
      <w:r w:rsidR="00914F2E">
        <w:rPr>
          <w:rFonts w:ascii="Times New Roman" w:hAnsi="Times New Roman" w:cs="Times New Roman"/>
          <w:sz w:val="24"/>
          <w:szCs w:val="24"/>
        </w:rPr>
        <w:t>'</w:t>
      </w:r>
      <w:r w:rsidRPr="00EA2129">
        <w:rPr>
          <w:rFonts w:ascii="Times New Roman" w:hAnsi="Times New Roman" w:cs="Times New Roman"/>
          <w:sz w:val="24"/>
          <w:szCs w:val="24"/>
        </w:rPr>
        <w:t xml:space="preserve"> child to adulthood. Here, participants must relearn how to</w:t>
      </w:r>
      <w:r w:rsidR="00914F2E">
        <w:rPr>
          <w:rFonts w:ascii="Times New Roman" w:hAnsi="Times New Roman" w:cs="Times New Roman"/>
          <w:sz w:val="24"/>
          <w:szCs w:val="24"/>
        </w:rPr>
        <w:t xml:space="preserve"> find support services for </w:t>
      </w:r>
      <w:r w:rsidR="00D43A7A">
        <w:rPr>
          <w:rFonts w:ascii="Times New Roman" w:hAnsi="Times New Roman" w:cs="Times New Roman"/>
          <w:sz w:val="24"/>
          <w:szCs w:val="24"/>
        </w:rPr>
        <w:t>their</w:t>
      </w:r>
      <w:r w:rsidRPr="00EA2129">
        <w:rPr>
          <w:rFonts w:ascii="Times New Roman" w:hAnsi="Times New Roman" w:cs="Times New Roman"/>
          <w:sz w:val="24"/>
          <w:szCs w:val="24"/>
        </w:rPr>
        <w:t xml:space="preserve"> now adult child with little support from disability organizations. Families respond to these tensions in various ways. If available, participants may use extended family and friends to help with caregiving needs. If this option is not available families manage the best they can with the supports that are given to them through disability agencies</w:t>
      </w:r>
      <w:r>
        <w:rPr>
          <w:rFonts w:ascii="Times New Roman" w:hAnsi="Times New Roman" w:cs="Times New Roman"/>
          <w:sz w:val="24"/>
          <w:szCs w:val="24"/>
        </w:rPr>
        <w:t>.</w:t>
      </w:r>
    </w:p>
    <w:p w:rsidR="00EA2129" w:rsidRPr="006A41CC" w:rsidRDefault="00EA2129" w:rsidP="006A41CC">
      <w:pPr>
        <w:pStyle w:val="Heading3"/>
        <w:rPr>
          <w:rFonts w:ascii="Times New Roman" w:hAnsi="Times New Roman" w:cs="Times New Roman"/>
          <w:b w:val="0"/>
          <w:i/>
          <w:color w:val="000000" w:themeColor="text1"/>
          <w:sz w:val="24"/>
          <w:szCs w:val="24"/>
        </w:rPr>
      </w:pPr>
      <w:bookmarkStart w:id="27" w:name="_Toc429312031"/>
      <w:r w:rsidRPr="006A41CC">
        <w:rPr>
          <w:rFonts w:ascii="Times New Roman" w:hAnsi="Times New Roman" w:cs="Times New Roman"/>
          <w:b w:val="0"/>
          <w:i/>
          <w:color w:val="000000" w:themeColor="text1"/>
          <w:sz w:val="24"/>
          <w:szCs w:val="24"/>
        </w:rPr>
        <w:t>Finding the Right Care</w:t>
      </w:r>
      <w:bookmarkEnd w:id="27"/>
    </w:p>
    <w:p w:rsidR="00315FD1" w:rsidRDefault="00315FD1" w:rsidP="00EA2129">
      <w:pPr>
        <w:pStyle w:val="NoSpacing"/>
        <w:spacing w:line="480" w:lineRule="auto"/>
        <w:rPr>
          <w:rFonts w:ascii="Times New Roman" w:hAnsi="Times New Roman" w:cs="Times New Roman"/>
          <w:sz w:val="24"/>
          <w:szCs w:val="24"/>
        </w:rPr>
      </w:pPr>
    </w:p>
    <w:p w:rsidR="003A4634" w:rsidRPr="009C597F" w:rsidRDefault="00EA2129" w:rsidP="00EA212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Similar to tensions</w:t>
      </w:r>
      <w:r w:rsidR="003A4634">
        <w:rPr>
          <w:rFonts w:ascii="Times New Roman" w:hAnsi="Times New Roman" w:cs="Times New Roman"/>
          <w:sz w:val="24"/>
          <w:szCs w:val="24"/>
        </w:rPr>
        <w:t xml:space="preserve"> surrounding policies of support funding, there are also </w:t>
      </w:r>
      <w:r>
        <w:rPr>
          <w:rFonts w:ascii="Times New Roman" w:hAnsi="Times New Roman" w:cs="Times New Roman"/>
          <w:sz w:val="24"/>
          <w:szCs w:val="24"/>
        </w:rPr>
        <w:t>tension</w:t>
      </w:r>
      <w:r w:rsidR="003A4634">
        <w:rPr>
          <w:rFonts w:ascii="Times New Roman" w:hAnsi="Times New Roman" w:cs="Times New Roman"/>
          <w:sz w:val="24"/>
          <w:szCs w:val="24"/>
        </w:rPr>
        <w:t xml:space="preserve">s within the support services and agencies themselves. </w:t>
      </w:r>
      <w:r w:rsidR="008D688A">
        <w:rPr>
          <w:rFonts w:ascii="Times New Roman" w:hAnsi="Times New Roman" w:cs="Times New Roman"/>
          <w:sz w:val="24"/>
          <w:szCs w:val="24"/>
        </w:rPr>
        <w:t xml:space="preserve">Accessing appropriate and quality </w:t>
      </w:r>
      <w:r w:rsidR="00914F2E">
        <w:rPr>
          <w:rFonts w:ascii="Times New Roman" w:hAnsi="Times New Roman" w:cs="Times New Roman"/>
          <w:sz w:val="24"/>
          <w:szCs w:val="24"/>
        </w:rPr>
        <w:t>services is challenging</w:t>
      </w:r>
      <w:r w:rsidR="008D688A">
        <w:rPr>
          <w:rFonts w:ascii="Times New Roman" w:hAnsi="Times New Roman" w:cs="Times New Roman"/>
          <w:sz w:val="24"/>
          <w:szCs w:val="24"/>
        </w:rPr>
        <w:t xml:space="preserve"> for families</w:t>
      </w:r>
      <w:r w:rsidR="00315FD1">
        <w:rPr>
          <w:rFonts w:ascii="Times New Roman" w:hAnsi="Times New Roman" w:cs="Times New Roman"/>
          <w:sz w:val="24"/>
          <w:szCs w:val="24"/>
        </w:rPr>
        <w:t xml:space="preserve">. </w:t>
      </w:r>
      <w:r w:rsidR="003A4634">
        <w:rPr>
          <w:rFonts w:ascii="Times New Roman" w:hAnsi="Times New Roman" w:cs="Times New Roman"/>
          <w:sz w:val="24"/>
          <w:szCs w:val="24"/>
        </w:rPr>
        <w:t>One issue participants pointed to was that of finding proper support workers. Finding proper care for their children was difficult for the participants</w:t>
      </w:r>
      <w:r w:rsidR="005C34F3">
        <w:rPr>
          <w:rFonts w:ascii="Times New Roman" w:hAnsi="Times New Roman" w:cs="Times New Roman"/>
          <w:sz w:val="24"/>
          <w:szCs w:val="24"/>
        </w:rPr>
        <w:t xml:space="preserve">. This is in line with research </w:t>
      </w:r>
      <w:r w:rsidR="003A4634">
        <w:rPr>
          <w:rFonts w:ascii="Times New Roman" w:hAnsi="Times New Roman" w:cs="Times New Roman"/>
          <w:sz w:val="24"/>
          <w:szCs w:val="24"/>
        </w:rPr>
        <w:t>by (Shearn and</w:t>
      </w:r>
      <w:r w:rsidR="00914F2E">
        <w:rPr>
          <w:rFonts w:ascii="Times New Roman" w:hAnsi="Times New Roman" w:cs="Times New Roman"/>
          <w:sz w:val="24"/>
          <w:szCs w:val="24"/>
        </w:rPr>
        <w:t xml:space="preserve"> Todd 2000) who found many</w:t>
      </w:r>
      <w:r w:rsidR="003A4634">
        <w:rPr>
          <w:rFonts w:ascii="Times New Roman" w:hAnsi="Times New Roman" w:cs="Times New Roman"/>
          <w:sz w:val="24"/>
          <w:szCs w:val="24"/>
        </w:rPr>
        <w:t xml:space="preserve"> people feel that outsider</w:t>
      </w:r>
      <w:r w:rsidR="00914F2E">
        <w:rPr>
          <w:rFonts w:ascii="Times New Roman" w:hAnsi="Times New Roman" w:cs="Times New Roman"/>
          <w:sz w:val="24"/>
          <w:szCs w:val="24"/>
        </w:rPr>
        <w:t xml:space="preserve"> carers do not do an adequate </w:t>
      </w:r>
      <w:r w:rsidR="003A4634">
        <w:rPr>
          <w:rFonts w:ascii="Times New Roman" w:hAnsi="Times New Roman" w:cs="Times New Roman"/>
          <w:sz w:val="24"/>
          <w:szCs w:val="24"/>
        </w:rPr>
        <w:t>job. Penny expresses how she is nervous about one of her workers leaving, because it becomes difficult to find a replacement. She states:</w:t>
      </w:r>
    </w:p>
    <w:p w:rsidR="003A4634" w:rsidRDefault="003A4634" w:rsidP="003A4634">
      <w:pPr>
        <w:pStyle w:val="NoSpacing"/>
        <w:ind w:left="720"/>
        <w:rPr>
          <w:rFonts w:ascii="Times New Roman" w:hAnsi="Times New Roman" w:cs="Times New Roman"/>
          <w:sz w:val="24"/>
          <w:szCs w:val="24"/>
        </w:rPr>
      </w:pPr>
      <w:r w:rsidRPr="009C597F">
        <w:rPr>
          <w:rFonts w:ascii="Times New Roman" w:hAnsi="Times New Roman" w:cs="Times New Roman"/>
          <w:sz w:val="24"/>
          <w:szCs w:val="24"/>
        </w:rPr>
        <w:t xml:space="preserve">Right now it is good. I don't want to rock the boat. Because there are so many, it's really difficult keeping support workers. And so we've had one support worker for like 6 years and yeah, it's very nice. Because Max is not the easiest guy some days. And Uh, I know we've tried with female support workers and it's been really difficult. We've never kept a female support worker. </w:t>
      </w:r>
      <w:r>
        <w:rPr>
          <w:rFonts w:ascii="Times New Roman" w:hAnsi="Times New Roman" w:cs="Times New Roman"/>
          <w:sz w:val="24"/>
          <w:szCs w:val="24"/>
        </w:rPr>
        <w:t>(</w:t>
      </w:r>
      <w:r w:rsidRPr="00D775AC">
        <w:rPr>
          <w:rFonts w:ascii="Times New Roman" w:hAnsi="Times New Roman" w:cs="Times New Roman"/>
          <w:i/>
          <w:sz w:val="24"/>
          <w:szCs w:val="24"/>
        </w:rPr>
        <w:t>Penny, mother of Max</w:t>
      </w:r>
      <w:r>
        <w:rPr>
          <w:rFonts w:ascii="Times New Roman" w:hAnsi="Times New Roman" w:cs="Times New Roman"/>
          <w:sz w:val="24"/>
          <w:szCs w:val="24"/>
        </w:rPr>
        <w:t>)</w:t>
      </w:r>
    </w:p>
    <w:p w:rsidR="003A4634" w:rsidRPr="00D775AC" w:rsidRDefault="003A4634" w:rsidP="003A4634">
      <w:pPr>
        <w:pStyle w:val="NoSpacing"/>
        <w:ind w:left="720"/>
        <w:rPr>
          <w:rFonts w:ascii="Times New Roman" w:hAnsi="Times New Roman" w:cs="Times New Roman"/>
          <w:sz w:val="24"/>
          <w:szCs w:val="24"/>
        </w:rPr>
      </w:pPr>
    </w:p>
    <w:p w:rsidR="003A4634" w:rsidRPr="00D85A98" w:rsidRDefault="00914F2E"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In Penny's situation, she prefers to</w:t>
      </w:r>
      <w:r w:rsidR="003A4634">
        <w:rPr>
          <w:rFonts w:ascii="Times New Roman" w:hAnsi="Times New Roman" w:cs="Times New Roman"/>
          <w:sz w:val="24"/>
          <w:szCs w:val="24"/>
        </w:rPr>
        <w:t xml:space="preserve"> have a male worker for her son Max. </w:t>
      </w:r>
      <w:r>
        <w:rPr>
          <w:rFonts w:ascii="Times New Roman" w:hAnsi="Times New Roman" w:cs="Times New Roman"/>
          <w:sz w:val="24"/>
          <w:szCs w:val="24"/>
        </w:rPr>
        <w:t xml:space="preserve">As support work is a female dominated field, this makes finding a male worker significantly more difficult. </w:t>
      </w:r>
      <w:r w:rsidR="003A4634">
        <w:rPr>
          <w:rFonts w:ascii="Times New Roman" w:hAnsi="Times New Roman" w:cs="Times New Roman"/>
          <w:sz w:val="24"/>
          <w:szCs w:val="24"/>
        </w:rPr>
        <w:t xml:space="preserve"> Not only is finding a good worker difficult for Penny, but she expressed that the agencies who manage Max's funding are of little help in finding appropriate care. Such a sentiment was also expressed by other pa</w:t>
      </w:r>
      <w:r>
        <w:rPr>
          <w:rFonts w:ascii="Times New Roman" w:hAnsi="Times New Roman" w:cs="Times New Roman"/>
          <w:sz w:val="24"/>
          <w:szCs w:val="24"/>
        </w:rPr>
        <w:t>rticipants. Julia states</w:t>
      </w:r>
      <w:r w:rsidR="003A4634">
        <w:rPr>
          <w:rFonts w:ascii="Times New Roman" w:hAnsi="Times New Roman" w:cs="Times New Roman"/>
          <w:sz w:val="24"/>
          <w:szCs w:val="24"/>
        </w:rPr>
        <w:t xml:space="preserve"> "</w:t>
      </w:r>
      <w:r w:rsidR="003A4634" w:rsidRPr="009C597F">
        <w:rPr>
          <w:rFonts w:ascii="Times New Roman" w:hAnsi="Times New Roman" w:cs="Times New Roman"/>
          <w:sz w:val="24"/>
          <w:szCs w:val="24"/>
        </w:rPr>
        <w:t>the very first time I got them [</w:t>
      </w:r>
      <w:r w:rsidR="003A4634">
        <w:rPr>
          <w:rFonts w:ascii="Times New Roman" w:hAnsi="Times New Roman" w:cs="Times New Roman"/>
          <w:sz w:val="24"/>
          <w:szCs w:val="24"/>
        </w:rPr>
        <w:t xml:space="preserve">disability </w:t>
      </w:r>
      <w:r w:rsidR="003A4634" w:rsidRPr="009C597F">
        <w:rPr>
          <w:rFonts w:ascii="Times New Roman" w:hAnsi="Times New Roman" w:cs="Times New Roman"/>
          <w:sz w:val="24"/>
          <w:szCs w:val="24"/>
        </w:rPr>
        <w:t>agency] to send me some workers, they weren't good at all</w:t>
      </w:r>
      <w:r w:rsidR="00632788">
        <w:rPr>
          <w:rFonts w:ascii="Times New Roman" w:hAnsi="Times New Roman" w:cs="Times New Roman"/>
          <w:sz w:val="24"/>
          <w:szCs w:val="24"/>
        </w:rPr>
        <w:t>."</w:t>
      </w:r>
      <w:r>
        <w:rPr>
          <w:rFonts w:ascii="Times New Roman" w:hAnsi="Times New Roman" w:cs="Times New Roman"/>
          <w:sz w:val="24"/>
          <w:szCs w:val="24"/>
        </w:rPr>
        <w:t xml:space="preserve"> </w:t>
      </w:r>
      <w:r w:rsidR="003A4634">
        <w:rPr>
          <w:rFonts w:ascii="Times New Roman" w:hAnsi="Times New Roman" w:cs="Times New Roman"/>
          <w:sz w:val="24"/>
          <w:szCs w:val="24"/>
        </w:rPr>
        <w:t xml:space="preserve">Here, the issue is not finding support workers, but rather </w:t>
      </w:r>
      <w:r w:rsidR="003A4634">
        <w:rPr>
          <w:rFonts w:ascii="Times New Roman" w:hAnsi="Times New Roman" w:cs="Times New Roman"/>
          <w:sz w:val="24"/>
          <w:szCs w:val="24"/>
        </w:rPr>
        <w:lastRenderedPageBreak/>
        <w:t>the quality of the workers themselves. This poses a problem for Julia</w:t>
      </w:r>
      <w:r>
        <w:rPr>
          <w:rFonts w:ascii="Times New Roman" w:hAnsi="Times New Roman" w:cs="Times New Roman"/>
          <w:sz w:val="24"/>
          <w:szCs w:val="24"/>
        </w:rPr>
        <w:t>,</w:t>
      </w:r>
      <w:r w:rsidR="003A4634">
        <w:rPr>
          <w:rFonts w:ascii="Times New Roman" w:hAnsi="Times New Roman" w:cs="Times New Roman"/>
          <w:sz w:val="24"/>
          <w:szCs w:val="24"/>
        </w:rPr>
        <w:t xml:space="preserve"> as she needs highly skilled support workers for her son Justin.  Jackie also expressed that the agencies lack an understanding of the type of care that her son requires.</w:t>
      </w:r>
    </w:p>
    <w:p w:rsidR="003A4634" w:rsidRPr="009C597F" w:rsidRDefault="003A4634" w:rsidP="003A4634">
      <w:pPr>
        <w:pStyle w:val="NoSpacing"/>
        <w:ind w:firstLine="720"/>
        <w:rPr>
          <w:rFonts w:ascii="Times New Roman" w:hAnsi="Times New Roman" w:cs="Times New Roman"/>
          <w:sz w:val="24"/>
          <w:szCs w:val="24"/>
        </w:rPr>
      </w:pPr>
      <w:r w:rsidRPr="009C597F">
        <w:rPr>
          <w:rFonts w:ascii="Times New Roman" w:hAnsi="Times New Roman" w:cs="Times New Roman"/>
          <w:b/>
          <w:sz w:val="24"/>
          <w:szCs w:val="24"/>
        </w:rPr>
        <w:t xml:space="preserve">Jackie: </w:t>
      </w:r>
      <w:r>
        <w:rPr>
          <w:rFonts w:ascii="Times New Roman" w:hAnsi="Times New Roman" w:cs="Times New Roman"/>
          <w:sz w:val="24"/>
          <w:szCs w:val="24"/>
        </w:rPr>
        <w:t>And just the struggle</w:t>
      </w:r>
      <w:r w:rsidRPr="009C597F">
        <w:rPr>
          <w:rFonts w:ascii="Times New Roman" w:hAnsi="Times New Roman" w:cs="Times New Roman"/>
          <w:sz w:val="24"/>
          <w:szCs w:val="24"/>
        </w:rPr>
        <w:t xml:space="preserve"> with CCAC</w:t>
      </w:r>
      <w:r>
        <w:rPr>
          <w:rFonts w:ascii="Times New Roman" w:hAnsi="Times New Roman" w:cs="Times New Roman"/>
          <w:sz w:val="24"/>
          <w:szCs w:val="24"/>
        </w:rPr>
        <w:t xml:space="preserve"> [Community Care Access Centre]</w:t>
      </w:r>
      <w:r w:rsidRPr="009C597F">
        <w:rPr>
          <w:rFonts w:ascii="Times New Roman" w:hAnsi="Times New Roman" w:cs="Times New Roman"/>
          <w:sz w:val="24"/>
          <w:szCs w:val="24"/>
        </w:rPr>
        <w:t xml:space="preserve"> is crazy. </w:t>
      </w:r>
    </w:p>
    <w:p w:rsidR="003A4634" w:rsidRPr="009C597F" w:rsidRDefault="003A4634" w:rsidP="003A4634">
      <w:pPr>
        <w:pStyle w:val="NoSpacing"/>
        <w:ind w:firstLine="720"/>
        <w:rPr>
          <w:rFonts w:ascii="Times New Roman" w:hAnsi="Times New Roman" w:cs="Times New Roman"/>
          <w:sz w:val="24"/>
          <w:szCs w:val="24"/>
        </w:rPr>
      </w:pPr>
      <w:r w:rsidRPr="009C597F">
        <w:rPr>
          <w:rFonts w:ascii="Times New Roman" w:hAnsi="Times New Roman" w:cs="Times New Roman"/>
          <w:b/>
          <w:sz w:val="24"/>
          <w:szCs w:val="24"/>
        </w:rPr>
        <w:t xml:space="preserve">Me: </w:t>
      </w:r>
      <w:r w:rsidRPr="009C597F">
        <w:rPr>
          <w:rFonts w:ascii="Times New Roman" w:hAnsi="Times New Roman" w:cs="Times New Roman"/>
          <w:sz w:val="24"/>
          <w:szCs w:val="24"/>
        </w:rPr>
        <w:t>Is it? Do you want to, can you tell me a little bit about that?</w:t>
      </w:r>
    </w:p>
    <w:p w:rsidR="003A4634" w:rsidRDefault="003A4634" w:rsidP="003A4634">
      <w:pPr>
        <w:pStyle w:val="NoSpacing"/>
        <w:ind w:left="720"/>
        <w:rPr>
          <w:rFonts w:ascii="Times New Roman" w:hAnsi="Times New Roman" w:cs="Times New Roman"/>
          <w:sz w:val="24"/>
          <w:szCs w:val="24"/>
        </w:rPr>
      </w:pPr>
      <w:r w:rsidRPr="009C597F">
        <w:rPr>
          <w:rFonts w:ascii="Times New Roman" w:hAnsi="Times New Roman" w:cs="Times New Roman"/>
          <w:b/>
          <w:sz w:val="24"/>
          <w:szCs w:val="24"/>
        </w:rPr>
        <w:t xml:space="preserve">Jackie: </w:t>
      </w:r>
      <w:r w:rsidRPr="009C597F">
        <w:rPr>
          <w:rFonts w:ascii="Times New Roman" w:hAnsi="Times New Roman" w:cs="Times New Roman"/>
          <w:sz w:val="24"/>
          <w:szCs w:val="24"/>
        </w:rPr>
        <w:t xml:space="preserve">... I mean with the PSW </w:t>
      </w:r>
      <w:r>
        <w:rPr>
          <w:rFonts w:ascii="Times New Roman" w:hAnsi="Times New Roman" w:cs="Times New Roman"/>
          <w:sz w:val="24"/>
          <w:szCs w:val="24"/>
        </w:rPr>
        <w:t xml:space="preserve">[Personal Support Worker] </w:t>
      </w:r>
      <w:r w:rsidRPr="009C597F">
        <w:rPr>
          <w:rFonts w:ascii="Times New Roman" w:hAnsi="Times New Roman" w:cs="Times New Roman"/>
          <w:sz w:val="24"/>
          <w:szCs w:val="24"/>
        </w:rPr>
        <w:t>they send somebody else. You know, you never have the same, you know you could have two - for Ben they were going to try and put three p</w:t>
      </w:r>
      <w:r>
        <w:rPr>
          <w:rFonts w:ascii="Times New Roman" w:hAnsi="Times New Roman" w:cs="Times New Roman"/>
          <w:sz w:val="24"/>
          <w:szCs w:val="24"/>
        </w:rPr>
        <w:t xml:space="preserve">eople in and so training three </w:t>
      </w:r>
      <w:r w:rsidRPr="009C597F">
        <w:rPr>
          <w:rFonts w:ascii="Times New Roman" w:hAnsi="Times New Roman" w:cs="Times New Roman"/>
          <w:sz w:val="24"/>
          <w:szCs w:val="24"/>
        </w:rPr>
        <w:t>new people and cycling through. And unless you are with him all that time that training means nothing. And so it takes you a year to train these three people and then you are supposed to feel comfortable in leaving? You know? And then if they can't come they will send somebody else, or they just don't come. And th</w:t>
      </w:r>
      <w:r w:rsidR="00914F2E">
        <w:rPr>
          <w:rFonts w:ascii="Times New Roman" w:hAnsi="Times New Roman" w:cs="Times New Roman"/>
          <w:sz w:val="24"/>
          <w:szCs w:val="24"/>
        </w:rPr>
        <w:t>en you are sitting there going "</w:t>
      </w:r>
      <w:r w:rsidRPr="009C597F">
        <w:rPr>
          <w:rFonts w:ascii="Times New Roman" w:hAnsi="Times New Roman" w:cs="Times New Roman"/>
          <w:sz w:val="24"/>
          <w:szCs w:val="24"/>
        </w:rPr>
        <w:t>okay, so you are sending me somebody</w:t>
      </w:r>
      <w:r w:rsidR="00914F2E">
        <w:rPr>
          <w:rFonts w:ascii="Times New Roman" w:hAnsi="Times New Roman" w:cs="Times New Roman"/>
          <w:sz w:val="24"/>
          <w:szCs w:val="24"/>
        </w:rPr>
        <w:t xml:space="preserve"> who</w:t>
      </w:r>
      <w:r>
        <w:rPr>
          <w:rFonts w:ascii="Times New Roman" w:hAnsi="Times New Roman" w:cs="Times New Roman"/>
          <w:sz w:val="24"/>
          <w:szCs w:val="24"/>
        </w:rPr>
        <w:t xml:space="preserve"> doesn't know Ben?</w:t>
      </w:r>
      <w:r w:rsidR="00914F2E">
        <w:rPr>
          <w:rFonts w:ascii="Times New Roman" w:hAnsi="Times New Roman" w:cs="Times New Roman"/>
          <w:sz w:val="24"/>
          <w:szCs w:val="24"/>
        </w:rPr>
        <w:t>"</w:t>
      </w:r>
      <w:r w:rsidRPr="009C597F">
        <w:rPr>
          <w:rFonts w:ascii="Times New Roman" w:hAnsi="Times New Roman" w:cs="Times New Roman"/>
          <w:sz w:val="24"/>
          <w:szCs w:val="24"/>
        </w:rPr>
        <w:t xml:space="preserve"> It's just that part, it's not geared to the individual, its geared to the system. </w:t>
      </w:r>
    </w:p>
    <w:p w:rsidR="003A4634" w:rsidRDefault="003A4634" w:rsidP="003A4634">
      <w:pPr>
        <w:pStyle w:val="NoSpacing"/>
        <w:spacing w:line="480" w:lineRule="auto"/>
        <w:rPr>
          <w:rFonts w:ascii="Times New Roman" w:hAnsi="Times New Roman" w:cs="Times New Roman"/>
          <w:sz w:val="24"/>
          <w:szCs w:val="24"/>
        </w:rPr>
      </w:pPr>
    </w:p>
    <w:p w:rsidR="003A4634"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On the Disability Support Ontario website, the organization makes clear that one of the objectives is to connect parents with the proper support programs necessary for the client to engage in a fulfilling life. Further, the other organizations that these participants utilize such as Community Care Access Center (CCAC), Community Services Coordination Network (CSCN) and the Victorian Order of Nurses (VON) all emphasize as part of their mandate that they are services that help connect families with the proper care needed to promote the independence of clients. Despite these mandates, the participants fe</w:t>
      </w:r>
      <w:r w:rsidR="00914F2E">
        <w:rPr>
          <w:rFonts w:ascii="Times New Roman" w:hAnsi="Times New Roman" w:cs="Times New Roman"/>
          <w:sz w:val="24"/>
          <w:szCs w:val="24"/>
        </w:rPr>
        <w:t>lt that the agencies fall</w:t>
      </w:r>
      <w:r>
        <w:rPr>
          <w:rFonts w:ascii="Times New Roman" w:hAnsi="Times New Roman" w:cs="Times New Roman"/>
          <w:sz w:val="24"/>
          <w:szCs w:val="24"/>
        </w:rPr>
        <w:t xml:space="preserve"> short of their responsibilities by not providing high quality workers. </w:t>
      </w:r>
    </w:p>
    <w:p w:rsidR="003A4634" w:rsidRPr="00EE28DB"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As a result of these agencies providing inadequate workers participants all stated that they now find their own workers and do not utilize that part of the disability services available. </w:t>
      </w:r>
      <w:r w:rsidR="00914F2E">
        <w:rPr>
          <w:rFonts w:ascii="Times New Roman" w:hAnsi="Times New Roman" w:cs="Times New Roman"/>
          <w:sz w:val="24"/>
          <w:szCs w:val="24"/>
        </w:rPr>
        <w:t xml:space="preserve">Participants find their own workers </w:t>
      </w:r>
      <w:r>
        <w:rPr>
          <w:rFonts w:ascii="Times New Roman" w:hAnsi="Times New Roman" w:cs="Times New Roman"/>
          <w:sz w:val="24"/>
          <w:szCs w:val="24"/>
        </w:rPr>
        <w:t xml:space="preserve">through word of mouth, posting advertisements, and having other workers recommend potential support workers. Through hiring their own support workers the participants have more control over the type and quality of support that is being provided for their child. Finding their own workers was expressed as empowering for the participants and </w:t>
      </w:r>
      <w:r>
        <w:rPr>
          <w:rFonts w:ascii="Times New Roman" w:hAnsi="Times New Roman" w:cs="Times New Roman"/>
          <w:sz w:val="24"/>
          <w:szCs w:val="24"/>
        </w:rPr>
        <w:lastRenderedPageBreak/>
        <w:t xml:space="preserve">their children as it gave them more autonomy over their care. </w:t>
      </w:r>
      <w:r w:rsidR="00914F2E">
        <w:rPr>
          <w:rFonts w:ascii="Times New Roman" w:hAnsi="Times New Roman" w:cs="Times New Roman"/>
          <w:sz w:val="24"/>
          <w:szCs w:val="24"/>
        </w:rPr>
        <w:t xml:space="preserve">However, participants pay agencies for this service and it is not being utilized if participants hire their own support workers. Implementation of policy changes </w:t>
      </w:r>
      <w:r w:rsidR="008D3490">
        <w:rPr>
          <w:rFonts w:ascii="Times New Roman" w:hAnsi="Times New Roman" w:cs="Times New Roman"/>
          <w:sz w:val="24"/>
          <w:szCs w:val="24"/>
        </w:rPr>
        <w:t>requires</w:t>
      </w:r>
      <w:r w:rsidR="00914F2E">
        <w:rPr>
          <w:rFonts w:ascii="Times New Roman" w:hAnsi="Times New Roman" w:cs="Times New Roman"/>
          <w:sz w:val="24"/>
          <w:szCs w:val="24"/>
        </w:rPr>
        <w:t xml:space="preserve"> </w:t>
      </w:r>
      <w:r w:rsidR="008D3490">
        <w:rPr>
          <w:rFonts w:ascii="Times New Roman" w:hAnsi="Times New Roman" w:cs="Times New Roman"/>
          <w:sz w:val="24"/>
          <w:szCs w:val="24"/>
        </w:rPr>
        <w:t>families</w:t>
      </w:r>
      <w:r w:rsidR="00914F2E">
        <w:rPr>
          <w:rFonts w:ascii="Times New Roman" w:hAnsi="Times New Roman" w:cs="Times New Roman"/>
          <w:sz w:val="24"/>
          <w:szCs w:val="24"/>
        </w:rPr>
        <w:t xml:space="preserve"> to pay agencies up to 10 percent of their funding in order to utilize the agencies </w:t>
      </w:r>
      <w:r w:rsidR="008D3490">
        <w:rPr>
          <w:rFonts w:ascii="Times New Roman" w:hAnsi="Times New Roman" w:cs="Times New Roman"/>
          <w:sz w:val="24"/>
          <w:szCs w:val="24"/>
        </w:rPr>
        <w:t>services</w:t>
      </w:r>
      <w:r>
        <w:rPr>
          <w:rFonts w:ascii="Times New Roman" w:hAnsi="Times New Roman" w:cs="Times New Roman"/>
          <w:sz w:val="24"/>
          <w:szCs w:val="24"/>
        </w:rPr>
        <w:t>. Sally expresses her frustration with this new situation</w:t>
      </w:r>
      <w:r w:rsidR="00926CB9">
        <w:rPr>
          <w:rFonts w:ascii="Times New Roman" w:hAnsi="Times New Roman" w:cs="Times New Roman"/>
          <w:sz w:val="24"/>
          <w:szCs w:val="24"/>
        </w:rPr>
        <w:t>:</w:t>
      </w:r>
      <w:r>
        <w:rPr>
          <w:rFonts w:ascii="Times New Roman" w:hAnsi="Times New Roman" w:cs="Times New Roman"/>
          <w:sz w:val="24"/>
          <w:szCs w:val="24"/>
        </w:rPr>
        <w:t xml:space="preserve"> </w:t>
      </w:r>
    </w:p>
    <w:p w:rsidR="003A4634" w:rsidRDefault="003A4634" w:rsidP="003A4634">
      <w:pPr>
        <w:pStyle w:val="NoSpacing"/>
        <w:ind w:left="720"/>
        <w:rPr>
          <w:rFonts w:ascii="Times New Roman" w:hAnsi="Times New Roman" w:cs="Times New Roman"/>
          <w:i/>
          <w:sz w:val="24"/>
          <w:szCs w:val="24"/>
        </w:rPr>
      </w:pPr>
      <w:r w:rsidRPr="009C597F">
        <w:rPr>
          <w:rFonts w:ascii="Times New Roman" w:hAnsi="Times New Roman" w:cs="Times New Roman"/>
          <w:sz w:val="24"/>
          <w:szCs w:val="24"/>
        </w:rPr>
        <w:t>VON deals with the Ministry of Community and Social services on our behalf. And starting this year we now pay them. It used to b</w:t>
      </w:r>
      <w:r w:rsidR="008D3490">
        <w:rPr>
          <w:rFonts w:ascii="Times New Roman" w:hAnsi="Times New Roman" w:cs="Times New Roman"/>
          <w:sz w:val="24"/>
          <w:szCs w:val="24"/>
        </w:rPr>
        <w:t>e a free service, I now lose 10 percent</w:t>
      </w:r>
      <w:r w:rsidRPr="009C597F">
        <w:rPr>
          <w:rFonts w:ascii="Times New Roman" w:hAnsi="Times New Roman" w:cs="Times New Roman"/>
          <w:sz w:val="24"/>
          <w:szCs w:val="24"/>
        </w:rPr>
        <w:t xml:space="preserve"> of my money. So I lose 600 dollars of my money to have them deal with the paperwork and have our worker be able to submit their forms there and have them pay... and they were good at telling me "if you don't have our services and you needed help like when you were in the hospital, you wouldn't be able to get that" because I wouldn't be employing them. And you know, obviously I don't know who to go to to say 'hey, I need extra funding' where they can call up the right people and advocate on my behalf. Which I didn't think was very fair either because how do I say no and not pay out this 600 dollars, when I'm uh, kind of screwed that way. You never know what might happen... I've been there. </w:t>
      </w:r>
      <w:r>
        <w:rPr>
          <w:rFonts w:ascii="Times New Roman" w:hAnsi="Times New Roman" w:cs="Times New Roman"/>
          <w:sz w:val="24"/>
          <w:szCs w:val="24"/>
        </w:rPr>
        <w:t>(</w:t>
      </w:r>
      <w:r>
        <w:rPr>
          <w:rFonts w:ascii="Times New Roman" w:hAnsi="Times New Roman" w:cs="Times New Roman"/>
          <w:i/>
          <w:sz w:val="24"/>
          <w:szCs w:val="24"/>
        </w:rPr>
        <w:t>Sally, mother of Jessica)</w:t>
      </w:r>
    </w:p>
    <w:p w:rsidR="003A4634" w:rsidRPr="00D56A0A" w:rsidRDefault="003A4634" w:rsidP="003A4634">
      <w:pPr>
        <w:pStyle w:val="NoSpacing"/>
        <w:ind w:left="720"/>
        <w:rPr>
          <w:rFonts w:ascii="Times New Roman" w:hAnsi="Times New Roman" w:cs="Times New Roman"/>
          <w:i/>
          <w:sz w:val="24"/>
          <w:szCs w:val="24"/>
        </w:rPr>
      </w:pPr>
    </w:p>
    <w:p w:rsidR="003A4634"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Here, Sally faces her own </w:t>
      </w:r>
      <w:r w:rsidR="00EA2129">
        <w:rPr>
          <w:rFonts w:ascii="Times New Roman" w:hAnsi="Times New Roman" w:cs="Times New Roman"/>
          <w:sz w:val="24"/>
          <w:szCs w:val="24"/>
        </w:rPr>
        <w:t>tension</w:t>
      </w:r>
      <w:r>
        <w:rPr>
          <w:rFonts w:ascii="Times New Roman" w:hAnsi="Times New Roman" w:cs="Times New Roman"/>
          <w:sz w:val="24"/>
          <w:szCs w:val="24"/>
        </w:rPr>
        <w:t xml:space="preserve">. She does not want to pay 600 dollars </w:t>
      </w:r>
      <w:r w:rsidR="008D3490">
        <w:rPr>
          <w:rFonts w:ascii="Times New Roman" w:hAnsi="Times New Roman" w:cs="Times New Roman"/>
          <w:sz w:val="24"/>
          <w:szCs w:val="24"/>
        </w:rPr>
        <w:t xml:space="preserve">of her already limited </w:t>
      </w:r>
      <w:r>
        <w:rPr>
          <w:rFonts w:ascii="Times New Roman" w:hAnsi="Times New Roman" w:cs="Times New Roman"/>
          <w:sz w:val="24"/>
          <w:szCs w:val="24"/>
        </w:rPr>
        <w:t xml:space="preserve"> funding in order to utilize an agency and its services. Yet, if she does not have access to this agency than she does not gain the benefits of support in emergencies that the agency provides. </w:t>
      </w:r>
      <w:r w:rsidR="008D3490">
        <w:rPr>
          <w:rFonts w:ascii="Times New Roman" w:hAnsi="Times New Roman" w:cs="Times New Roman"/>
          <w:sz w:val="24"/>
          <w:szCs w:val="24"/>
        </w:rPr>
        <w:t xml:space="preserve">Therefore, Sally chose to pay 600 dollars of her funding to the agency rather that use that money for hours of care in order to have access to the agencies service 'just in case' there comes a time when she needs to utilize them. </w:t>
      </w:r>
    </w:p>
    <w:p w:rsidR="003A4634" w:rsidRPr="00EE28DB" w:rsidRDefault="003A4634" w:rsidP="003A463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Other frustrations with the agencies were also expressed by participants. Mainly, there were issues around the amount of funding agencies got versus how much families </w:t>
      </w:r>
      <w:r w:rsidR="00207B66">
        <w:rPr>
          <w:rFonts w:ascii="Times New Roman" w:hAnsi="Times New Roman" w:cs="Times New Roman"/>
          <w:sz w:val="24"/>
          <w:szCs w:val="24"/>
        </w:rPr>
        <w:t>received</w:t>
      </w:r>
      <w:r>
        <w:rPr>
          <w:rFonts w:ascii="Times New Roman" w:hAnsi="Times New Roman" w:cs="Times New Roman"/>
          <w:sz w:val="24"/>
          <w:szCs w:val="24"/>
        </w:rPr>
        <w:t>. Julia explains:</w:t>
      </w:r>
    </w:p>
    <w:p w:rsidR="003A4634" w:rsidRDefault="003A4634" w:rsidP="003A4634">
      <w:pPr>
        <w:pStyle w:val="NoSpacing"/>
        <w:ind w:left="720"/>
        <w:rPr>
          <w:rFonts w:ascii="Times New Roman" w:hAnsi="Times New Roman" w:cs="Times New Roman"/>
          <w:i/>
          <w:sz w:val="24"/>
          <w:szCs w:val="24"/>
        </w:rPr>
      </w:pPr>
      <w:r w:rsidRPr="009C597F">
        <w:rPr>
          <w:rFonts w:ascii="Times New Roman" w:hAnsi="Times New Roman" w:cs="Times New Roman"/>
          <w:sz w:val="24"/>
          <w:szCs w:val="24"/>
        </w:rPr>
        <w:t xml:space="preserve">...but it used to make me kind of frustrated when we would see what your contract was and they would put on how much per hour the agency got and when the workers got like 7 bucks </w:t>
      </w:r>
      <w:r w:rsidR="008D3490">
        <w:rPr>
          <w:rFonts w:ascii="Times New Roman" w:hAnsi="Times New Roman" w:cs="Times New Roman"/>
          <w:sz w:val="24"/>
          <w:szCs w:val="24"/>
        </w:rPr>
        <w:t xml:space="preserve">[dollars] </w:t>
      </w:r>
      <w:r w:rsidRPr="009C597F">
        <w:rPr>
          <w:rFonts w:ascii="Times New Roman" w:hAnsi="Times New Roman" w:cs="Times New Roman"/>
          <w:sz w:val="24"/>
          <w:szCs w:val="24"/>
        </w:rPr>
        <w:t>an hour the agency was getting 12</w:t>
      </w:r>
      <w:r>
        <w:rPr>
          <w:rFonts w:ascii="Times New Roman" w:hAnsi="Times New Roman" w:cs="Times New Roman"/>
          <w:sz w:val="24"/>
          <w:szCs w:val="24"/>
        </w:rPr>
        <w:t>. (</w:t>
      </w:r>
      <w:r>
        <w:rPr>
          <w:rFonts w:ascii="Times New Roman" w:hAnsi="Times New Roman" w:cs="Times New Roman"/>
          <w:i/>
          <w:sz w:val="24"/>
          <w:szCs w:val="24"/>
        </w:rPr>
        <w:t>Julia, mother of Jason)</w:t>
      </w:r>
    </w:p>
    <w:p w:rsidR="003A4634" w:rsidRPr="00D56A0A" w:rsidRDefault="003A4634" w:rsidP="003A4634">
      <w:pPr>
        <w:pStyle w:val="NoSpacing"/>
        <w:ind w:left="720"/>
        <w:rPr>
          <w:rFonts w:ascii="Times New Roman" w:hAnsi="Times New Roman" w:cs="Times New Roman"/>
          <w:b/>
          <w:i/>
          <w:sz w:val="24"/>
          <w:szCs w:val="24"/>
        </w:rPr>
      </w:pPr>
    </w:p>
    <w:p w:rsidR="003A4634" w:rsidRPr="00D4386D"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Here, </w:t>
      </w:r>
      <w:r w:rsidR="00207B66">
        <w:rPr>
          <w:rFonts w:ascii="Times New Roman" w:hAnsi="Times New Roman" w:cs="Times New Roman"/>
          <w:sz w:val="24"/>
          <w:szCs w:val="24"/>
        </w:rPr>
        <w:t>participants perceive an inequity</w:t>
      </w:r>
      <w:r>
        <w:rPr>
          <w:rFonts w:ascii="Times New Roman" w:hAnsi="Times New Roman" w:cs="Times New Roman"/>
          <w:sz w:val="24"/>
          <w:szCs w:val="24"/>
        </w:rPr>
        <w:t xml:space="preserve"> between the amount of funding that agencies are being provided versus the amount that families are being provided. This frustration was expressed by multiple participants. Penny expressed her frustration in the following way: </w:t>
      </w:r>
    </w:p>
    <w:p w:rsidR="003A4634" w:rsidRPr="008D3490" w:rsidRDefault="003A4634" w:rsidP="008D3490">
      <w:pPr>
        <w:pStyle w:val="NormalWeb"/>
        <w:spacing w:before="0" w:beforeAutospacing="0" w:after="0" w:afterAutospacing="0"/>
        <w:ind w:left="720"/>
      </w:pPr>
      <w:r w:rsidRPr="009C597F">
        <w:t>And it's so frustrating. Because families - agencies</w:t>
      </w:r>
      <w:r w:rsidR="008D3490">
        <w:t>'</w:t>
      </w:r>
      <w:r w:rsidRPr="009C597F">
        <w:t xml:space="preserve"> people - get cost of living allowances every year and they get a raise but families do not. So we have had our funding for what</w:t>
      </w:r>
      <w:r>
        <w:t>,</w:t>
      </w:r>
      <w:r w:rsidRPr="009C597F">
        <w:t xml:space="preserve"> six years</w:t>
      </w:r>
      <w:r>
        <w:t>?</w:t>
      </w:r>
      <w:r w:rsidRPr="009C597F">
        <w:t>... and there's never been an increase. So how do you keep your support workers and give them a pay raise?... You can't expect a support worker to work</w:t>
      </w:r>
      <w:r>
        <w:t xml:space="preserve"> for</w:t>
      </w:r>
      <w:r w:rsidRPr="009C597F">
        <w:t xml:space="preserve"> 15 dollars an hour for 10 years without a raise. So at the end of my budget year I often do not have any money left. But you know, fortunately we can do some out of pocket stuff. We are just really lucky that way. Otherwise</w:t>
      </w:r>
      <w:r w:rsidR="008D3490">
        <w:t>,</w:t>
      </w:r>
      <w:r w:rsidRPr="009C597F">
        <w:t xml:space="preserve"> if I gave them a pay raise I'd have to cut their hours.  </w:t>
      </w:r>
      <w:r>
        <w:t>(</w:t>
      </w:r>
      <w:r>
        <w:rPr>
          <w:i/>
        </w:rPr>
        <w:t>Penny, mother of Max)</w:t>
      </w:r>
    </w:p>
    <w:p w:rsidR="003A4634" w:rsidRDefault="003A4634" w:rsidP="003A4634">
      <w:pPr>
        <w:pStyle w:val="NoSpacing"/>
        <w:rPr>
          <w:rFonts w:ascii="Times New Roman" w:hAnsi="Times New Roman" w:cs="Times New Roman"/>
          <w:sz w:val="24"/>
          <w:szCs w:val="24"/>
        </w:rPr>
      </w:pPr>
    </w:p>
    <w:p w:rsidR="003A4634" w:rsidRPr="00D4386D"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There are t</w:t>
      </w:r>
      <w:r w:rsidR="00EA2129">
        <w:rPr>
          <w:rFonts w:ascii="Times New Roman" w:hAnsi="Times New Roman" w:cs="Times New Roman"/>
          <w:sz w:val="24"/>
          <w:szCs w:val="24"/>
        </w:rPr>
        <w:t>wo inequities</w:t>
      </w:r>
      <w:r>
        <w:rPr>
          <w:rFonts w:ascii="Times New Roman" w:hAnsi="Times New Roman" w:cs="Times New Roman"/>
          <w:sz w:val="24"/>
          <w:szCs w:val="24"/>
        </w:rPr>
        <w:t xml:space="preserve"> present that are being expressed by Penny. First, like Julia, Penny recognizes that agencies are getting significantly more money than families. Further, Penny finds that without getting a funding raise in line with cost of living</w:t>
      </w:r>
      <w:r w:rsidR="008D3490">
        <w:rPr>
          <w:rFonts w:ascii="Times New Roman" w:hAnsi="Times New Roman" w:cs="Times New Roman"/>
          <w:sz w:val="24"/>
          <w:szCs w:val="24"/>
        </w:rPr>
        <w:t>,</w:t>
      </w:r>
      <w:r>
        <w:rPr>
          <w:rFonts w:ascii="Times New Roman" w:hAnsi="Times New Roman" w:cs="Times New Roman"/>
          <w:sz w:val="24"/>
          <w:szCs w:val="24"/>
        </w:rPr>
        <w:t xml:space="preserve"> her amount of funding is worth less as she needs to prov</w:t>
      </w:r>
      <w:r w:rsidR="005C34F3">
        <w:rPr>
          <w:rFonts w:ascii="Times New Roman" w:hAnsi="Times New Roman" w:cs="Times New Roman"/>
          <w:sz w:val="24"/>
          <w:szCs w:val="24"/>
        </w:rPr>
        <w:t>ide her workers with a competitive</w:t>
      </w:r>
      <w:r>
        <w:rPr>
          <w:rFonts w:ascii="Times New Roman" w:hAnsi="Times New Roman" w:cs="Times New Roman"/>
          <w:sz w:val="24"/>
          <w:szCs w:val="24"/>
        </w:rPr>
        <w:t xml:space="preserve"> wage to retain them. Here</w:t>
      </w:r>
      <w:r w:rsidR="005C34F3">
        <w:rPr>
          <w:rFonts w:ascii="Times New Roman" w:hAnsi="Times New Roman" w:cs="Times New Roman"/>
          <w:sz w:val="24"/>
          <w:szCs w:val="24"/>
        </w:rPr>
        <w:t>,</w:t>
      </w:r>
      <w:r>
        <w:rPr>
          <w:rFonts w:ascii="Times New Roman" w:hAnsi="Times New Roman" w:cs="Times New Roman"/>
          <w:sz w:val="24"/>
          <w:szCs w:val="24"/>
        </w:rPr>
        <w:t xml:space="preserve"> Penny then has to either keep her workers' wage</w:t>
      </w:r>
      <w:r w:rsidR="008D3490">
        <w:rPr>
          <w:rFonts w:ascii="Times New Roman" w:hAnsi="Times New Roman" w:cs="Times New Roman"/>
          <w:sz w:val="24"/>
          <w:szCs w:val="24"/>
        </w:rPr>
        <w:t>s the same and risk losing them</w:t>
      </w:r>
      <w:r>
        <w:rPr>
          <w:rFonts w:ascii="Times New Roman" w:hAnsi="Times New Roman" w:cs="Times New Roman"/>
          <w:sz w:val="24"/>
          <w:szCs w:val="24"/>
        </w:rPr>
        <w:t xml:space="preserve"> </w:t>
      </w:r>
      <w:r w:rsidR="008D3490">
        <w:rPr>
          <w:rFonts w:ascii="Times New Roman" w:hAnsi="Times New Roman" w:cs="Times New Roman"/>
          <w:sz w:val="24"/>
          <w:szCs w:val="24"/>
        </w:rPr>
        <w:t>(</w:t>
      </w:r>
      <w:r>
        <w:rPr>
          <w:rFonts w:ascii="Times New Roman" w:hAnsi="Times New Roman" w:cs="Times New Roman"/>
          <w:sz w:val="24"/>
          <w:szCs w:val="24"/>
        </w:rPr>
        <w:t>and then subseque</w:t>
      </w:r>
      <w:r w:rsidR="008D3490">
        <w:rPr>
          <w:rFonts w:ascii="Times New Roman" w:hAnsi="Times New Roman" w:cs="Times New Roman"/>
          <w:sz w:val="24"/>
          <w:szCs w:val="24"/>
        </w:rPr>
        <w:t>ntly have to find new workers)</w:t>
      </w:r>
      <w:r>
        <w:rPr>
          <w:rFonts w:ascii="Times New Roman" w:hAnsi="Times New Roman" w:cs="Times New Roman"/>
          <w:sz w:val="24"/>
          <w:szCs w:val="24"/>
        </w:rPr>
        <w:t xml:space="preserve"> or she must give them a pay raise which decreases the amount of hours of care she can have for her son. </w:t>
      </w:r>
      <w:r w:rsidR="005C34F3">
        <w:rPr>
          <w:rFonts w:ascii="Times New Roman" w:hAnsi="Times New Roman" w:cs="Times New Roman"/>
          <w:sz w:val="24"/>
          <w:szCs w:val="24"/>
        </w:rPr>
        <w:t xml:space="preserve">Many </w:t>
      </w:r>
      <w:r w:rsidR="008D3490">
        <w:rPr>
          <w:rFonts w:ascii="Times New Roman" w:hAnsi="Times New Roman" w:cs="Times New Roman"/>
          <w:sz w:val="24"/>
          <w:szCs w:val="24"/>
        </w:rPr>
        <w:t>participants expressed</w:t>
      </w:r>
      <w:r>
        <w:rPr>
          <w:rFonts w:ascii="Times New Roman" w:hAnsi="Times New Roman" w:cs="Times New Roman"/>
          <w:sz w:val="24"/>
          <w:szCs w:val="24"/>
        </w:rPr>
        <w:t xml:space="preserve"> it </w:t>
      </w:r>
      <w:r w:rsidR="008D3490">
        <w:rPr>
          <w:rFonts w:ascii="Times New Roman" w:hAnsi="Times New Roman" w:cs="Times New Roman"/>
          <w:sz w:val="24"/>
          <w:szCs w:val="24"/>
        </w:rPr>
        <w:t>was difficult</w:t>
      </w:r>
      <w:r>
        <w:rPr>
          <w:rFonts w:ascii="Times New Roman" w:hAnsi="Times New Roman" w:cs="Times New Roman"/>
          <w:sz w:val="24"/>
          <w:szCs w:val="24"/>
        </w:rPr>
        <w:t xml:space="preserve"> to find a balance between</w:t>
      </w:r>
      <w:r w:rsidR="008D3490">
        <w:rPr>
          <w:rFonts w:ascii="Times New Roman" w:hAnsi="Times New Roman" w:cs="Times New Roman"/>
          <w:sz w:val="24"/>
          <w:szCs w:val="24"/>
        </w:rPr>
        <w:t xml:space="preserve"> securing enough </w:t>
      </w:r>
      <w:r>
        <w:rPr>
          <w:rFonts w:ascii="Times New Roman" w:hAnsi="Times New Roman" w:cs="Times New Roman"/>
          <w:sz w:val="24"/>
          <w:szCs w:val="24"/>
        </w:rPr>
        <w:t>hours</w:t>
      </w:r>
      <w:r w:rsidR="008D3490">
        <w:rPr>
          <w:rFonts w:ascii="Times New Roman" w:hAnsi="Times New Roman" w:cs="Times New Roman"/>
          <w:sz w:val="24"/>
          <w:szCs w:val="24"/>
        </w:rPr>
        <w:t xml:space="preserve"> to ensure</w:t>
      </w:r>
      <w:r>
        <w:rPr>
          <w:rFonts w:ascii="Times New Roman" w:hAnsi="Times New Roman" w:cs="Times New Roman"/>
          <w:sz w:val="24"/>
          <w:szCs w:val="24"/>
        </w:rPr>
        <w:t xml:space="preserve"> adequate supports for their child</w:t>
      </w:r>
      <w:r w:rsidR="008D3490">
        <w:rPr>
          <w:rFonts w:ascii="Times New Roman" w:hAnsi="Times New Roman" w:cs="Times New Roman"/>
          <w:sz w:val="24"/>
          <w:szCs w:val="24"/>
        </w:rPr>
        <w:t>, and</w:t>
      </w:r>
      <w:r>
        <w:rPr>
          <w:rFonts w:ascii="Times New Roman" w:hAnsi="Times New Roman" w:cs="Times New Roman"/>
          <w:sz w:val="24"/>
          <w:szCs w:val="24"/>
        </w:rPr>
        <w:t xml:space="preserve"> paying a reasonable wage to hire and retain good support workers. Th</w:t>
      </w:r>
      <w:r w:rsidR="008D3490">
        <w:rPr>
          <w:rFonts w:ascii="Times New Roman" w:hAnsi="Times New Roman" w:cs="Times New Roman"/>
          <w:sz w:val="24"/>
          <w:szCs w:val="24"/>
        </w:rPr>
        <w:t>is balancing act</w:t>
      </w:r>
      <w:r>
        <w:rPr>
          <w:rFonts w:ascii="Times New Roman" w:hAnsi="Times New Roman" w:cs="Times New Roman"/>
          <w:sz w:val="24"/>
          <w:szCs w:val="24"/>
        </w:rPr>
        <w:t xml:space="preserve"> has hardly been explored by current research</w:t>
      </w:r>
      <w:r w:rsidR="00F12815">
        <w:rPr>
          <w:rFonts w:ascii="Times New Roman" w:hAnsi="Times New Roman" w:cs="Times New Roman"/>
          <w:sz w:val="24"/>
          <w:szCs w:val="24"/>
        </w:rPr>
        <w:t>,</w:t>
      </w:r>
      <w:r>
        <w:rPr>
          <w:rFonts w:ascii="Times New Roman" w:hAnsi="Times New Roman" w:cs="Times New Roman"/>
          <w:sz w:val="24"/>
          <w:szCs w:val="24"/>
        </w:rPr>
        <w:t xml:space="preserve"> but is an important aspect of how these families negotiate care. </w:t>
      </w:r>
    </w:p>
    <w:p w:rsidR="003A4634" w:rsidRPr="006A41CC" w:rsidRDefault="003A4634" w:rsidP="006A41CC">
      <w:pPr>
        <w:pStyle w:val="Heading3"/>
        <w:rPr>
          <w:rFonts w:ascii="Times New Roman" w:hAnsi="Times New Roman" w:cs="Times New Roman"/>
          <w:b w:val="0"/>
          <w:i/>
          <w:color w:val="000000" w:themeColor="text1"/>
          <w:sz w:val="24"/>
          <w:szCs w:val="24"/>
        </w:rPr>
      </w:pPr>
      <w:bookmarkStart w:id="28" w:name="_Toc429312032"/>
      <w:r w:rsidRPr="006A41CC">
        <w:rPr>
          <w:rFonts w:ascii="Times New Roman" w:hAnsi="Times New Roman" w:cs="Times New Roman"/>
          <w:b w:val="0"/>
          <w:i/>
          <w:color w:val="000000" w:themeColor="text1"/>
          <w:sz w:val="24"/>
          <w:szCs w:val="24"/>
        </w:rPr>
        <w:t>Service Support Challenges for Transitions to Adulthood</w:t>
      </w:r>
      <w:bookmarkEnd w:id="28"/>
    </w:p>
    <w:p w:rsidR="003A4634" w:rsidRPr="00EE28DB" w:rsidRDefault="003A4634" w:rsidP="003A4634">
      <w:pPr>
        <w:pStyle w:val="NoSpacing"/>
        <w:rPr>
          <w:rFonts w:ascii="Times New Roman" w:hAnsi="Times New Roman" w:cs="Times New Roman"/>
          <w:i/>
          <w:sz w:val="24"/>
          <w:szCs w:val="24"/>
        </w:rPr>
      </w:pPr>
    </w:p>
    <w:p w:rsidR="003A4634" w:rsidRPr="008F688C"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Another </w:t>
      </w:r>
      <w:r w:rsidR="00EA2129">
        <w:rPr>
          <w:rFonts w:ascii="Times New Roman" w:hAnsi="Times New Roman" w:cs="Times New Roman"/>
          <w:sz w:val="24"/>
          <w:szCs w:val="24"/>
        </w:rPr>
        <w:t>tension</w:t>
      </w:r>
      <w:r>
        <w:rPr>
          <w:rFonts w:ascii="Times New Roman" w:hAnsi="Times New Roman" w:cs="Times New Roman"/>
          <w:sz w:val="24"/>
          <w:szCs w:val="24"/>
        </w:rPr>
        <w:t xml:space="preserve"> </w:t>
      </w:r>
      <w:r w:rsidR="003D3C0E">
        <w:rPr>
          <w:rFonts w:ascii="Times New Roman" w:hAnsi="Times New Roman" w:cs="Times New Roman"/>
          <w:sz w:val="24"/>
          <w:szCs w:val="24"/>
        </w:rPr>
        <w:t>identified by</w:t>
      </w:r>
      <w:r>
        <w:rPr>
          <w:rFonts w:ascii="Times New Roman" w:hAnsi="Times New Roman" w:cs="Times New Roman"/>
          <w:sz w:val="24"/>
          <w:szCs w:val="24"/>
        </w:rPr>
        <w:t xml:space="preserve"> </w:t>
      </w:r>
      <w:r w:rsidR="003D3C0E">
        <w:rPr>
          <w:rFonts w:ascii="Times New Roman" w:hAnsi="Times New Roman" w:cs="Times New Roman"/>
          <w:sz w:val="24"/>
          <w:szCs w:val="24"/>
        </w:rPr>
        <w:t xml:space="preserve">participants </w:t>
      </w:r>
      <w:r w:rsidR="00312856">
        <w:rPr>
          <w:rFonts w:ascii="Times New Roman" w:hAnsi="Times New Roman" w:cs="Times New Roman"/>
          <w:sz w:val="24"/>
          <w:szCs w:val="24"/>
        </w:rPr>
        <w:t xml:space="preserve">was </w:t>
      </w:r>
      <w:r>
        <w:rPr>
          <w:rFonts w:ascii="Times New Roman" w:hAnsi="Times New Roman" w:cs="Times New Roman"/>
          <w:sz w:val="24"/>
          <w:szCs w:val="24"/>
        </w:rPr>
        <w:t xml:space="preserve">between </w:t>
      </w:r>
      <w:r w:rsidR="00312856">
        <w:rPr>
          <w:rFonts w:ascii="Times New Roman" w:hAnsi="Times New Roman" w:cs="Times New Roman"/>
          <w:sz w:val="24"/>
          <w:szCs w:val="24"/>
        </w:rPr>
        <w:t>what</w:t>
      </w:r>
      <w:r>
        <w:rPr>
          <w:rFonts w:ascii="Times New Roman" w:hAnsi="Times New Roman" w:cs="Times New Roman"/>
          <w:sz w:val="24"/>
          <w:szCs w:val="24"/>
        </w:rPr>
        <w:t xml:space="preserve"> agencies</w:t>
      </w:r>
      <w:r w:rsidR="00312856">
        <w:rPr>
          <w:rFonts w:ascii="Times New Roman" w:hAnsi="Times New Roman" w:cs="Times New Roman"/>
          <w:sz w:val="24"/>
          <w:szCs w:val="24"/>
        </w:rPr>
        <w:t xml:space="preserve"> said and what they did related to</w:t>
      </w:r>
      <w:r>
        <w:rPr>
          <w:rFonts w:ascii="Times New Roman" w:hAnsi="Times New Roman" w:cs="Times New Roman"/>
          <w:sz w:val="24"/>
          <w:szCs w:val="24"/>
        </w:rPr>
        <w:t xml:space="preserve"> </w:t>
      </w:r>
      <w:r w:rsidR="00312856">
        <w:rPr>
          <w:rFonts w:ascii="Times New Roman" w:hAnsi="Times New Roman" w:cs="Times New Roman"/>
          <w:sz w:val="24"/>
          <w:szCs w:val="24"/>
        </w:rPr>
        <w:t>assisting families</w:t>
      </w:r>
      <w:r>
        <w:rPr>
          <w:rFonts w:ascii="Times New Roman" w:hAnsi="Times New Roman" w:cs="Times New Roman"/>
          <w:sz w:val="24"/>
          <w:szCs w:val="24"/>
        </w:rPr>
        <w:t xml:space="preserve"> with their child</w:t>
      </w:r>
      <w:r w:rsidR="00F12815">
        <w:rPr>
          <w:rFonts w:ascii="Times New Roman" w:hAnsi="Times New Roman" w:cs="Times New Roman"/>
          <w:sz w:val="24"/>
          <w:szCs w:val="24"/>
        </w:rPr>
        <w:t>'s</w:t>
      </w:r>
      <w:r>
        <w:rPr>
          <w:rFonts w:ascii="Times New Roman" w:hAnsi="Times New Roman" w:cs="Times New Roman"/>
          <w:sz w:val="24"/>
          <w:szCs w:val="24"/>
        </w:rPr>
        <w:t xml:space="preserve"> </w:t>
      </w:r>
      <w:r w:rsidR="00312856">
        <w:rPr>
          <w:rFonts w:ascii="Times New Roman" w:hAnsi="Times New Roman" w:cs="Times New Roman"/>
          <w:sz w:val="24"/>
          <w:szCs w:val="24"/>
        </w:rPr>
        <w:t xml:space="preserve">transition </w:t>
      </w:r>
      <w:r>
        <w:rPr>
          <w:rFonts w:ascii="Times New Roman" w:hAnsi="Times New Roman" w:cs="Times New Roman"/>
          <w:sz w:val="24"/>
          <w:szCs w:val="24"/>
        </w:rPr>
        <w:t>from adolescence and school to adulthood and independence. On the Developmental Services Ontario website it states specifically that direct funding can be used to pay for "</w:t>
      </w:r>
      <w:r w:rsidRPr="008F688C">
        <w:rPr>
          <w:rFonts w:ascii="Times New Roman" w:hAnsi="Times New Roman" w:cs="Times New Roman"/>
          <w:sz w:val="24"/>
          <w:szCs w:val="24"/>
        </w:rPr>
        <w:t>activities that</w:t>
      </w:r>
      <w:r w:rsidR="005C34F3">
        <w:rPr>
          <w:rFonts w:ascii="Times New Roman" w:hAnsi="Times New Roman" w:cs="Times New Roman"/>
          <w:sz w:val="24"/>
          <w:szCs w:val="24"/>
        </w:rPr>
        <w:t xml:space="preserve"> encourage personal development - </w:t>
      </w:r>
      <w:r w:rsidRPr="008F688C">
        <w:rPr>
          <w:rFonts w:ascii="Times New Roman" w:hAnsi="Times New Roman" w:cs="Times New Roman"/>
          <w:sz w:val="24"/>
          <w:szCs w:val="24"/>
        </w:rPr>
        <w:t xml:space="preserve">helping participants be the best they can be. This can include supports that ease the transition from </w:t>
      </w:r>
      <w:r w:rsidRPr="008F688C">
        <w:rPr>
          <w:rFonts w:ascii="Times New Roman" w:hAnsi="Times New Roman" w:cs="Times New Roman"/>
          <w:sz w:val="24"/>
          <w:szCs w:val="24"/>
        </w:rPr>
        <w:lastRenderedPageBreak/>
        <w:t>school to life as an adult in the community</w:t>
      </w:r>
      <w:r>
        <w:rPr>
          <w:rFonts w:ascii="Times New Roman" w:hAnsi="Times New Roman" w:cs="Times New Roman"/>
          <w:sz w:val="24"/>
          <w:szCs w:val="24"/>
        </w:rPr>
        <w:t xml:space="preserve">" (DSO 2014). </w:t>
      </w:r>
      <w:r w:rsidRPr="008F688C">
        <w:rPr>
          <w:rFonts w:ascii="Times New Roman" w:hAnsi="Times New Roman" w:cs="Times New Roman"/>
          <w:sz w:val="24"/>
          <w:szCs w:val="24"/>
        </w:rPr>
        <w:t>Despite this mandate, participants felt that there was little support in</w:t>
      </w:r>
      <w:r>
        <w:rPr>
          <w:rFonts w:ascii="Times New Roman" w:hAnsi="Times New Roman" w:cs="Times New Roman"/>
          <w:sz w:val="24"/>
          <w:szCs w:val="24"/>
        </w:rPr>
        <w:t xml:space="preserve"> the transition of their child into</w:t>
      </w:r>
      <w:r w:rsidRPr="008F688C">
        <w:rPr>
          <w:rFonts w:ascii="Times New Roman" w:hAnsi="Times New Roman" w:cs="Times New Roman"/>
          <w:sz w:val="24"/>
          <w:szCs w:val="24"/>
        </w:rPr>
        <w:t xml:space="preserve"> adulthood. Sally explains that she had to initiate </w:t>
      </w:r>
      <w:r>
        <w:rPr>
          <w:rFonts w:ascii="Times New Roman" w:hAnsi="Times New Roman" w:cs="Times New Roman"/>
          <w:sz w:val="24"/>
          <w:szCs w:val="24"/>
        </w:rPr>
        <w:t xml:space="preserve">the disability assessment during </w:t>
      </w:r>
      <w:r w:rsidRPr="008F688C">
        <w:rPr>
          <w:rFonts w:ascii="Times New Roman" w:hAnsi="Times New Roman" w:cs="Times New Roman"/>
          <w:sz w:val="24"/>
          <w:szCs w:val="24"/>
        </w:rPr>
        <w:t>the beginning of the transition to adulthood</w:t>
      </w:r>
      <w:r w:rsidR="006929D8">
        <w:rPr>
          <w:rFonts w:ascii="Times New Roman" w:hAnsi="Times New Roman" w:cs="Times New Roman"/>
          <w:sz w:val="24"/>
          <w:szCs w:val="24"/>
        </w:rPr>
        <w:t>:</w:t>
      </w:r>
      <w:r w:rsidRPr="008F688C">
        <w:rPr>
          <w:rFonts w:ascii="Times New Roman" w:hAnsi="Times New Roman" w:cs="Times New Roman"/>
          <w:sz w:val="24"/>
          <w:szCs w:val="24"/>
        </w:rPr>
        <w:t xml:space="preserve"> </w:t>
      </w:r>
    </w:p>
    <w:p w:rsidR="003A4634" w:rsidRDefault="003A4634" w:rsidP="003A4634">
      <w:pPr>
        <w:pStyle w:val="NoSpacing"/>
        <w:ind w:left="720"/>
        <w:rPr>
          <w:rFonts w:ascii="Times New Roman" w:hAnsi="Times New Roman" w:cs="Times New Roman"/>
          <w:sz w:val="24"/>
          <w:szCs w:val="24"/>
        </w:rPr>
      </w:pPr>
      <w:r w:rsidRPr="009C597F">
        <w:rPr>
          <w:rFonts w:ascii="Times New Roman" w:hAnsi="Times New Roman" w:cs="Times New Roman"/>
          <w:sz w:val="24"/>
          <w:szCs w:val="24"/>
        </w:rPr>
        <w:t xml:space="preserve">Well, no one could really help me when she turned 18 on what to do. I'm the one that started questioning... Um, yeah. I had to call DSO myself to say " I think we need to </w:t>
      </w:r>
      <w:r w:rsidR="005C34F3">
        <w:rPr>
          <w:rFonts w:ascii="Times New Roman" w:hAnsi="Times New Roman" w:cs="Times New Roman"/>
          <w:sz w:val="24"/>
          <w:szCs w:val="24"/>
        </w:rPr>
        <w:t>do this new assessment you have</w:t>
      </w:r>
      <w:r w:rsidRPr="009C597F">
        <w:rPr>
          <w:rFonts w:ascii="Times New Roman" w:hAnsi="Times New Roman" w:cs="Times New Roman"/>
          <w:sz w:val="24"/>
          <w:szCs w:val="24"/>
        </w:rPr>
        <w:t>.</w:t>
      </w:r>
      <w:r w:rsidR="005C34F3">
        <w:rPr>
          <w:rFonts w:ascii="Times New Roman" w:hAnsi="Times New Roman" w:cs="Times New Roman"/>
          <w:sz w:val="24"/>
          <w:szCs w:val="24"/>
        </w:rPr>
        <w:t>"</w:t>
      </w:r>
      <w:r w:rsidRPr="009C597F">
        <w:rPr>
          <w:rFonts w:ascii="Times New Roman" w:hAnsi="Times New Roman" w:cs="Times New Roman"/>
          <w:sz w:val="24"/>
          <w:szCs w:val="24"/>
        </w:rPr>
        <w:t xml:space="preserve"> </w:t>
      </w:r>
      <w:r w:rsidR="00F12815">
        <w:rPr>
          <w:rFonts w:ascii="Times New Roman" w:hAnsi="Times New Roman" w:cs="Times New Roman"/>
          <w:i/>
          <w:sz w:val="24"/>
          <w:szCs w:val="24"/>
        </w:rPr>
        <w:t>(</w:t>
      </w:r>
      <w:r>
        <w:rPr>
          <w:rFonts w:ascii="Times New Roman" w:hAnsi="Times New Roman" w:cs="Times New Roman"/>
          <w:i/>
          <w:sz w:val="24"/>
          <w:szCs w:val="24"/>
        </w:rPr>
        <w:t>Sally, mother of Jessica)</w:t>
      </w:r>
    </w:p>
    <w:p w:rsidR="003A4634" w:rsidRPr="001751EC" w:rsidRDefault="003A4634" w:rsidP="003A4634">
      <w:pPr>
        <w:pStyle w:val="NoSpacing"/>
        <w:ind w:left="720"/>
        <w:rPr>
          <w:rFonts w:ascii="Times New Roman" w:hAnsi="Times New Roman" w:cs="Times New Roman"/>
          <w:sz w:val="24"/>
          <w:szCs w:val="24"/>
        </w:rPr>
      </w:pPr>
    </w:p>
    <w:p w:rsidR="003A4634" w:rsidRPr="009C597F"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Lisa expressed frustration with the lack of organizations that she found during the transition of her son to adulthood</w:t>
      </w:r>
      <w:r w:rsidR="006929D8">
        <w:rPr>
          <w:rFonts w:ascii="Times New Roman" w:hAnsi="Times New Roman" w:cs="Times New Roman"/>
          <w:sz w:val="24"/>
          <w:szCs w:val="24"/>
        </w:rPr>
        <w:t>:</w:t>
      </w:r>
    </w:p>
    <w:p w:rsidR="003A4634" w:rsidRDefault="003A4634" w:rsidP="003A4634">
      <w:pPr>
        <w:pStyle w:val="NoSpacing"/>
        <w:ind w:left="720"/>
        <w:rPr>
          <w:rFonts w:ascii="Times New Roman" w:hAnsi="Times New Roman" w:cs="Times New Roman"/>
          <w:i/>
          <w:sz w:val="24"/>
          <w:szCs w:val="24"/>
        </w:rPr>
      </w:pPr>
      <w:r>
        <w:rPr>
          <w:rFonts w:ascii="Times New Roman" w:hAnsi="Times New Roman" w:cs="Times New Roman"/>
          <w:sz w:val="24"/>
          <w:szCs w:val="24"/>
        </w:rPr>
        <w:t xml:space="preserve">But that's where, and </w:t>
      </w:r>
      <w:r w:rsidRPr="009C597F">
        <w:rPr>
          <w:rFonts w:ascii="Times New Roman" w:hAnsi="Times New Roman" w:cs="Times New Roman"/>
          <w:sz w:val="24"/>
          <w:szCs w:val="24"/>
        </w:rPr>
        <w:t>when he went from when he turned 18, I found it very very frustrating because when he was a kid we had someone from CCAC who managed everything because that's where everything came out of. All his school</w:t>
      </w:r>
      <w:r w:rsidR="00F12815">
        <w:rPr>
          <w:rFonts w:ascii="Times New Roman" w:hAnsi="Times New Roman" w:cs="Times New Roman"/>
          <w:sz w:val="24"/>
          <w:szCs w:val="24"/>
        </w:rPr>
        <w:t>,</w:t>
      </w:r>
      <w:r w:rsidRPr="009C597F">
        <w:rPr>
          <w:rFonts w:ascii="Times New Roman" w:hAnsi="Times New Roman" w:cs="Times New Roman"/>
          <w:sz w:val="24"/>
          <w:szCs w:val="24"/>
        </w:rPr>
        <w:t xml:space="preserve"> phy</w:t>
      </w:r>
      <w:r w:rsidR="006C0BB5">
        <w:rPr>
          <w:rFonts w:ascii="Times New Roman" w:hAnsi="Times New Roman" w:cs="Times New Roman"/>
          <w:sz w:val="24"/>
          <w:szCs w:val="24"/>
        </w:rPr>
        <w:t>s</w:t>
      </w:r>
      <w:r w:rsidRPr="009C597F">
        <w:rPr>
          <w:rFonts w:ascii="Times New Roman" w:hAnsi="Times New Roman" w:cs="Times New Roman"/>
          <w:sz w:val="24"/>
          <w:szCs w:val="24"/>
        </w:rPr>
        <w:t>io, nursing, everything. As soon as he turned 18 it w</w:t>
      </w:r>
      <w:r w:rsidR="00632788">
        <w:rPr>
          <w:rFonts w:ascii="Times New Roman" w:hAnsi="Times New Roman" w:cs="Times New Roman"/>
          <w:sz w:val="24"/>
          <w:szCs w:val="24"/>
        </w:rPr>
        <w:t>as kind of like 'see you later.'</w:t>
      </w:r>
      <w:r w:rsidRPr="009C597F">
        <w:rPr>
          <w:rFonts w:ascii="Times New Roman" w:hAnsi="Times New Roman" w:cs="Times New Roman"/>
          <w:sz w:val="24"/>
          <w:szCs w:val="24"/>
        </w:rPr>
        <w:t xml:space="preserve"> And you were left sitting there going "What do I do now? Where do I </w:t>
      </w:r>
      <w:r>
        <w:rPr>
          <w:rFonts w:ascii="Times New Roman" w:hAnsi="Times New Roman" w:cs="Times New Roman"/>
          <w:sz w:val="24"/>
          <w:szCs w:val="24"/>
        </w:rPr>
        <w:t>go? What's available to him?"...</w:t>
      </w:r>
      <w:r w:rsidRPr="009C597F">
        <w:rPr>
          <w:rFonts w:ascii="Times New Roman" w:hAnsi="Times New Roman" w:cs="Times New Roman"/>
          <w:sz w:val="24"/>
          <w:szCs w:val="24"/>
        </w:rPr>
        <w:t>even working in the field you're like 'okay well, he's not going to get any funding</w:t>
      </w:r>
      <w:r w:rsidR="00F12815">
        <w:rPr>
          <w:rFonts w:ascii="Times New Roman" w:hAnsi="Times New Roman" w:cs="Times New Roman"/>
          <w:sz w:val="24"/>
          <w:szCs w:val="24"/>
        </w:rPr>
        <w:t>'</w:t>
      </w:r>
      <w:r w:rsidRPr="009C597F">
        <w:rPr>
          <w:rFonts w:ascii="Times New Roman" w:hAnsi="Times New Roman" w:cs="Times New Roman"/>
          <w:sz w:val="24"/>
          <w:szCs w:val="24"/>
        </w:rPr>
        <w:t xml:space="preserve"> - there isn't anything - you know?...</w:t>
      </w:r>
      <w:r w:rsidRPr="009C597F">
        <w:rPr>
          <w:rFonts w:ascii="Times New Roman" w:hAnsi="Times New Roman" w:cs="Times New Roman"/>
          <w:b/>
          <w:bCs/>
          <w:sz w:val="24"/>
          <w:szCs w:val="24"/>
        </w:rPr>
        <w:t xml:space="preserve"> </w:t>
      </w:r>
      <w:r w:rsidRPr="009C597F">
        <w:rPr>
          <w:rFonts w:ascii="Times New Roman" w:hAnsi="Times New Roman" w:cs="Times New Roman"/>
          <w:sz w:val="24"/>
          <w:szCs w:val="24"/>
        </w:rPr>
        <w:t>But one thing I was going to say was that I found it very challenging when he turned 18. Um, moving into the adult services. It's very, it lacks organization and for parents, direction.</w:t>
      </w:r>
      <w:r>
        <w:rPr>
          <w:rFonts w:ascii="Times New Roman" w:hAnsi="Times New Roman" w:cs="Times New Roman"/>
          <w:sz w:val="24"/>
          <w:szCs w:val="24"/>
        </w:rPr>
        <w:t xml:space="preserve"> (</w:t>
      </w:r>
      <w:r>
        <w:rPr>
          <w:rFonts w:ascii="Times New Roman" w:hAnsi="Times New Roman" w:cs="Times New Roman"/>
          <w:i/>
          <w:sz w:val="24"/>
          <w:szCs w:val="24"/>
        </w:rPr>
        <w:t>Lisa, mother of Justin)</w:t>
      </w:r>
    </w:p>
    <w:p w:rsidR="003A4634" w:rsidRPr="001751EC" w:rsidRDefault="003A4634" w:rsidP="003A4634">
      <w:pPr>
        <w:pStyle w:val="NoSpacing"/>
        <w:ind w:left="720"/>
        <w:rPr>
          <w:rFonts w:ascii="Times New Roman" w:hAnsi="Times New Roman" w:cs="Times New Roman"/>
          <w:b/>
          <w:i/>
          <w:sz w:val="24"/>
          <w:szCs w:val="24"/>
        </w:rPr>
      </w:pPr>
    </w:p>
    <w:p w:rsidR="003A4634" w:rsidRDefault="003A4634" w:rsidP="003A4634">
      <w:pPr>
        <w:pStyle w:val="NormalWeb"/>
        <w:spacing w:before="0" w:beforeAutospacing="0" w:after="0" w:afterAutospacing="0"/>
      </w:pPr>
      <w:r w:rsidRPr="009C597F">
        <w:t xml:space="preserve"> </w:t>
      </w:r>
      <w:r>
        <w:t>Polly shares similar sentiments as Lisa:</w:t>
      </w:r>
    </w:p>
    <w:p w:rsidR="003A4634" w:rsidRPr="009C597F" w:rsidRDefault="003A4634" w:rsidP="003A4634">
      <w:pPr>
        <w:pStyle w:val="NormalWeb"/>
        <w:spacing w:before="0" w:beforeAutospacing="0" w:after="0" w:afterAutospacing="0"/>
      </w:pPr>
    </w:p>
    <w:p w:rsidR="003A4634" w:rsidRPr="009C597F" w:rsidRDefault="003A4634" w:rsidP="003A4634">
      <w:pPr>
        <w:pStyle w:val="NormalWeb"/>
        <w:spacing w:before="0" w:beforeAutospacing="0" w:after="0" w:afterAutospacing="0"/>
        <w:ind w:left="720"/>
      </w:pPr>
      <w:r w:rsidRPr="009C597F">
        <w:t xml:space="preserve">Well it's interesting because, school is mandated. Right? So when you start out and your child is in school you've got certain supports and certain systems and you know, I think you figure that out... And I think a lot of families just assume that once you become an adult you just transition into similar kinds of things. And a lot of families are very shocked when they find out that, no that isn't the case. Nothing is mandated as an adult. What's there we've had to fight for and you know lobby hard for and it's, it is a lot to navigate. And I, you know, I'm fairly informed and I still not exactly sure as to how everything is going to unravel. You know as right now because of the age </w:t>
      </w:r>
      <w:r w:rsidR="00126A6C">
        <w:t>Jackson</w:t>
      </w:r>
      <w:r w:rsidRPr="009C597F">
        <w:t xml:space="preserve"> is we are 'grandfathered' into the system and kind of we are at the status quo but at some point in time DSO [Developmental Service Organization] is going to get caught up and he's going to go through the eligibility piece and I just wonder what is going to happen then. </w:t>
      </w:r>
    </w:p>
    <w:p w:rsidR="003A4634" w:rsidRDefault="003A4634" w:rsidP="003A4634">
      <w:pPr>
        <w:pStyle w:val="NoSpacing"/>
        <w:spacing w:line="480" w:lineRule="auto"/>
        <w:rPr>
          <w:rFonts w:ascii="Times New Roman" w:hAnsi="Times New Roman" w:cs="Times New Roman"/>
          <w:sz w:val="24"/>
          <w:szCs w:val="24"/>
        </w:rPr>
      </w:pPr>
    </w:p>
    <w:p w:rsidR="003A4634"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 lack of help with their child's transition to adulthood and the new assessment process (as discussed above) has left Polly concern</w:t>
      </w:r>
      <w:r w:rsidR="00B751EA">
        <w:rPr>
          <w:rFonts w:ascii="Times New Roman" w:hAnsi="Times New Roman" w:cs="Times New Roman"/>
          <w:sz w:val="24"/>
          <w:szCs w:val="24"/>
        </w:rPr>
        <w:t>ed over the future, as she cannot</w:t>
      </w:r>
      <w:r>
        <w:rPr>
          <w:rFonts w:ascii="Times New Roman" w:hAnsi="Times New Roman" w:cs="Times New Roman"/>
          <w:sz w:val="24"/>
          <w:szCs w:val="24"/>
        </w:rPr>
        <w:t xml:space="preserve"> guarantee her son will continue to have the support and funding needed for him to be engaged in the community. </w:t>
      </w:r>
    </w:p>
    <w:p w:rsidR="003A4634" w:rsidRPr="00D43A7A" w:rsidRDefault="003A4634" w:rsidP="00D43A7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lack of help that these families experience with respect to </w:t>
      </w:r>
      <w:r w:rsidR="006D00F9">
        <w:rPr>
          <w:rFonts w:ascii="Times New Roman" w:hAnsi="Times New Roman" w:cs="Times New Roman"/>
          <w:sz w:val="24"/>
          <w:szCs w:val="24"/>
        </w:rPr>
        <w:t xml:space="preserve">their child </w:t>
      </w:r>
      <w:r>
        <w:rPr>
          <w:rFonts w:ascii="Times New Roman" w:hAnsi="Times New Roman" w:cs="Times New Roman"/>
          <w:sz w:val="24"/>
          <w:szCs w:val="24"/>
        </w:rPr>
        <w:t xml:space="preserve">transitioning to adulthood not only goes against the </w:t>
      </w:r>
      <w:r w:rsidR="005C34F3">
        <w:rPr>
          <w:rFonts w:ascii="Times New Roman" w:hAnsi="Times New Roman" w:cs="Times New Roman"/>
          <w:sz w:val="24"/>
          <w:szCs w:val="24"/>
        </w:rPr>
        <w:t xml:space="preserve">Disability Service Ontario </w:t>
      </w:r>
      <w:r>
        <w:rPr>
          <w:rFonts w:ascii="Times New Roman" w:hAnsi="Times New Roman" w:cs="Times New Roman"/>
          <w:sz w:val="24"/>
          <w:szCs w:val="24"/>
        </w:rPr>
        <w:t>mandate</w:t>
      </w:r>
      <w:r w:rsidR="005C34F3">
        <w:rPr>
          <w:rFonts w:ascii="Times New Roman" w:hAnsi="Times New Roman" w:cs="Times New Roman"/>
          <w:sz w:val="24"/>
          <w:szCs w:val="24"/>
        </w:rPr>
        <w:t>,</w:t>
      </w:r>
      <w:r>
        <w:rPr>
          <w:rFonts w:ascii="Times New Roman" w:hAnsi="Times New Roman" w:cs="Times New Roman"/>
          <w:sz w:val="24"/>
          <w:szCs w:val="24"/>
        </w:rPr>
        <w:t xml:space="preserve"> but can also make life course transitions much more c</w:t>
      </w:r>
      <w:r w:rsidR="00F12815">
        <w:rPr>
          <w:rFonts w:ascii="Times New Roman" w:hAnsi="Times New Roman" w:cs="Times New Roman"/>
          <w:sz w:val="24"/>
          <w:szCs w:val="24"/>
        </w:rPr>
        <w:t>omplicated.  C</w:t>
      </w:r>
      <w:r>
        <w:rPr>
          <w:rFonts w:ascii="Times New Roman" w:hAnsi="Times New Roman" w:cs="Times New Roman"/>
          <w:sz w:val="24"/>
          <w:szCs w:val="24"/>
        </w:rPr>
        <w:t>oupled with the long waiting lists and inadequate supports (seen above) results in</w:t>
      </w:r>
      <w:r w:rsidR="00F12815">
        <w:rPr>
          <w:rFonts w:ascii="Times New Roman" w:hAnsi="Times New Roman" w:cs="Times New Roman"/>
          <w:sz w:val="24"/>
          <w:szCs w:val="24"/>
        </w:rPr>
        <w:t xml:space="preserve"> the life course of the participants and their children being disrupted. </w:t>
      </w:r>
      <w:r>
        <w:rPr>
          <w:rFonts w:ascii="Times New Roman" w:hAnsi="Times New Roman" w:cs="Times New Roman"/>
          <w:sz w:val="24"/>
          <w:szCs w:val="24"/>
        </w:rPr>
        <w:t>This life disr</w:t>
      </w:r>
      <w:r w:rsidR="005C34F3">
        <w:rPr>
          <w:rFonts w:ascii="Times New Roman" w:hAnsi="Times New Roman" w:cs="Times New Roman"/>
          <w:sz w:val="24"/>
          <w:szCs w:val="24"/>
        </w:rPr>
        <w:t xml:space="preserve">uption occurs because </w:t>
      </w:r>
      <w:r w:rsidR="00F12815">
        <w:rPr>
          <w:rFonts w:ascii="Times New Roman" w:hAnsi="Times New Roman" w:cs="Times New Roman"/>
          <w:sz w:val="24"/>
          <w:szCs w:val="24"/>
        </w:rPr>
        <w:t>adequate</w:t>
      </w:r>
      <w:r>
        <w:rPr>
          <w:rFonts w:ascii="Times New Roman" w:hAnsi="Times New Roman" w:cs="Times New Roman"/>
          <w:sz w:val="24"/>
          <w:szCs w:val="24"/>
        </w:rPr>
        <w:t xml:space="preserve"> resources are </w:t>
      </w:r>
      <w:r w:rsidR="005C34F3">
        <w:rPr>
          <w:rFonts w:ascii="Times New Roman" w:hAnsi="Times New Roman" w:cs="Times New Roman"/>
          <w:sz w:val="24"/>
          <w:szCs w:val="24"/>
        </w:rPr>
        <w:t xml:space="preserve">not </w:t>
      </w:r>
      <w:r>
        <w:rPr>
          <w:rFonts w:ascii="Times New Roman" w:hAnsi="Times New Roman" w:cs="Times New Roman"/>
          <w:sz w:val="24"/>
          <w:szCs w:val="24"/>
        </w:rPr>
        <w:t>present to ease their transition to adulthood and to start a life of independent living that is taken for granted f</w:t>
      </w:r>
      <w:r w:rsidR="005C34F3">
        <w:rPr>
          <w:rFonts w:ascii="Times New Roman" w:hAnsi="Times New Roman" w:cs="Times New Roman"/>
          <w:sz w:val="24"/>
          <w:szCs w:val="24"/>
        </w:rPr>
        <w:t xml:space="preserve">or those without disabilities. </w:t>
      </w:r>
      <w:r>
        <w:rPr>
          <w:rFonts w:ascii="Times New Roman" w:hAnsi="Times New Roman" w:cs="Times New Roman"/>
          <w:sz w:val="24"/>
          <w:szCs w:val="24"/>
        </w:rPr>
        <w:t xml:space="preserve">Todd and Jones (2005) have found that the hardest transition for these parents is their child's transition out of their adolescent years. Further, one of the concerns over the developmental process of children is the uncertainties surrounding service provision. </w:t>
      </w:r>
    </w:p>
    <w:p w:rsidR="008241D3" w:rsidRPr="006A41CC" w:rsidRDefault="006A41CC" w:rsidP="006A41CC">
      <w:pPr>
        <w:pStyle w:val="Heading2"/>
        <w:rPr>
          <w:rFonts w:ascii="Times New Roman" w:hAnsi="Times New Roman" w:cs="Times New Roman"/>
          <w:b w:val="0"/>
          <w:color w:val="000000" w:themeColor="text1"/>
          <w:sz w:val="24"/>
          <w:szCs w:val="24"/>
        </w:rPr>
      </w:pPr>
      <w:bookmarkStart w:id="29" w:name="_Toc429312033"/>
      <w:r w:rsidRPr="006A41CC">
        <w:rPr>
          <w:rFonts w:ascii="Times New Roman" w:hAnsi="Times New Roman" w:cs="Times New Roman"/>
          <w:b w:val="0"/>
          <w:color w:val="000000" w:themeColor="text1"/>
          <w:sz w:val="24"/>
          <w:szCs w:val="24"/>
        </w:rPr>
        <w:t xml:space="preserve">TENSIONS IN CAREGIVING </w:t>
      </w:r>
      <w:r w:rsidR="003B0528">
        <w:rPr>
          <w:rFonts w:ascii="Times New Roman" w:hAnsi="Times New Roman" w:cs="Times New Roman"/>
          <w:b w:val="0"/>
          <w:color w:val="000000" w:themeColor="text1"/>
          <w:sz w:val="24"/>
          <w:szCs w:val="24"/>
        </w:rPr>
        <w:t xml:space="preserve">EXPERIENCE </w:t>
      </w:r>
      <w:r w:rsidRPr="006A41CC">
        <w:rPr>
          <w:rFonts w:ascii="Times New Roman" w:hAnsi="Times New Roman" w:cs="Times New Roman"/>
          <w:b w:val="0"/>
          <w:color w:val="000000" w:themeColor="text1"/>
          <w:sz w:val="24"/>
          <w:szCs w:val="24"/>
        </w:rPr>
        <w:t>- REWARDS AND BURDENS</w:t>
      </w:r>
      <w:bookmarkEnd w:id="29"/>
    </w:p>
    <w:p w:rsidR="008241D3" w:rsidRPr="009C597F" w:rsidRDefault="008241D3" w:rsidP="008241D3">
      <w:pPr>
        <w:pStyle w:val="NoSpacing"/>
        <w:rPr>
          <w:rFonts w:ascii="Times New Roman" w:hAnsi="Times New Roman" w:cs="Times New Roman"/>
          <w:b/>
          <w:sz w:val="24"/>
          <w:szCs w:val="24"/>
        </w:rPr>
      </w:pPr>
    </w:p>
    <w:p w:rsidR="008241D3"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Finally, </w:t>
      </w:r>
      <w:r w:rsidR="00EA2129">
        <w:rPr>
          <w:rFonts w:ascii="Times New Roman" w:hAnsi="Times New Roman" w:cs="Times New Roman"/>
          <w:sz w:val="24"/>
          <w:szCs w:val="24"/>
        </w:rPr>
        <w:t>tension</w:t>
      </w:r>
      <w:r>
        <w:rPr>
          <w:rFonts w:ascii="Times New Roman" w:hAnsi="Times New Roman" w:cs="Times New Roman"/>
          <w:sz w:val="24"/>
          <w:szCs w:val="24"/>
        </w:rPr>
        <w:t xml:space="preserve">s can be found in the participants' lived experiences of caregiving. These </w:t>
      </w:r>
      <w:r w:rsidR="00EA2129">
        <w:rPr>
          <w:rFonts w:ascii="Times New Roman" w:hAnsi="Times New Roman" w:cs="Times New Roman"/>
          <w:sz w:val="24"/>
          <w:szCs w:val="24"/>
        </w:rPr>
        <w:t>tension</w:t>
      </w:r>
      <w:r>
        <w:rPr>
          <w:rFonts w:ascii="Times New Roman" w:hAnsi="Times New Roman" w:cs="Times New Roman"/>
          <w:sz w:val="24"/>
          <w:szCs w:val="24"/>
        </w:rPr>
        <w:t>s ar</w:t>
      </w:r>
      <w:r w:rsidR="005C34F3">
        <w:rPr>
          <w:rFonts w:ascii="Times New Roman" w:hAnsi="Times New Roman" w:cs="Times New Roman"/>
          <w:sz w:val="24"/>
          <w:szCs w:val="24"/>
        </w:rPr>
        <w:t>e based around both the rewards and burdens</w:t>
      </w:r>
      <w:r>
        <w:rPr>
          <w:rFonts w:ascii="Times New Roman" w:hAnsi="Times New Roman" w:cs="Times New Roman"/>
          <w:sz w:val="24"/>
          <w:szCs w:val="24"/>
        </w:rPr>
        <w:t xml:space="preserve"> </w:t>
      </w:r>
      <w:r w:rsidR="008241D3">
        <w:rPr>
          <w:rFonts w:ascii="Times New Roman" w:hAnsi="Times New Roman" w:cs="Times New Roman"/>
          <w:sz w:val="24"/>
          <w:szCs w:val="24"/>
        </w:rPr>
        <w:t>of their caregiving experiences. Participants recognize the burdens of their caregiving,</w:t>
      </w:r>
      <w:r w:rsidR="00F12815">
        <w:rPr>
          <w:rFonts w:ascii="Times New Roman" w:hAnsi="Times New Roman" w:cs="Times New Roman"/>
          <w:sz w:val="24"/>
          <w:szCs w:val="24"/>
        </w:rPr>
        <w:t xml:space="preserve"> (e.g. not having enough leisure time)</w:t>
      </w:r>
      <w:r w:rsidR="008241D3">
        <w:rPr>
          <w:rFonts w:ascii="Times New Roman" w:hAnsi="Times New Roman" w:cs="Times New Roman"/>
          <w:sz w:val="24"/>
          <w:szCs w:val="24"/>
        </w:rPr>
        <w:t xml:space="preserve"> but also focused on the positive experiences they have had with their disabled child. These conflicting positive and negative experiences create tensions around their caregiving experience. These tensions  can  be seen as ambivalence over their caregiving. </w:t>
      </w:r>
    </w:p>
    <w:p w:rsidR="008241D3" w:rsidRPr="006A41CC" w:rsidRDefault="008241D3" w:rsidP="006A41CC">
      <w:pPr>
        <w:pStyle w:val="Heading3"/>
        <w:rPr>
          <w:rFonts w:ascii="Times New Roman" w:hAnsi="Times New Roman" w:cs="Times New Roman"/>
          <w:b w:val="0"/>
          <w:i/>
          <w:color w:val="000000" w:themeColor="text1"/>
          <w:sz w:val="24"/>
          <w:szCs w:val="24"/>
        </w:rPr>
      </w:pPr>
      <w:bookmarkStart w:id="30" w:name="_Toc429312034"/>
      <w:r w:rsidRPr="006A41CC">
        <w:rPr>
          <w:rFonts w:ascii="Times New Roman" w:hAnsi="Times New Roman" w:cs="Times New Roman"/>
          <w:b w:val="0"/>
          <w:i/>
          <w:color w:val="000000" w:themeColor="text1"/>
          <w:sz w:val="24"/>
          <w:szCs w:val="24"/>
        </w:rPr>
        <w:t>Caregiving Challenges</w:t>
      </w:r>
      <w:bookmarkEnd w:id="30"/>
    </w:p>
    <w:p w:rsidR="005C34F3" w:rsidRDefault="005C34F3" w:rsidP="003A4634">
      <w:pPr>
        <w:pStyle w:val="NoSpacing"/>
        <w:spacing w:line="480" w:lineRule="auto"/>
        <w:rPr>
          <w:rFonts w:ascii="Times New Roman" w:hAnsi="Times New Roman" w:cs="Times New Roman"/>
          <w:sz w:val="24"/>
          <w:szCs w:val="24"/>
        </w:rPr>
      </w:pPr>
    </w:p>
    <w:p w:rsidR="003A4634" w:rsidRPr="007A159C" w:rsidRDefault="008241D3"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P</w:t>
      </w:r>
      <w:r w:rsidR="003A4634">
        <w:rPr>
          <w:rFonts w:ascii="Times New Roman" w:hAnsi="Times New Roman" w:cs="Times New Roman"/>
          <w:sz w:val="24"/>
          <w:szCs w:val="24"/>
        </w:rPr>
        <w:t xml:space="preserve">articipants expressed how they </w:t>
      </w:r>
      <w:r>
        <w:rPr>
          <w:rFonts w:ascii="Times New Roman" w:hAnsi="Times New Roman" w:cs="Times New Roman"/>
          <w:sz w:val="24"/>
          <w:szCs w:val="24"/>
        </w:rPr>
        <w:t xml:space="preserve">were </w:t>
      </w:r>
      <w:r w:rsidR="003A4634">
        <w:rPr>
          <w:rFonts w:ascii="Times New Roman" w:hAnsi="Times New Roman" w:cs="Times New Roman"/>
          <w:sz w:val="24"/>
          <w:szCs w:val="24"/>
        </w:rPr>
        <w:t>tired of</w:t>
      </w:r>
      <w:r w:rsidR="00F12815">
        <w:rPr>
          <w:rFonts w:ascii="Times New Roman" w:hAnsi="Times New Roman" w:cs="Times New Roman"/>
          <w:sz w:val="24"/>
          <w:szCs w:val="24"/>
        </w:rPr>
        <w:t>,</w:t>
      </w:r>
      <w:r w:rsidR="003A4634">
        <w:rPr>
          <w:rFonts w:ascii="Times New Roman" w:hAnsi="Times New Roman" w:cs="Times New Roman"/>
          <w:sz w:val="24"/>
          <w:szCs w:val="24"/>
        </w:rPr>
        <w:t xml:space="preserve"> and sometimes stressed </w:t>
      </w:r>
      <w:r>
        <w:rPr>
          <w:rFonts w:ascii="Times New Roman" w:hAnsi="Times New Roman" w:cs="Times New Roman"/>
          <w:sz w:val="24"/>
          <w:szCs w:val="24"/>
        </w:rPr>
        <w:t>by caregiving.</w:t>
      </w:r>
      <w:r w:rsidR="00F12815">
        <w:rPr>
          <w:rFonts w:ascii="Times New Roman" w:hAnsi="Times New Roman" w:cs="Times New Roman"/>
          <w:sz w:val="24"/>
          <w:szCs w:val="24"/>
        </w:rPr>
        <w:t xml:space="preserve"> Grace</w:t>
      </w:r>
      <w:r w:rsidR="003A4634">
        <w:rPr>
          <w:rFonts w:ascii="Times New Roman" w:hAnsi="Times New Roman" w:cs="Times New Roman"/>
          <w:sz w:val="24"/>
          <w:szCs w:val="24"/>
        </w:rPr>
        <w:t xml:space="preserve"> explains how tired she is:</w:t>
      </w:r>
    </w:p>
    <w:p w:rsidR="003A4634" w:rsidRDefault="003A4634" w:rsidP="003A4634">
      <w:pPr>
        <w:pStyle w:val="NoSpacing"/>
        <w:ind w:left="720"/>
        <w:rPr>
          <w:rFonts w:ascii="Times New Roman" w:hAnsi="Times New Roman" w:cs="Times New Roman"/>
          <w:i/>
          <w:sz w:val="24"/>
          <w:szCs w:val="24"/>
        </w:rPr>
      </w:pPr>
      <w:r w:rsidRPr="009C597F">
        <w:rPr>
          <w:rFonts w:ascii="Times New Roman" w:hAnsi="Times New Roman" w:cs="Times New Roman"/>
          <w:sz w:val="24"/>
          <w:szCs w:val="24"/>
        </w:rPr>
        <w:t>Tired. Always. Always tired. Always tired. Yes. And it seems like I can't ever do enough. And you know Maddie will say</w:t>
      </w:r>
      <w:r w:rsidR="00F12815">
        <w:rPr>
          <w:rFonts w:ascii="Times New Roman" w:hAnsi="Times New Roman" w:cs="Times New Roman"/>
          <w:sz w:val="24"/>
          <w:szCs w:val="24"/>
        </w:rPr>
        <w:t>,</w:t>
      </w:r>
      <w:r w:rsidRPr="009C597F">
        <w:rPr>
          <w:rFonts w:ascii="Times New Roman" w:hAnsi="Times New Roman" w:cs="Times New Roman"/>
          <w:sz w:val="24"/>
          <w:szCs w:val="24"/>
        </w:rPr>
        <w:t xml:space="preserve"> "Oh okay we will just wait until tomorrow I guess" and it feels to me that there are so many times that she just doesn't get it. She doesn't get it. So yeah, I think I've been tired for a lot of years [chuckles]. </w:t>
      </w:r>
      <w:r>
        <w:rPr>
          <w:rFonts w:ascii="Times New Roman" w:hAnsi="Times New Roman" w:cs="Times New Roman"/>
          <w:sz w:val="24"/>
          <w:szCs w:val="24"/>
        </w:rPr>
        <w:t>(</w:t>
      </w:r>
      <w:r>
        <w:rPr>
          <w:rFonts w:ascii="Times New Roman" w:hAnsi="Times New Roman" w:cs="Times New Roman"/>
          <w:i/>
          <w:sz w:val="24"/>
          <w:szCs w:val="24"/>
        </w:rPr>
        <w:t>Grace, mother of Maddie)</w:t>
      </w:r>
    </w:p>
    <w:p w:rsidR="003A4634" w:rsidRPr="00C96F86" w:rsidRDefault="003A4634" w:rsidP="003A4634">
      <w:pPr>
        <w:pStyle w:val="NoSpacing"/>
        <w:ind w:left="720"/>
        <w:rPr>
          <w:rFonts w:ascii="Times New Roman" w:hAnsi="Times New Roman" w:cs="Times New Roman"/>
          <w:i/>
          <w:sz w:val="24"/>
          <w:szCs w:val="24"/>
        </w:rPr>
      </w:pPr>
    </w:p>
    <w:p w:rsidR="003A4634" w:rsidRPr="007A159C"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Beyond being tired other participants experience a disruption in their own personal lives, where they do not have any time for themselves. Sally was a good example of this. </w:t>
      </w:r>
    </w:p>
    <w:p w:rsidR="003A4634" w:rsidRPr="009C597F" w:rsidRDefault="003A4634" w:rsidP="003A4634">
      <w:pPr>
        <w:pStyle w:val="NoSpacing"/>
        <w:ind w:left="720"/>
        <w:rPr>
          <w:rFonts w:ascii="Times New Roman" w:hAnsi="Times New Roman" w:cs="Times New Roman"/>
          <w:sz w:val="24"/>
          <w:szCs w:val="24"/>
        </w:rPr>
      </w:pPr>
      <w:r>
        <w:rPr>
          <w:rFonts w:ascii="Times New Roman" w:hAnsi="Times New Roman" w:cs="Times New Roman"/>
          <w:sz w:val="24"/>
          <w:szCs w:val="24"/>
        </w:rPr>
        <w:t>...</w:t>
      </w:r>
      <w:r w:rsidRPr="009C597F">
        <w:rPr>
          <w:rFonts w:ascii="Times New Roman" w:hAnsi="Times New Roman" w:cs="Times New Roman"/>
          <w:sz w:val="24"/>
          <w:szCs w:val="24"/>
        </w:rPr>
        <w:t>I have to bring her everywhere with me. And that's not always fun.</w:t>
      </w:r>
      <w:r>
        <w:rPr>
          <w:rFonts w:ascii="Times New Roman" w:hAnsi="Times New Roman" w:cs="Times New Roman"/>
          <w:sz w:val="24"/>
          <w:szCs w:val="24"/>
        </w:rPr>
        <w:t>..</w:t>
      </w:r>
      <w:r w:rsidRPr="009C597F">
        <w:rPr>
          <w:rFonts w:ascii="Times New Roman" w:hAnsi="Times New Roman" w:cs="Times New Roman"/>
          <w:sz w:val="24"/>
          <w:szCs w:val="24"/>
        </w:rPr>
        <w:t xml:space="preserve"> Especially with weekends  you know I want to go do someth</w:t>
      </w:r>
      <w:r>
        <w:rPr>
          <w:rFonts w:ascii="Times New Roman" w:hAnsi="Times New Roman" w:cs="Times New Roman"/>
          <w:sz w:val="24"/>
          <w:szCs w:val="24"/>
        </w:rPr>
        <w:t>ing and I can't just go alone. I</w:t>
      </w:r>
      <w:r w:rsidRPr="009C597F">
        <w:rPr>
          <w:rFonts w:ascii="Times New Roman" w:hAnsi="Times New Roman" w:cs="Times New Roman"/>
          <w:sz w:val="24"/>
          <w:szCs w:val="24"/>
        </w:rPr>
        <w:t>t's hard when other people I know who have kids the same age are finally living a life, doing what they want, coming and going even if their kids are home, right, they are able to be on their own and do their own thing. We don't have that situation.</w:t>
      </w:r>
      <w:r>
        <w:rPr>
          <w:rFonts w:ascii="Times New Roman" w:hAnsi="Times New Roman" w:cs="Times New Roman"/>
          <w:sz w:val="24"/>
          <w:szCs w:val="24"/>
        </w:rPr>
        <w:t xml:space="preserve"> (</w:t>
      </w:r>
      <w:r>
        <w:rPr>
          <w:rFonts w:ascii="Times New Roman" w:hAnsi="Times New Roman" w:cs="Times New Roman"/>
          <w:i/>
          <w:sz w:val="24"/>
          <w:szCs w:val="24"/>
        </w:rPr>
        <w:t>Sally, mother of Jessica)</w:t>
      </w:r>
      <w:r w:rsidRPr="009C597F">
        <w:rPr>
          <w:rFonts w:ascii="Times New Roman" w:hAnsi="Times New Roman" w:cs="Times New Roman"/>
          <w:sz w:val="24"/>
          <w:szCs w:val="24"/>
        </w:rPr>
        <w:t xml:space="preserve"> </w:t>
      </w:r>
    </w:p>
    <w:p w:rsidR="003A4634" w:rsidRDefault="003A4634" w:rsidP="003A4634">
      <w:pPr>
        <w:pStyle w:val="NoSpacing"/>
        <w:spacing w:line="480" w:lineRule="auto"/>
        <w:rPr>
          <w:rFonts w:ascii="Times New Roman" w:hAnsi="Times New Roman" w:cs="Times New Roman"/>
          <w:sz w:val="24"/>
          <w:szCs w:val="24"/>
        </w:rPr>
      </w:pPr>
    </w:p>
    <w:p w:rsidR="003A4634" w:rsidRPr="00EE28DB"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Here, Sally's own life is being interrupted as her life is linked to her daughter Jessica's</w:t>
      </w:r>
      <w:r w:rsidR="002F336A">
        <w:rPr>
          <w:rFonts w:ascii="Times New Roman" w:hAnsi="Times New Roman" w:cs="Times New Roman"/>
          <w:sz w:val="24"/>
          <w:szCs w:val="24"/>
        </w:rPr>
        <w:t xml:space="preserve"> life</w:t>
      </w:r>
      <w:r w:rsidR="00F12815">
        <w:rPr>
          <w:rFonts w:ascii="Times New Roman" w:hAnsi="Times New Roman" w:cs="Times New Roman"/>
          <w:sz w:val="24"/>
          <w:szCs w:val="24"/>
        </w:rPr>
        <w:t>. Sally's child is in her 20</w:t>
      </w:r>
      <w:r>
        <w:rPr>
          <w:rFonts w:ascii="Times New Roman" w:hAnsi="Times New Roman" w:cs="Times New Roman"/>
          <w:sz w:val="24"/>
          <w:szCs w:val="24"/>
        </w:rPr>
        <w:t xml:space="preserve">s </w:t>
      </w:r>
      <w:r w:rsidR="0004350D">
        <w:rPr>
          <w:rFonts w:ascii="Times New Roman" w:hAnsi="Times New Roman" w:cs="Times New Roman"/>
          <w:sz w:val="24"/>
          <w:szCs w:val="24"/>
        </w:rPr>
        <w:t xml:space="preserve">- </w:t>
      </w:r>
      <w:r>
        <w:rPr>
          <w:rFonts w:ascii="Times New Roman" w:hAnsi="Times New Roman" w:cs="Times New Roman"/>
          <w:sz w:val="24"/>
          <w:szCs w:val="24"/>
        </w:rPr>
        <w:t xml:space="preserve">an age when most </w:t>
      </w:r>
      <w:r w:rsidR="0004350D">
        <w:rPr>
          <w:rFonts w:ascii="Times New Roman" w:hAnsi="Times New Roman" w:cs="Times New Roman"/>
          <w:sz w:val="24"/>
          <w:szCs w:val="24"/>
        </w:rPr>
        <w:t xml:space="preserve">parents </w:t>
      </w:r>
      <w:r w:rsidR="00F12815">
        <w:rPr>
          <w:rFonts w:ascii="Times New Roman" w:hAnsi="Times New Roman" w:cs="Times New Roman"/>
          <w:sz w:val="24"/>
          <w:szCs w:val="24"/>
        </w:rPr>
        <w:t>see their children leave</w:t>
      </w:r>
      <w:r>
        <w:rPr>
          <w:rFonts w:ascii="Times New Roman" w:hAnsi="Times New Roman" w:cs="Times New Roman"/>
          <w:sz w:val="24"/>
          <w:szCs w:val="24"/>
        </w:rPr>
        <w:t xml:space="preserve"> home, or at the very least</w:t>
      </w:r>
      <w:r w:rsidR="00F12815">
        <w:rPr>
          <w:rFonts w:ascii="Times New Roman" w:hAnsi="Times New Roman" w:cs="Times New Roman"/>
          <w:sz w:val="24"/>
          <w:szCs w:val="24"/>
        </w:rPr>
        <w:t>,</w:t>
      </w:r>
      <w:r>
        <w:rPr>
          <w:rFonts w:ascii="Times New Roman" w:hAnsi="Times New Roman" w:cs="Times New Roman"/>
          <w:sz w:val="24"/>
          <w:szCs w:val="24"/>
        </w:rPr>
        <w:t xml:space="preserve"> </w:t>
      </w:r>
      <w:r w:rsidR="00F12815">
        <w:rPr>
          <w:rFonts w:ascii="Times New Roman" w:hAnsi="Times New Roman" w:cs="Times New Roman"/>
          <w:sz w:val="24"/>
          <w:szCs w:val="24"/>
        </w:rPr>
        <w:t xml:space="preserve">be </w:t>
      </w:r>
      <w:r>
        <w:rPr>
          <w:rFonts w:ascii="Times New Roman" w:hAnsi="Times New Roman" w:cs="Times New Roman"/>
          <w:sz w:val="24"/>
          <w:szCs w:val="24"/>
        </w:rPr>
        <w:t xml:space="preserve">able to take care of themselves. At this age, as Sally indicates, parents are often able to live their own life without worrying about the care needs of their child. For Sally, this is not the case. She must constantly care for her daughter Jessica and as a result does not have time for herself as other people </w:t>
      </w:r>
      <w:r w:rsidR="0004350D">
        <w:rPr>
          <w:rFonts w:ascii="Times New Roman" w:hAnsi="Times New Roman" w:cs="Times New Roman"/>
          <w:sz w:val="24"/>
          <w:szCs w:val="24"/>
        </w:rPr>
        <w:t xml:space="preserve">do </w:t>
      </w:r>
      <w:r>
        <w:rPr>
          <w:rFonts w:ascii="Times New Roman" w:hAnsi="Times New Roman" w:cs="Times New Roman"/>
          <w:sz w:val="24"/>
          <w:szCs w:val="24"/>
        </w:rPr>
        <w:t>with non</w:t>
      </w:r>
      <w:r w:rsidR="0004350D">
        <w:rPr>
          <w:rFonts w:ascii="Times New Roman" w:hAnsi="Times New Roman" w:cs="Times New Roman"/>
          <w:sz w:val="24"/>
          <w:szCs w:val="24"/>
        </w:rPr>
        <w:t>-</w:t>
      </w:r>
      <w:r>
        <w:rPr>
          <w:rFonts w:ascii="Times New Roman" w:hAnsi="Times New Roman" w:cs="Times New Roman"/>
          <w:sz w:val="24"/>
          <w:szCs w:val="24"/>
        </w:rPr>
        <w:t xml:space="preserve">disabled children. A similar sentiment was expressed by Lisa. </w:t>
      </w:r>
    </w:p>
    <w:p w:rsidR="003A4634" w:rsidRDefault="003A4634" w:rsidP="003A4634">
      <w:pPr>
        <w:pStyle w:val="NoSpacing"/>
        <w:ind w:left="720"/>
        <w:rPr>
          <w:rFonts w:ascii="Times New Roman" w:hAnsi="Times New Roman" w:cs="Times New Roman"/>
          <w:sz w:val="24"/>
          <w:szCs w:val="24"/>
        </w:rPr>
      </w:pPr>
      <w:r w:rsidRPr="009C597F">
        <w:rPr>
          <w:rFonts w:ascii="Times New Roman" w:hAnsi="Times New Roman" w:cs="Times New Roman"/>
          <w:sz w:val="24"/>
          <w:szCs w:val="24"/>
        </w:rPr>
        <w:t xml:space="preserve">Well, certainly my day isn't my day. My whole day is constructed around him. So, you know... I'm usually a morning person, well, I don't do that much anymore... Yeah, so my day isn't my day. I'm not free as a bird like everyone else I guess. Everyday I get up I have to get somebody else up and ready to go. So you </w:t>
      </w:r>
      <w:r w:rsidRPr="009C597F">
        <w:rPr>
          <w:rFonts w:ascii="Times New Roman" w:hAnsi="Times New Roman" w:cs="Times New Roman"/>
          <w:bCs/>
          <w:sz w:val="24"/>
          <w:szCs w:val="24"/>
        </w:rPr>
        <w:t>know</w:t>
      </w:r>
      <w:r w:rsidRPr="009C597F">
        <w:rPr>
          <w:rFonts w:ascii="Times New Roman" w:hAnsi="Times New Roman" w:cs="Times New Roman"/>
          <w:sz w:val="24"/>
          <w:szCs w:val="24"/>
        </w:rPr>
        <w:t>, it's just...</w:t>
      </w:r>
      <w:r w:rsidRPr="00CA4237">
        <w:rPr>
          <w:rFonts w:ascii="Times New Roman" w:hAnsi="Times New Roman" w:cs="Times New Roman"/>
          <w:color w:val="000000" w:themeColor="text1"/>
          <w:sz w:val="24"/>
          <w:szCs w:val="24"/>
        </w:rPr>
        <w:t>and I guess you know after doing it for twenty years it just fits into your day and it becomes the norm.</w:t>
      </w:r>
      <w:r w:rsidRPr="009C597F">
        <w:rPr>
          <w:rFonts w:ascii="Times New Roman" w:hAnsi="Times New Roman" w:cs="Times New Roman"/>
          <w:sz w:val="24"/>
          <w:szCs w:val="24"/>
        </w:rPr>
        <w:t xml:space="preserve"> Like you are on a schedule all the time. But you are always. It's that schedule. </w:t>
      </w:r>
    </w:p>
    <w:p w:rsidR="003A4634" w:rsidRDefault="003A4634" w:rsidP="003A4634">
      <w:pPr>
        <w:pStyle w:val="NoSpacing"/>
        <w:ind w:left="720"/>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Lisa, mother of Jason)</w:t>
      </w:r>
    </w:p>
    <w:p w:rsidR="003A4634" w:rsidRPr="00C96F86" w:rsidRDefault="003A4634" w:rsidP="003A4634">
      <w:pPr>
        <w:pStyle w:val="NoSpacing"/>
        <w:ind w:left="720"/>
        <w:rPr>
          <w:rFonts w:ascii="Times New Roman" w:hAnsi="Times New Roman" w:cs="Times New Roman"/>
          <w:i/>
          <w:sz w:val="24"/>
          <w:szCs w:val="24"/>
        </w:rPr>
      </w:pPr>
    </w:p>
    <w:p w:rsidR="003A4634" w:rsidRDefault="003A4634" w:rsidP="003A4634">
      <w:pPr>
        <w:pStyle w:val="NoSpacing"/>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Similar to Sally, Lisa feels that her day is not her own, but dedicated to her son's care. As such, her experiences of care for an adult child are in stark contrast to her parental counterparts who have adult children that are able to care for themselves. Despite Lisa not having her day to herself, she recognizes that this has become the norm for her and as a result, finds that she can still work through her day. </w:t>
      </w:r>
    </w:p>
    <w:p w:rsidR="007D37AB" w:rsidRDefault="007D37AB" w:rsidP="006A41CC">
      <w:pPr>
        <w:pStyle w:val="Heading3"/>
        <w:rPr>
          <w:rFonts w:ascii="Times New Roman" w:hAnsi="Times New Roman" w:cs="Times New Roman"/>
          <w:b w:val="0"/>
          <w:i/>
          <w:color w:val="000000" w:themeColor="text1"/>
          <w:sz w:val="24"/>
          <w:szCs w:val="24"/>
        </w:rPr>
      </w:pPr>
    </w:p>
    <w:p w:rsidR="003A4634" w:rsidRPr="006A41CC" w:rsidRDefault="006A41CC" w:rsidP="006A41CC">
      <w:pPr>
        <w:pStyle w:val="Heading3"/>
        <w:rPr>
          <w:rFonts w:ascii="Times New Roman" w:hAnsi="Times New Roman" w:cs="Times New Roman"/>
          <w:b w:val="0"/>
          <w:i/>
          <w:color w:val="000000" w:themeColor="text1"/>
          <w:sz w:val="24"/>
          <w:szCs w:val="24"/>
        </w:rPr>
      </w:pPr>
      <w:bookmarkStart w:id="31" w:name="_Toc429312035"/>
      <w:r w:rsidRPr="006A41CC">
        <w:rPr>
          <w:rFonts w:ascii="Times New Roman" w:hAnsi="Times New Roman" w:cs="Times New Roman"/>
          <w:b w:val="0"/>
          <w:i/>
          <w:color w:val="000000" w:themeColor="text1"/>
          <w:sz w:val="24"/>
          <w:szCs w:val="24"/>
        </w:rPr>
        <w:t>Lucky Despite C</w:t>
      </w:r>
      <w:r w:rsidR="003A4634" w:rsidRPr="006A41CC">
        <w:rPr>
          <w:rFonts w:ascii="Times New Roman" w:hAnsi="Times New Roman" w:cs="Times New Roman"/>
          <w:b w:val="0"/>
          <w:i/>
          <w:color w:val="000000" w:themeColor="text1"/>
          <w:sz w:val="24"/>
          <w:szCs w:val="24"/>
        </w:rPr>
        <w:t xml:space="preserve">aregiving </w:t>
      </w:r>
      <w:r w:rsidRPr="006A41CC">
        <w:rPr>
          <w:rFonts w:ascii="Times New Roman" w:hAnsi="Times New Roman" w:cs="Times New Roman"/>
          <w:b w:val="0"/>
          <w:i/>
          <w:color w:val="000000" w:themeColor="text1"/>
          <w:sz w:val="24"/>
          <w:szCs w:val="24"/>
        </w:rPr>
        <w:t>C</w:t>
      </w:r>
      <w:r w:rsidR="003A4634" w:rsidRPr="006A41CC">
        <w:rPr>
          <w:rFonts w:ascii="Times New Roman" w:hAnsi="Times New Roman" w:cs="Times New Roman"/>
          <w:b w:val="0"/>
          <w:i/>
          <w:color w:val="000000" w:themeColor="text1"/>
          <w:sz w:val="24"/>
          <w:szCs w:val="24"/>
        </w:rPr>
        <w:t>hallenges</w:t>
      </w:r>
      <w:bookmarkEnd w:id="31"/>
    </w:p>
    <w:p w:rsidR="005C34F3" w:rsidRDefault="005C34F3" w:rsidP="003A4634">
      <w:pPr>
        <w:pStyle w:val="NoSpacing"/>
        <w:spacing w:line="480" w:lineRule="auto"/>
        <w:rPr>
          <w:rFonts w:ascii="Times New Roman" w:hAnsi="Times New Roman" w:cs="Times New Roman"/>
          <w:sz w:val="24"/>
          <w:szCs w:val="24"/>
        </w:rPr>
      </w:pPr>
    </w:p>
    <w:p w:rsidR="003A4634" w:rsidRPr="00EE28DB"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Notwithstanding the above, the participants still feel lucky to have the experiences and children they have. They also feel lucky for the support they do receive. Jackie expresses how lucky she and Ben are for the amount of support hours that Ben receives. </w:t>
      </w:r>
    </w:p>
    <w:p w:rsidR="003A4634" w:rsidRDefault="003A4634" w:rsidP="003A4634">
      <w:pPr>
        <w:pStyle w:val="NoSpacing"/>
        <w:ind w:left="720"/>
        <w:rPr>
          <w:rFonts w:ascii="Times New Roman" w:hAnsi="Times New Roman" w:cs="Times New Roman"/>
          <w:sz w:val="24"/>
          <w:szCs w:val="24"/>
        </w:rPr>
      </w:pPr>
      <w:r w:rsidRPr="009C597F">
        <w:rPr>
          <w:rFonts w:ascii="Times New Roman" w:hAnsi="Times New Roman" w:cs="Times New Roman"/>
          <w:sz w:val="24"/>
          <w:szCs w:val="24"/>
        </w:rPr>
        <w:t xml:space="preserve">You know I was saying I wanted individualized funding for Ben, and this is what he needs. And so we finally got it and um, so like the 60 hours we are really blessed that... Yeah, we were really lucky and we, the agency, has recognized that we need to pay a good wage to keep that person. We've had many long term workers for Ben. </w:t>
      </w:r>
    </w:p>
    <w:p w:rsidR="003A4634" w:rsidRDefault="003A4634" w:rsidP="003A4634">
      <w:pPr>
        <w:pStyle w:val="NoSpacing"/>
        <w:ind w:left="720"/>
        <w:rPr>
          <w:rFonts w:ascii="Times New Roman" w:hAnsi="Times New Roman" w:cs="Times New Roman"/>
          <w:b/>
          <w:i/>
          <w:sz w:val="24"/>
          <w:szCs w:val="24"/>
        </w:rPr>
      </w:pPr>
      <w:r>
        <w:rPr>
          <w:rFonts w:ascii="Times New Roman" w:hAnsi="Times New Roman" w:cs="Times New Roman"/>
          <w:sz w:val="24"/>
          <w:szCs w:val="24"/>
        </w:rPr>
        <w:t>(</w:t>
      </w:r>
      <w:r>
        <w:rPr>
          <w:rFonts w:ascii="Times New Roman" w:hAnsi="Times New Roman" w:cs="Times New Roman"/>
          <w:i/>
          <w:sz w:val="24"/>
          <w:szCs w:val="24"/>
        </w:rPr>
        <w:t>Jackie, foster mother of Ben)</w:t>
      </w:r>
    </w:p>
    <w:p w:rsidR="003A4634" w:rsidRPr="00C96F86" w:rsidRDefault="003A4634" w:rsidP="003A4634">
      <w:pPr>
        <w:pStyle w:val="NoSpacing"/>
        <w:ind w:left="720"/>
        <w:rPr>
          <w:rFonts w:ascii="Times New Roman" w:hAnsi="Times New Roman" w:cs="Times New Roman"/>
          <w:b/>
          <w:i/>
          <w:sz w:val="24"/>
          <w:szCs w:val="24"/>
        </w:rPr>
      </w:pPr>
    </w:p>
    <w:p w:rsidR="003A4634"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Lisa shares a similar sentiment, "</w:t>
      </w:r>
      <w:r w:rsidRPr="009C597F">
        <w:rPr>
          <w:rFonts w:ascii="Times New Roman" w:hAnsi="Times New Roman" w:cs="Times New Roman"/>
          <w:sz w:val="24"/>
          <w:szCs w:val="24"/>
        </w:rPr>
        <w:t xml:space="preserve">I think he </w:t>
      </w:r>
      <w:r>
        <w:rPr>
          <w:rFonts w:ascii="Times New Roman" w:hAnsi="Times New Roman" w:cs="Times New Roman"/>
          <w:sz w:val="24"/>
          <w:szCs w:val="24"/>
        </w:rPr>
        <w:t xml:space="preserve">[Justin] </w:t>
      </w:r>
      <w:r w:rsidRPr="009C597F">
        <w:rPr>
          <w:rFonts w:ascii="Times New Roman" w:hAnsi="Times New Roman" w:cs="Times New Roman"/>
          <w:sz w:val="24"/>
          <w:szCs w:val="24"/>
        </w:rPr>
        <w:t>is quite fortunate. Like I said we've been very lucky I think</w:t>
      </w:r>
      <w:r w:rsidR="00632788">
        <w:rPr>
          <w:rFonts w:ascii="Times New Roman" w:hAnsi="Times New Roman" w:cs="Times New Roman"/>
          <w:sz w:val="24"/>
          <w:szCs w:val="24"/>
        </w:rPr>
        <w:t>."</w:t>
      </w:r>
      <w:r w:rsidRPr="009C597F">
        <w:rPr>
          <w:rFonts w:ascii="Times New Roman" w:hAnsi="Times New Roman" w:cs="Times New Roman"/>
          <w:sz w:val="24"/>
          <w:szCs w:val="24"/>
        </w:rPr>
        <w:t xml:space="preserve"> </w:t>
      </w:r>
      <w:r w:rsidR="00D63BBF">
        <w:rPr>
          <w:rFonts w:ascii="Times New Roman" w:hAnsi="Times New Roman" w:cs="Times New Roman"/>
          <w:sz w:val="24"/>
          <w:szCs w:val="24"/>
        </w:rPr>
        <w:t>Jim is a unique example because</w:t>
      </w:r>
      <w:r>
        <w:rPr>
          <w:rFonts w:ascii="Times New Roman" w:hAnsi="Times New Roman" w:cs="Times New Roman"/>
          <w:sz w:val="24"/>
          <w:szCs w:val="24"/>
        </w:rPr>
        <w:t xml:space="preserve"> he feels lucky</w:t>
      </w:r>
      <w:r w:rsidR="00D63BBF">
        <w:rPr>
          <w:rFonts w:ascii="Times New Roman" w:hAnsi="Times New Roman" w:cs="Times New Roman"/>
          <w:sz w:val="24"/>
          <w:szCs w:val="24"/>
        </w:rPr>
        <w:t xml:space="preserve"> despite not having</w:t>
      </w:r>
      <w:r>
        <w:rPr>
          <w:rFonts w:ascii="Times New Roman" w:hAnsi="Times New Roman" w:cs="Times New Roman"/>
          <w:sz w:val="24"/>
          <w:szCs w:val="24"/>
        </w:rPr>
        <w:t xml:space="preserve"> any of the external formal supports that other participants have. Jim cares for his son on his own with the help of his other son. He says:  </w:t>
      </w:r>
    </w:p>
    <w:p w:rsidR="003A4634" w:rsidRDefault="003A4634" w:rsidP="003A4634">
      <w:pPr>
        <w:pStyle w:val="NoSpacing"/>
        <w:ind w:left="720"/>
        <w:rPr>
          <w:rFonts w:ascii="Times New Roman" w:hAnsi="Times New Roman" w:cs="Times New Roman"/>
          <w:b/>
          <w:sz w:val="24"/>
          <w:szCs w:val="24"/>
        </w:rPr>
      </w:pPr>
      <w:r w:rsidRPr="009C597F">
        <w:rPr>
          <w:rFonts w:ascii="Times New Roman" w:hAnsi="Times New Roman" w:cs="Times New Roman"/>
          <w:sz w:val="24"/>
          <w:szCs w:val="24"/>
        </w:rPr>
        <w:t xml:space="preserve">Maybe, again, my experience is a little different. I think the first community we are born into is our family. And uh, I'm very fortunate to have a big family. I am very fortunate to have an adequate income and uh that Paul's first inclusive situation is with his immediate family and his wider family. I have three brothers and sisters and when Paul was born he was embraced, incredibly embraced. So he's very included at a family level. </w:t>
      </w:r>
    </w:p>
    <w:p w:rsidR="003A4634" w:rsidRDefault="003A4634" w:rsidP="003A4634">
      <w:pPr>
        <w:pStyle w:val="NoSpacing"/>
        <w:ind w:left="720"/>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Jim, father of Paul)</w:t>
      </w:r>
    </w:p>
    <w:p w:rsidR="003A4634" w:rsidRDefault="003A4634" w:rsidP="003A4634">
      <w:pPr>
        <w:pStyle w:val="NoSpacing"/>
        <w:spacing w:line="480" w:lineRule="auto"/>
        <w:rPr>
          <w:rFonts w:ascii="Times New Roman" w:hAnsi="Times New Roman" w:cs="Times New Roman"/>
          <w:sz w:val="24"/>
          <w:szCs w:val="24"/>
        </w:rPr>
      </w:pPr>
    </w:p>
    <w:p w:rsidR="003A4634" w:rsidRPr="00C96F86"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Informal caregiving supports were important for all participants that interviewed as they help to supplement formal caregiving support. Informal caregiving supports were most important for Jim and Grace who did not use formal support services. </w:t>
      </w:r>
    </w:p>
    <w:p w:rsidR="003A4634" w:rsidRPr="00D63BBF" w:rsidRDefault="00D63BBF" w:rsidP="006A41CC">
      <w:pPr>
        <w:pStyle w:val="Heading3"/>
        <w:rPr>
          <w:rFonts w:ascii="Times New Roman" w:hAnsi="Times New Roman" w:cs="Times New Roman"/>
          <w:b w:val="0"/>
          <w:i/>
          <w:color w:val="000000" w:themeColor="text1"/>
          <w:sz w:val="24"/>
          <w:szCs w:val="24"/>
        </w:rPr>
      </w:pPr>
      <w:bookmarkStart w:id="32" w:name="_Toc429312036"/>
      <w:r>
        <w:rPr>
          <w:rFonts w:ascii="Times New Roman" w:hAnsi="Times New Roman" w:cs="Times New Roman"/>
          <w:b w:val="0"/>
          <w:i/>
          <w:color w:val="000000" w:themeColor="text1"/>
          <w:sz w:val="24"/>
          <w:szCs w:val="24"/>
        </w:rPr>
        <w:t>Worried About</w:t>
      </w:r>
      <w:r w:rsidR="003A4634" w:rsidRPr="00D63BBF">
        <w:rPr>
          <w:rFonts w:ascii="Times New Roman" w:hAnsi="Times New Roman" w:cs="Times New Roman"/>
          <w:b w:val="0"/>
          <w:i/>
          <w:color w:val="000000" w:themeColor="text1"/>
          <w:sz w:val="24"/>
          <w:szCs w:val="24"/>
        </w:rPr>
        <w:t xml:space="preserve"> the Future</w:t>
      </w:r>
      <w:bookmarkEnd w:id="32"/>
    </w:p>
    <w:p w:rsidR="003A4634" w:rsidRPr="003A4966" w:rsidRDefault="003A4634" w:rsidP="003A4634">
      <w:pPr>
        <w:pStyle w:val="NoSpacing"/>
        <w:rPr>
          <w:rFonts w:ascii="Times New Roman" w:hAnsi="Times New Roman" w:cs="Times New Roman"/>
          <w:i/>
          <w:sz w:val="24"/>
          <w:szCs w:val="24"/>
        </w:rPr>
      </w:pPr>
    </w:p>
    <w:p w:rsidR="003A4634"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Participants may feel lucky about their caregiving situatio</w:t>
      </w:r>
      <w:r w:rsidR="00D63BBF">
        <w:rPr>
          <w:rFonts w:ascii="Times New Roman" w:hAnsi="Times New Roman" w:cs="Times New Roman"/>
          <w:sz w:val="24"/>
          <w:szCs w:val="24"/>
        </w:rPr>
        <w:t xml:space="preserve">ns, but most still worried about </w:t>
      </w:r>
      <w:r>
        <w:rPr>
          <w:rFonts w:ascii="Times New Roman" w:hAnsi="Times New Roman" w:cs="Times New Roman"/>
          <w:sz w:val="24"/>
          <w:szCs w:val="24"/>
        </w:rPr>
        <w:t xml:space="preserve">the future </w:t>
      </w:r>
      <w:r w:rsidR="00D63BBF">
        <w:rPr>
          <w:rFonts w:ascii="Times New Roman" w:hAnsi="Times New Roman" w:cs="Times New Roman"/>
          <w:sz w:val="24"/>
          <w:szCs w:val="24"/>
        </w:rPr>
        <w:t>of their children. Worrying about</w:t>
      </w:r>
      <w:r>
        <w:rPr>
          <w:rFonts w:ascii="Times New Roman" w:hAnsi="Times New Roman" w:cs="Times New Roman"/>
          <w:sz w:val="24"/>
          <w:szCs w:val="24"/>
        </w:rPr>
        <w:t xml:space="preserve"> the future is not uncommon and other research has found this to be a theme (Todd and Jones 2005). Although </w:t>
      </w:r>
      <w:r w:rsidR="006E3C3F">
        <w:rPr>
          <w:rFonts w:ascii="Times New Roman" w:hAnsi="Times New Roman" w:cs="Times New Roman"/>
          <w:sz w:val="24"/>
          <w:szCs w:val="24"/>
        </w:rPr>
        <w:t>concerns about the</w:t>
      </w:r>
      <w:r>
        <w:rPr>
          <w:rFonts w:ascii="Times New Roman" w:hAnsi="Times New Roman" w:cs="Times New Roman"/>
          <w:sz w:val="24"/>
          <w:szCs w:val="24"/>
        </w:rPr>
        <w:t xml:space="preserve"> future may not be at the </w:t>
      </w:r>
      <w:r>
        <w:rPr>
          <w:rFonts w:ascii="Times New Roman" w:hAnsi="Times New Roman" w:cs="Times New Roman"/>
          <w:sz w:val="24"/>
          <w:szCs w:val="24"/>
        </w:rPr>
        <w:lastRenderedPageBreak/>
        <w:t>forefront of participants' minds</w:t>
      </w:r>
      <w:r w:rsidR="006E3C3F">
        <w:rPr>
          <w:rFonts w:ascii="Times New Roman" w:hAnsi="Times New Roman" w:cs="Times New Roman"/>
          <w:sz w:val="24"/>
          <w:szCs w:val="24"/>
        </w:rPr>
        <w:t xml:space="preserve"> all the time,</w:t>
      </w:r>
      <w:r>
        <w:rPr>
          <w:rFonts w:ascii="Times New Roman" w:hAnsi="Times New Roman" w:cs="Times New Roman"/>
          <w:sz w:val="24"/>
          <w:szCs w:val="24"/>
        </w:rPr>
        <w:t xml:space="preserve"> it </w:t>
      </w:r>
      <w:r w:rsidR="006E3C3F">
        <w:rPr>
          <w:rFonts w:ascii="Times New Roman" w:hAnsi="Times New Roman" w:cs="Times New Roman"/>
          <w:sz w:val="24"/>
          <w:szCs w:val="24"/>
        </w:rPr>
        <w:t xml:space="preserve">is present nonetheless, </w:t>
      </w:r>
      <w:r>
        <w:rPr>
          <w:rFonts w:ascii="Times New Roman" w:hAnsi="Times New Roman" w:cs="Times New Roman"/>
          <w:sz w:val="24"/>
          <w:szCs w:val="24"/>
        </w:rPr>
        <w:t>described by Polly as "</w:t>
      </w:r>
      <w:r w:rsidRPr="009C597F">
        <w:rPr>
          <w:rFonts w:ascii="Times New Roman" w:hAnsi="Times New Roman" w:cs="Times New Roman"/>
          <w:sz w:val="24"/>
          <w:szCs w:val="24"/>
        </w:rPr>
        <w:t>this latent nasty thing that sits in the background.</w:t>
      </w:r>
      <w:r w:rsidR="00632788">
        <w:rPr>
          <w:rFonts w:ascii="Times New Roman" w:hAnsi="Times New Roman" w:cs="Times New Roman"/>
          <w:sz w:val="24"/>
          <w:szCs w:val="24"/>
        </w:rPr>
        <w:t>"</w:t>
      </w:r>
      <w:r w:rsidRPr="009C597F">
        <w:rPr>
          <w:rFonts w:ascii="Times New Roman" w:hAnsi="Times New Roman" w:cs="Times New Roman"/>
          <w:sz w:val="24"/>
          <w:szCs w:val="24"/>
        </w:rPr>
        <w:t xml:space="preserve"> </w:t>
      </w:r>
      <w:r>
        <w:rPr>
          <w:rFonts w:ascii="Times New Roman" w:hAnsi="Times New Roman" w:cs="Times New Roman"/>
          <w:sz w:val="24"/>
          <w:szCs w:val="24"/>
        </w:rPr>
        <w:t>Participants may have an idea of what they want the future to look like for their child, but still find it hard to predict that future. Penny, for instance, knows what she would like for her son, but is not sure how it will happen. She states:</w:t>
      </w:r>
    </w:p>
    <w:p w:rsidR="003A4634" w:rsidRPr="00476D6B" w:rsidRDefault="003A4634" w:rsidP="003A4634">
      <w:pPr>
        <w:pStyle w:val="NoSpacing"/>
        <w:ind w:left="720"/>
        <w:rPr>
          <w:rFonts w:ascii="Times New Roman" w:hAnsi="Times New Roman" w:cs="Times New Roman"/>
          <w:i/>
          <w:sz w:val="24"/>
          <w:szCs w:val="24"/>
        </w:rPr>
      </w:pPr>
      <w:r w:rsidRPr="00EE28DB">
        <w:rPr>
          <w:rFonts w:ascii="Times New Roman" w:hAnsi="Times New Roman" w:cs="Times New Roman"/>
          <w:sz w:val="24"/>
          <w:szCs w:val="24"/>
        </w:rPr>
        <w:t>I mean I have plans, well the same plan for several years is that he moves out into his own place with someone who has a disability and has funding so he can s</w:t>
      </w:r>
      <w:r>
        <w:rPr>
          <w:rFonts w:ascii="Times New Roman" w:hAnsi="Times New Roman" w:cs="Times New Roman"/>
          <w:sz w:val="24"/>
          <w:szCs w:val="24"/>
        </w:rPr>
        <w:t>hare a support and dollars...</w:t>
      </w:r>
      <w:r w:rsidRPr="00EE28DB">
        <w:rPr>
          <w:rFonts w:ascii="Times New Roman" w:hAnsi="Times New Roman" w:cs="Times New Roman"/>
          <w:sz w:val="24"/>
          <w:szCs w:val="24"/>
        </w:rPr>
        <w:t>my dre</w:t>
      </w:r>
      <w:r>
        <w:rPr>
          <w:rFonts w:ascii="Times New Roman" w:hAnsi="Times New Roman" w:cs="Times New Roman"/>
          <w:sz w:val="24"/>
          <w:szCs w:val="24"/>
        </w:rPr>
        <w:t>am would be to buy a home</w:t>
      </w:r>
      <w:r w:rsidRPr="00EE28DB">
        <w:rPr>
          <w:rFonts w:ascii="Times New Roman" w:hAnsi="Times New Roman" w:cs="Times New Roman"/>
          <w:sz w:val="24"/>
          <w:szCs w:val="24"/>
        </w:rPr>
        <w:t xml:space="preserve">...and someone who has support dollars because its expensive and there's not a lot of funding if you don't go into a group home - the funding for families is dismal as </w:t>
      </w:r>
      <w:r>
        <w:rPr>
          <w:rFonts w:ascii="Times New Roman" w:hAnsi="Times New Roman" w:cs="Times New Roman"/>
          <w:sz w:val="24"/>
          <w:szCs w:val="24"/>
        </w:rPr>
        <w:t>far as, like 24 hour support</w:t>
      </w:r>
      <w:r w:rsidRPr="00EE28DB">
        <w:rPr>
          <w:rFonts w:ascii="Times New Roman" w:hAnsi="Times New Roman" w:cs="Times New Roman"/>
          <w:sz w:val="24"/>
          <w:szCs w:val="24"/>
        </w:rPr>
        <w:t>… yeah so it would be like in a place where someone could live with an apartment downstairs or whatever so there would be overnight support. I just don't know, I don't know how it would all play out but that would be my dream for him to do that.</w:t>
      </w:r>
      <w:r>
        <w:rPr>
          <w:rFonts w:ascii="Times New Roman" w:hAnsi="Times New Roman" w:cs="Times New Roman"/>
          <w:sz w:val="24"/>
          <w:szCs w:val="24"/>
        </w:rPr>
        <w:t xml:space="preserve"> (</w:t>
      </w:r>
      <w:r>
        <w:rPr>
          <w:rFonts w:ascii="Times New Roman" w:hAnsi="Times New Roman" w:cs="Times New Roman"/>
          <w:i/>
          <w:sz w:val="24"/>
          <w:szCs w:val="24"/>
        </w:rPr>
        <w:t>Penny, mother of Max)</w:t>
      </w:r>
    </w:p>
    <w:p w:rsidR="003A4634" w:rsidRDefault="003A4634" w:rsidP="003A4634">
      <w:pPr>
        <w:pStyle w:val="NoSpacing"/>
        <w:rPr>
          <w:rFonts w:ascii="Times New Roman" w:hAnsi="Times New Roman" w:cs="Times New Roman"/>
          <w:sz w:val="24"/>
          <w:szCs w:val="24"/>
        </w:rPr>
      </w:pPr>
    </w:p>
    <w:p w:rsidR="003A4634" w:rsidRPr="009C597F" w:rsidRDefault="003A4634" w:rsidP="003A4634">
      <w:pPr>
        <w:pStyle w:val="NoSpacing"/>
        <w:rPr>
          <w:rFonts w:ascii="Times New Roman" w:hAnsi="Times New Roman" w:cs="Times New Roman"/>
          <w:sz w:val="24"/>
          <w:szCs w:val="24"/>
        </w:rPr>
      </w:pPr>
      <w:r>
        <w:rPr>
          <w:rFonts w:ascii="Times New Roman" w:hAnsi="Times New Roman" w:cs="Times New Roman"/>
          <w:sz w:val="24"/>
          <w:szCs w:val="24"/>
        </w:rPr>
        <w:t xml:space="preserve">Sally worries over her ability to take care of her daughter Jessica when Sally is older. </w:t>
      </w:r>
    </w:p>
    <w:p w:rsidR="003A4634" w:rsidRPr="009C597F" w:rsidRDefault="003A4634" w:rsidP="003A4634">
      <w:pPr>
        <w:pStyle w:val="NoSpacing"/>
        <w:rPr>
          <w:rFonts w:ascii="Times New Roman" w:hAnsi="Times New Roman" w:cs="Times New Roman"/>
          <w:sz w:val="24"/>
          <w:szCs w:val="24"/>
        </w:rPr>
      </w:pPr>
    </w:p>
    <w:p w:rsidR="003A4634" w:rsidRDefault="003A4634" w:rsidP="003A463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Well </w:t>
      </w:r>
      <w:r w:rsidRPr="009C597F">
        <w:rPr>
          <w:rFonts w:ascii="Times New Roman" w:hAnsi="Times New Roman" w:cs="Times New Roman"/>
          <w:sz w:val="24"/>
          <w:szCs w:val="24"/>
        </w:rPr>
        <w:t>I would like to see that she could at least go to a day program for a full day, at least three days a week...She needs to move out eventually. Even you know in twenty years who's to say what kind of condition I'll be in at 60 something years old.</w:t>
      </w:r>
      <w:r>
        <w:rPr>
          <w:rFonts w:ascii="Times New Roman" w:hAnsi="Times New Roman" w:cs="Times New Roman"/>
          <w:sz w:val="24"/>
          <w:szCs w:val="24"/>
        </w:rPr>
        <w:t xml:space="preserve"> </w:t>
      </w:r>
    </w:p>
    <w:p w:rsidR="003A4634" w:rsidRDefault="003A4634" w:rsidP="003A4634">
      <w:pPr>
        <w:pStyle w:val="NoSpacing"/>
        <w:ind w:left="720"/>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Sally, mother of Jessica)</w:t>
      </w:r>
    </w:p>
    <w:p w:rsidR="003A4634" w:rsidRPr="00476D6B" w:rsidRDefault="003A4634" w:rsidP="003A4634">
      <w:pPr>
        <w:pStyle w:val="NoSpacing"/>
        <w:ind w:left="720"/>
        <w:rPr>
          <w:rFonts w:ascii="Times New Roman" w:hAnsi="Times New Roman" w:cs="Times New Roman"/>
          <w:i/>
          <w:sz w:val="24"/>
          <w:szCs w:val="24"/>
        </w:rPr>
      </w:pPr>
    </w:p>
    <w:p w:rsidR="003A4634" w:rsidRPr="009C597F"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Grace, like Sally, worried a lot over the future and what will happen to Maddie when she can no longer take care of her. She expresses it this way:</w:t>
      </w:r>
    </w:p>
    <w:p w:rsidR="003A4634" w:rsidRDefault="003A4634" w:rsidP="003A4634">
      <w:pPr>
        <w:pStyle w:val="NoSpacing"/>
        <w:ind w:left="720"/>
        <w:rPr>
          <w:rFonts w:ascii="Times New Roman" w:hAnsi="Times New Roman" w:cs="Times New Roman"/>
          <w:sz w:val="24"/>
          <w:szCs w:val="24"/>
        </w:rPr>
      </w:pPr>
      <w:r w:rsidRPr="009C597F">
        <w:rPr>
          <w:rFonts w:ascii="Times New Roman" w:hAnsi="Times New Roman" w:cs="Times New Roman"/>
          <w:sz w:val="24"/>
          <w:szCs w:val="24"/>
        </w:rPr>
        <w:t>When I think of that I'm terrified. I'm terrified. Because she's my youngest right?... And of course every now and again I run this scenario through my head. That my time is going to come and then, and even though the other kids are only a couple years older than her in my mind it's like the oldest goes and then the twins go and then here's Maddie. And that thought terrifies me. Terrifies me of leaving Maddie behind... So... yeah it's something actually I never really thought of until very recently. What's going to happen with her? ... But my biggest concern is what's going to happen. You know at some point in time I'm not going to be here, at some point in time. I mean I've got nieces and nephews that are few years younger than Maddie and they understand her struggles, they've grown up with her right? So I think she's going to have people to help her if the rest of us aren't around to do it but I think I will always worry about that, what's going to happen. Because of course in my mind nobody can do it as good as I can.</w:t>
      </w:r>
    </w:p>
    <w:p w:rsidR="003A4634" w:rsidRDefault="003A4634" w:rsidP="003A4634">
      <w:pPr>
        <w:pStyle w:val="NoSpacing"/>
        <w:ind w:left="720"/>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Grace, mother of Maddie)</w:t>
      </w:r>
    </w:p>
    <w:p w:rsidR="003A4634" w:rsidRPr="00476D6B" w:rsidRDefault="003A4634" w:rsidP="003A4634">
      <w:pPr>
        <w:pStyle w:val="NoSpacing"/>
        <w:ind w:left="720"/>
        <w:rPr>
          <w:rFonts w:ascii="Times New Roman" w:hAnsi="Times New Roman" w:cs="Times New Roman"/>
          <w:i/>
          <w:sz w:val="24"/>
          <w:szCs w:val="24"/>
        </w:rPr>
      </w:pPr>
    </w:p>
    <w:p w:rsidR="003A4634"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Others realize that there is not enough funding for their child to live independently</w:t>
      </w:r>
      <w:r w:rsidR="00AB2069">
        <w:rPr>
          <w:rFonts w:ascii="Times New Roman" w:hAnsi="Times New Roman" w:cs="Times New Roman"/>
          <w:sz w:val="24"/>
          <w:szCs w:val="24"/>
        </w:rPr>
        <w:t>,</w:t>
      </w:r>
      <w:r>
        <w:rPr>
          <w:rFonts w:ascii="Times New Roman" w:hAnsi="Times New Roman" w:cs="Times New Roman"/>
          <w:sz w:val="24"/>
          <w:szCs w:val="24"/>
        </w:rPr>
        <w:t xml:space="preserve"> and </w:t>
      </w:r>
      <w:r w:rsidR="00AB2069">
        <w:rPr>
          <w:rFonts w:ascii="Times New Roman" w:hAnsi="Times New Roman" w:cs="Times New Roman"/>
          <w:sz w:val="24"/>
          <w:szCs w:val="24"/>
        </w:rPr>
        <w:t xml:space="preserve">so they </w:t>
      </w:r>
      <w:r>
        <w:rPr>
          <w:rFonts w:ascii="Times New Roman" w:hAnsi="Times New Roman" w:cs="Times New Roman"/>
          <w:sz w:val="24"/>
          <w:szCs w:val="24"/>
        </w:rPr>
        <w:t xml:space="preserve">have resigned themselves to </w:t>
      </w:r>
      <w:r w:rsidR="00407057">
        <w:rPr>
          <w:rFonts w:ascii="Times New Roman" w:hAnsi="Times New Roman" w:cs="Times New Roman"/>
          <w:sz w:val="24"/>
          <w:szCs w:val="24"/>
        </w:rPr>
        <w:t>a future where</w:t>
      </w:r>
      <w:r>
        <w:rPr>
          <w:rFonts w:ascii="Times New Roman" w:hAnsi="Times New Roman" w:cs="Times New Roman"/>
          <w:sz w:val="24"/>
          <w:szCs w:val="24"/>
        </w:rPr>
        <w:t xml:space="preserve"> they will care for their child until they no longer can. </w:t>
      </w:r>
      <w:r>
        <w:rPr>
          <w:rFonts w:ascii="Times New Roman" w:hAnsi="Times New Roman" w:cs="Times New Roman"/>
          <w:sz w:val="24"/>
          <w:szCs w:val="24"/>
        </w:rPr>
        <w:lastRenderedPageBreak/>
        <w:t>Despite knowing this, participants still do not know what is going to happen to their child in the future. As Jackie says:</w:t>
      </w:r>
    </w:p>
    <w:p w:rsidR="003A4634" w:rsidRPr="009C597F" w:rsidRDefault="003A4634" w:rsidP="003A4634">
      <w:pPr>
        <w:pStyle w:val="NoSpacing"/>
        <w:ind w:left="720"/>
        <w:rPr>
          <w:rFonts w:ascii="Times New Roman" w:hAnsi="Times New Roman" w:cs="Times New Roman"/>
          <w:sz w:val="24"/>
          <w:szCs w:val="24"/>
        </w:rPr>
      </w:pPr>
      <w:r>
        <w:rPr>
          <w:rFonts w:ascii="Times New Roman" w:hAnsi="Times New Roman" w:cs="Times New Roman"/>
          <w:b/>
          <w:sz w:val="24"/>
          <w:szCs w:val="24"/>
        </w:rPr>
        <w:t>Interviewer</w:t>
      </w:r>
      <w:r w:rsidRPr="009C597F">
        <w:rPr>
          <w:rFonts w:ascii="Times New Roman" w:hAnsi="Times New Roman" w:cs="Times New Roman"/>
          <w:b/>
          <w:sz w:val="24"/>
          <w:szCs w:val="24"/>
        </w:rPr>
        <w:t xml:space="preserve">: </w:t>
      </w:r>
      <w:r>
        <w:rPr>
          <w:rFonts w:ascii="Times New Roman" w:hAnsi="Times New Roman" w:cs="Times New Roman"/>
          <w:sz w:val="24"/>
          <w:szCs w:val="24"/>
        </w:rPr>
        <w:t>I</w:t>
      </w:r>
      <w:r w:rsidRPr="009C597F">
        <w:rPr>
          <w:rFonts w:ascii="Times New Roman" w:hAnsi="Times New Roman" w:cs="Times New Roman"/>
          <w:sz w:val="24"/>
          <w:szCs w:val="24"/>
        </w:rPr>
        <w:t>s your hope one day that Ben is live independently on his own or?</w:t>
      </w:r>
    </w:p>
    <w:p w:rsidR="003A4634" w:rsidRDefault="003A4634" w:rsidP="003A4634">
      <w:pPr>
        <w:pStyle w:val="NoSpacing"/>
        <w:ind w:left="720"/>
        <w:rPr>
          <w:rFonts w:ascii="Times New Roman" w:hAnsi="Times New Roman" w:cs="Times New Roman"/>
          <w:sz w:val="24"/>
          <w:szCs w:val="24"/>
        </w:rPr>
      </w:pPr>
      <w:r w:rsidRPr="009C597F">
        <w:rPr>
          <w:rFonts w:ascii="Times New Roman" w:hAnsi="Times New Roman" w:cs="Times New Roman"/>
          <w:b/>
          <w:sz w:val="24"/>
          <w:szCs w:val="24"/>
        </w:rPr>
        <w:t xml:space="preserve">Jackie: </w:t>
      </w:r>
      <w:r w:rsidRPr="009C597F">
        <w:rPr>
          <w:rFonts w:ascii="Times New Roman" w:hAnsi="Times New Roman" w:cs="Times New Roman"/>
          <w:sz w:val="24"/>
          <w:szCs w:val="24"/>
        </w:rPr>
        <w:t xml:space="preserve">I don't think that that can happen because there just isn't enough funding. Like he would need 24 hour one on one support. And you just can't realistically identify that. What would happen if I can't do it anymore? We really aren't sure. </w:t>
      </w:r>
    </w:p>
    <w:p w:rsidR="003A4634" w:rsidRDefault="003A4634" w:rsidP="003A4634">
      <w:pPr>
        <w:pStyle w:val="NoSpacing"/>
        <w:ind w:left="720"/>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Jackie, foster mother of Ben)</w:t>
      </w:r>
    </w:p>
    <w:p w:rsidR="00650729" w:rsidRPr="00476D6B" w:rsidRDefault="00650729" w:rsidP="003A4634">
      <w:pPr>
        <w:pStyle w:val="NoSpacing"/>
        <w:ind w:left="720"/>
        <w:rPr>
          <w:rFonts w:ascii="Times New Roman" w:hAnsi="Times New Roman" w:cs="Times New Roman"/>
          <w:i/>
          <w:sz w:val="24"/>
          <w:szCs w:val="24"/>
        </w:rPr>
      </w:pPr>
    </w:p>
    <w:p w:rsidR="003A4634"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Although some parents had set aside saving</w:t>
      </w:r>
      <w:r w:rsidR="00D63BBF">
        <w:rPr>
          <w:rFonts w:ascii="Times New Roman" w:hAnsi="Times New Roman" w:cs="Times New Roman"/>
          <w:sz w:val="24"/>
          <w:szCs w:val="24"/>
        </w:rPr>
        <w:t>s</w:t>
      </w:r>
      <w:r>
        <w:rPr>
          <w:rFonts w:ascii="Times New Roman" w:hAnsi="Times New Roman" w:cs="Times New Roman"/>
          <w:sz w:val="24"/>
          <w:szCs w:val="24"/>
        </w:rPr>
        <w:t xml:space="preserve"> for their child and expected that their other children would care for their disabled child after they had passed, all but one expressed worry over the future. </w:t>
      </w:r>
    </w:p>
    <w:p w:rsidR="003A4634" w:rsidRDefault="003A4634" w:rsidP="003A463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Not having ade</w:t>
      </w:r>
      <w:r w:rsidR="00D63BBF">
        <w:rPr>
          <w:rFonts w:ascii="Times New Roman" w:hAnsi="Times New Roman" w:cs="Times New Roman"/>
          <w:sz w:val="24"/>
          <w:szCs w:val="24"/>
        </w:rPr>
        <w:t>quate supports, coupled with</w:t>
      </w:r>
      <w:r>
        <w:rPr>
          <w:rFonts w:ascii="Times New Roman" w:hAnsi="Times New Roman" w:cs="Times New Roman"/>
          <w:sz w:val="24"/>
          <w:szCs w:val="24"/>
        </w:rPr>
        <w:t xml:space="preserve"> waiting lists and lack of enough funding f</w:t>
      </w:r>
      <w:r w:rsidR="00D63BBF">
        <w:rPr>
          <w:rFonts w:ascii="Times New Roman" w:hAnsi="Times New Roman" w:cs="Times New Roman"/>
          <w:sz w:val="24"/>
          <w:szCs w:val="24"/>
        </w:rPr>
        <w:t xml:space="preserve">or full independent living, </w:t>
      </w:r>
      <w:r>
        <w:rPr>
          <w:rFonts w:ascii="Times New Roman" w:hAnsi="Times New Roman" w:cs="Times New Roman"/>
          <w:sz w:val="24"/>
          <w:szCs w:val="24"/>
        </w:rPr>
        <w:t>participants are left in a precarious situation where they cannot fully plan for the future care of their child,</w:t>
      </w:r>
      <w:r w:rsidR="00D63BBF">
        <w:rPr>
          <w:rFonts w:ascii="Times New Roman" w:hAnsi="Times New Roman" w:cs="Times New Roman"/>
          <w:sz w:val="24"/>
          <w:szCs w:val="24"/>
        </w:rPr>
        <w:t xml:space="preserve"> causing stress and anxiety. Further, because </w:t>
      </w:r>
      <w:r>
        <w:rPr>
          <w:rFonts w:ascii="Times New Roman" w:hAnsi="Times New Roman" w:cs="Times New Roman"/>
          <w:sz w:val="24"/>
          <w:szCs w:val="24"/>
        </w:rPr>
        <w:t xml:space="preserve">participants cannot plan </w:t>
      </w:r>
      <w:r w:rsidR="00D63BBF">
        <w:rPr>
          <w:rFonts w:ascii="Times New Roman" w:hAnsi="Times New Roman" w:cs="Times New Roman"/>
          <w:sz w:val="24"/>
          <w:szCs w:val="24"/>
        </w:rPr>
        <w:t>for the future of their child, they</w:t>
      </w:r>
      <w:r>
        <w:rPr>
          <w:rFonts w:ascii="Times New Roman" w:hAnsi="Times New Roman" w:cs="Times New Roman"/>
          <w:sz w:val="24"/>
          <w:szCs w:val="24"/>
        </w:rPr>
        <w:t xml:space="preserve"> can</w:t>
      </w:r>
      <w:r w:rsidR="00600211">
        <w:rPr>
          <w:rFonts w:ascii="Times New Roman" w:hAnsi="Times New Roman" w:cs="Times New Roman"/>
          <w:sz w:val="24"/>
          <w:szCs w:val="24"/>
        </w:rPr>
        <w:t xml:space="preserve">not plan for their own future. </w:t>
      </w:r>
      <w:r>
        <w:rPr>
          <w:rFonts w:ascii="Times New Roman" w:hAnsi="Times New Roman" w:cs="Times New Roman"/>
          <w:sz w:val="24"/>
          <w:szCs w:val="24"/>
        </w:rPr>
        <w:t xml:space="preserve">This interrupts the life course </w:t>
      </w:r>
      <w:r w:rsidR="00650729">
        <w:rPr>
          <w:rFonts w:ascii="Times New Roman" w:hAnsi="Times New Roman" w:cs="Times New Roman"/>
          <w:sz w:val="24"/>
          <w:szCs w:val="24"/>
        </w:rPr>
        <w:t>pathway</w:t>
      </w:r>
      <w:r>
        <w:rPr>
          <w:rFonts w:ascii="Times New Roman" w:hAnsi="Times New Roman" w:cs="Times New Roman"/>
          <w:sz w:val="24"/>
          <w:szCs w:val="24"/>
        </w:rPr>
        <w:t xml:space="preserve"> of participants</w:t>
      </w:r>
      <w:r w:rsidR="008926A4">
        <w:rPr>
          <w:rFonts w:ascii="Times New Roman" w:hAnsi="Times New Roman" w:cs="Times New Roman"/>
          <w:sz w:val="24"/>
          <w:szCs w:val="24"/>
        </w:rPr>
        <w:t>,</w:t>
      </w:r>
      <w:r>
        <w:rPr>
          <w:rFonts w:ascii="Times New Roman" w:hAnsi="Times New Roman" w:cs="Times New Roman"/>
          <w:sz w:val="24"/>
          <w:szCs w:val="24"/>
        </w:rPr>
        <w:t xml:space="preserve"> as they cannot plan for an empty nest </w:t>
      </w:r>
      <w:r w:rsidR="008926A4">
        <w:rPr>
          <w:rFonts w:ascii="Times New Roman" w:hAnsi="Times New Roman" w:cs="Times New Roman"/>
          <w:sz w:val="24"/>
          <w:szCs w:val="24"/>
        </w:rPr>
        <w:t>or</w:t>
      </w:r>
      <w:r>
        <w:rPr>
          <w:rFonts w:ascii="Times New Roman" w:hAnsi="Times New Roman" w:cs="Times New Roman"/>
          <w:sz w:val="24"/>
          <w:szCs w:val="24"/>
        </w:rPr>
        <w:t xml:space="preserve"> a cessation of caregiving that is </w:t>
      </w:r>
      <w:r w:rsidR="008926A4">
        <w:rPr>
          <w:rFonts w:ascii="Times New Roman" w:hAnsi="Times New Roman" w:cs="Times New Roman"/>
          <w:sz w:val="24"/>
          <w:szCs w:val="24"/>
        </w:rPr>
        <w:t xml:space="preserve">seen as </w:t>
      </w:r>
      <w:r>
        <w:rPr>
          <w:rFonts w:ascii="Times New Roman" w:hAnsi="Times New Roman" w:cs="Times New Roman"/>
          <w:sz w:val="24"/>
          <w:szCs w:val="24"/>
        </w:rPr>
        <w:t xml:space="preserve">normative </w:t>
      </w:r>
      <w:r w:rsidR="008926A4">
        <w:rPr>
          <w:rFonts w:ascii="Times New Roman" w:hAnsi="Times New Roman" w:cs="Times New Roman"/>
          <w:sz w:val="24"/>
          <w:szCs w:val="24"/>
        </w:rPr>
        <w:t>in</w:t>
      </w:r>
      <w:r>
        <w:rPr>
          <w:rFonts w:ascii="Times New Roman" w:hAnsi="Times New Roman" w:cs="Times New Roman"/>
          <w:sz w:val="24"/>
          <w:szCs w:val="24"/>
        </w:rPr>
        <w:t xml:space="preserve"> most parent</w:t>
      </w:r>
      <w:r w:rsidR="008926A4">
        <w:rPr>
          <w:rFonts w:ascii="Times New Roman" w:hAnsi="Times New Roman" w:cs="Times New Roman"/>
          <w:sz w:val="24"/>
          <w:szCs w:val="24"/>
        </w:rPr>
        <w:t>s’ lives</w:t>
      </w:r>
      <w:r>
        <w:rPr>
          <w:rFonts w:ascii="Times New Roman" w:hAnsi="Times New Roman" w:cs="Times New Roman"/>
          <w:sz w:val="24"/>
          <w:szCs w:val="24"/>
        </w:rPr>
        <w:t xml:space="preserve">. </w:t>
      </w:r>
      <w:r w:rsidR="00D63BBF">
        <w:rPr>
          <w:rFonts w:ascii="Times New Roman" w:hAnsi="Times New Roman" w:cs="Times New Roman"/>
          <w:sz w:val="24"/>
          <w:szCs w:val="24"/>
        </w:rPr>
        <w:t xml:space="preserve">Further, whereas most parents can expect their children to care for them as they age, parents of children </w:t>
      </w:r>
      <w:r w:rsidR="00DF719A">
        <w:rPr>
          <w:rFonts w:ascii="Times New Roman" w:hAnsi="Times New Roman" w:cs="Times New Roman"/>
          <w:sz w:val="24"/>
          <w:szCs w:val="24"/>
        </w:rPr>
        <w:t xml:space="preserve">with disabilities (often) do not; they are responsible for their own caregiving into old age. </w:t>
      </w:r>
    </w:p>
    <w:p w:rsidR="003A4634" w:rsidRDefault="003A4634" w:rsidP="006A41CC">
      <w:pPr>
        <w:pStyle w:val="Heading3"/>
        <w:rPr>
          <w:rFonts w:ascii="Times New Roman" w:hAnsi="Times New Roman" w:cs="Times New Roman"/>
          <w:b w:val="0"/>
          <w:i/>
          <w:color w:val="000000" w:themeColor="text1"/>
          <w:sz w:val="24"/>
          <w:szCs w:val="24"/>
        </w:rPr>
      </w:pPr>
      <w:bookmarkStart w:id="33" w:name="_Toc429312037"/>
      <w:r w:rsidRPr="006A41CC">
        <w:rPr>
          <w:rFonts w:ascii="Times New Roman" w:hAnsi="Times New Roman" w:cs="Times New Roman"/>
          <w:b w:val="0"/>
          <w:i/>
          <w:color w:val="000000" w:themeColor="text1"/>
          <w:sz w:val="24"/>
          <w:szCs w:val="24"/>
        </w:rPr>
        <w:t>"It is what it is"</w:t>
      </w:r>
      <w:bookmarkEnd w:id="33"/>
    </w:p>
    <w:p w:rsidR="00600211" w:rsidRPr="00600211" w:rsidRDefault="00600211" w:rsidP="00600211"/>
    <w:p w:rsidR="003A4634" w:rsidRPr="00EE28DB" w:rsidRDefault="003A4634" w:rsidP="003A463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Despite worries over the future, parents have adjusted to the reality that they may care for their child until their own passing. Participants have resigned themselves to the fact that their lives are what they are</w:t>
      </w:r>
      <w:r w:rsidR="00735550">
        <w:rPr>
          <w:rFonts w:ascii="Times New Roman" w:hAnsi="Times New Roman" w:cs="Times New Roman"/>
          <w:sz w:val="24"/>
          <w:szCs w:val="24"/>
        </w:rPr>
        <w:t>, that</w:t>
      </w:r>
      <w:r w:rsidR="00632788">
        <w:rPr>
          <w:rFonts w:ascii="Times New Roman" w:hAnsi="Times New Roman" w:cs="Times New Roman"/>
          <w:sz w:val="24"/>
          <w:szCs w:val="24"/>
        </w:rPr>
        <w:t xml:space="preserve"> "it is what it is</w:t>
      </w:r>
      <w:r>
        <w:rPr>
          <w:rFonts w:ascii="Times New Roman" w:hAnsi="Times New Roman" w:cs="Times New Roman"/>
          <w:sz w:val="24"/>
          <w:szCs w:val="24"/>
        </w:rPr>
        <w:t>.</w:t>
      </w:r>
      <w:r w:rsidR="00632788">
        <w:rPr>
          <w:rFonts w:ascii="Times New Roman" w:hAnsi="Times New Roman" w:cs="Times New Roman"/>
          <w:sz w:val="24"/>
          <w:szCs w:val="24"/>
        </w:rPr>
        <w:t>"</w:t>
      </w:r>
      <w:r>
        <w:rPr>
          <w:rFonts w:ascii="Times New Roman" w:hAnsi="Times New Roman" w:cs="Times New Roman"/>
          <w:sz w:val="24"/>
          <w:szCs w:val="24"/>
        </w:rPr>
        <w:t xml:space="preserve"> Penny explains that she does not get to do the things that she wants to do, but for her that is okay. </w:t>
      </w:r>
    </w:p>
    <w:p w:rsidR="003A4634" w:rsidRPr="00B4563B" w:rsidRDefault="003A4634" w:rsidP="003A4634">
      <w:pPr>
        <w:pStyle w:val="NoSpacing"/>
        <w:ind w:left="720"/>
        <w:rPr>
          <w:rFonts w:ascii="Times New Roman" w:hAnsi="Times New Roman" w:cs="Times New Roman"/>
          <w:i/>
          <w:sz w:val="24"/>
          <w:szCs w:val="24"/>
        </w:rPr>
      </w:pPr>
      <w:r w:rsidRPr="009C597F">
        <w:rPr>
          <w:rFonts w:ascii="Times New Roman" w:hAnsi="Times New Roman" w:cs="Times New Roman"/>
          <w:sz w:val="24"/>
          <w:szCs w:val="24"/>
        </w:rPr>
        <w:t>You know what? Such is life</w:t>
      </w:r>
      <w:r>
        <w:rPr>
          <w:rFonts w:ascii="Times New Roman" w:hAnsi="Times New Roman" w:cs="Times New Roman"/>
          <w:sz w:val="24"/>
          <w:szCs w:val="24"/>
        </w:rPr>
        <w:t>. I have a friend who says '</w:t>
      </w:r>
      <w:r w:rsidRPr="009C597F">
        <w:rPr>
          <w:rFonts w:ascii="Times New Roman" w:hAnsi="Times New Roman" w:cs="Times New Roman"/>
          <w:sz w:val="24"/>
          <w:szCs w:val="24"/>
        </w:rPr>
        <w:t xml:space="preserve">you should be doing this and this and this in your life and you should be going traveling and doing this' and I say 'look [other friend] doesn't go traveling because she doesn't have the money. We all have </w:t>
      </w:r>
      <w:r w:rsidRPr="009C597F">
        <w:rPr>
          <w:rFonts w:ascii="Times New Roman" w:hAnsi="Times New Roman" w:cs="Times New Roman"/>
          <w:sz w:val="24"/>
          <w:szCs w:val="24"/>
        </w:rPr>
        <w:lastRenderedPageBreak/>
        <w:t xml:space="preserve">reasons why.' We all have our reasons. And it's not, I don't really, I mean it would be nice. But I'm not resentful. I guess I've learned to just, I dunno if it's rationalizing. But I'm used to it. It is what it is. It's my life and, all well. </w:t>
      </w:r>
      <w:r>
        <w:rPr>
          <w:rFonts w:ascii="Times New Roman" w:hAnsi="Times New Roman" w:cs="Times New Roman"/>
          <w:sz w:val="24"/>
          <w:szCs w:val="24"/>
        </w:rPr>
        <w:t>(</w:t>
      </w:r>
      <w:r>
        <w:rPr>
          <w:rFonts w:ascii="Times New Roman" w:hAnsi="Times New Roman" w:cs="Times New Roman"/>
          <w:i/>
          <w:sz w:val="24"/>
          <w:szCs w:val="24"/>
        </w:rPr>
        <w:t>Penny, mother of Max)</w:t>
      </w:r>
    </w:p>
    <w:p w:rsidR="003A4634" w:rsidRDefault="003A4634" w:rsidP="003A4634">
      <w:pPr>
        <w:pStyle w:val="NoSpacing"/>
        <w:rPr>
          <w:rFonts w:ascii="Times New Roman" w:hAnsi="Times New Roman" w:cs="Times New Roman"/>
          <w:sz w:val="24"/>
          <w:szCs w:val="24"/>
        </w:rPr>
      </w:pPr>
    </w:p>
    <w:p w:rsidR="003A4634" w:rsidRDefault="003A4634" w:rsidP="003A4634">
      <w:pPr>
        <w:pStyle w:val="NoSpacing"/>
        <w:rPr>
          <w:rFonts w:ascii="Times New Roman" w:hAnsi="Times New Roman" w:cs="Times New Roman"/>
          <w:sz w:val="24"/>
          <w:szCs w:val="24"/>
        </w:rPr>
      </w:pPr>
      <w:r>
        <w:rPr>
          <w:rFonts w:ascii="Times New Roman" w:hAnsi="Times New Roman" w:cs="Times New Roman"/>
          <w:sz w:val="24"/>
          <w:szCs w:val="24"/>
        </w:rPr>
        <w:t>Grace shares a similar sentiment:</w:t>
      </w:r>
    </w:p>
    <w:p w:rsidR="00806B4F" w:rsidRPr="00EE28DB" w:rsidRDefault="00806B4F" w:rsidP="003A4634">
      <w:pPr>
        <w:pStyle w:val="NoSpacing"/>
        <w:rPr>
          <w:rFonts w:ascii="Times New Roman" w:hAnsi="Times New Roman" w:cs="Times New Roman"/>
          <w:sz w:val="24"/>
          <w:szCs w:val="24"/>
        </w:rPr>
      </w:pPr>
    </w:p>
    <w:p w:rsidR="003A4634" w:rsidRPr="00B4563B" w:rsidRDefault="003A4634" w:rsidP="003A4634">
      <w:pPr>
        <w:pStyle w:val="NoSpacing"/>
        <w:ind w:left="720"/>
        <w:rPr>
          <w:rFonts w:ascii="Times New Roman" w:hAnsi="Times New Roman" w:cs="Times New Roman"/>
          <w:i/>
          <w:sz w:val="24"/>
          <w:szCs w:val="24"/>
        </w:rPr>
      </w:pPr>
      <w:r w:rsidRPr="009C597F">
        <w:rPr>
          <w:rFonts w:ascii="Times New Roman" w:hAnsi="Times New Roman" w:cs="Times New Roman"/>
          <w:sz w:val="24"/>
          <w:szCs w:val="24"/>
        </w:rPr>
        <w:t xml:space="preserve">Well I mean it is what it is right? You know that's how she is and she's ours and we just got to work with it right? And that's what we do. We just keep on keeping on. Because that's what you got to do. </w:t>
      </w:r>
      <w:r>
        <w:rPr>
          <w:rFonts w:ascii="Times New Roman" w:hAnsi="Times New Roman" w:cs="Times New Roman"/>
          <w:sz w:val="24"/>
          <w:szCs w:val="24"/>
        </w:rPr>
        <w:t>(</w:t>
      </w:r>
      <w:r>
        <w:rPr>
          <w:rFonts w:ascii="Times New Roman" w:hAnsi="Times New Roman" w:cs="Times New Roman"/>
          <w:i/>
          <w:sz w:val="24"/>
          <w:szCs w:val="24"/>
        </w:rPr>
        <w:t>Grace, mother of Maddie)</w:t>
      </w:r>
    </w:p>
    <w:p w:rsidR="009445C7" w:rsidRDefault="009445C7" w:rsidP="003A4634">
      <w:pPr>
        <w:pStyle w:val="NoSpacing"/>
        <w:spacing w:line="480" w:lineRule="auto"/>
        <w:rPr>
          <w:rFonts w:ascii="Times New Roman" w:hAnsi="Times New Roman" w:cs="Times New Roman"/>
          <w:sz w:val="24"/>
          <w:szCs w:val="24"/>
        </w:rPr>
      </w:pPr>
    </w:p>
    <w:p w:rsidR="003A4634" w:rsidRPr="00EE28DB"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Polly too expresses that she understands the reality of her situation and has chosen to be okay with that. She says: </w:t>
      </w:r>
    </w:p>
    <w:p w:rsidR="003A4634" w:rsidRDefault="003A4634" w:rsidP="003A4634">
      <w:pPr>
        <w:pStyle w:val="NoSpacing"/>
        <w:ind w:left="720"/>
        <w:rPr>
          <w:rFonts w:ascii="Times New Roman" w:hAnsi="Times New Roman" w:cs="Times New Roman"/>
          <w:b/>
          <w:sz w:val="24"/>
          <w:szCs w:val="24"/>
        </w:rPr>
      </w:pPr>
      <w:r w:rsidRPr="009C597F">
        <w:rPr>
          <w:rFonts w:ascii="Times New Roman" w:hAnsi="Times New Roman" w:cs="Times New Roman"/>
          <w:sz w:val="24"/>
          <w:szCs w:val="24"/>
        </w:rPr>
        <w:t xml:space="preserve">Could it be better? Sure. But the reality is there is only so many dollars there's only so many, you know? And I have to say I'm satisfied with what we have in place for </w:t>
      </w:r>
      <w:r w:rsidR="00126A6C">
        <w:rPr>
          <w:rFonts w:ascii="Times New Roman" w:hAnsi="Times New Roman" w:cs="Times New Roman"/>
          <w:sz w:val="24"/>
          <w:szCs w:val="24"/>
        </w:rPr>
        <w:t>Jackson</w:t>
      </w:r>
      <w:r w:rsidRPr="009C597F">
        <w:rPr>
          <w:rFonts w:ascii="Times New Roman" w:hAnsi="Times New Roman" w:cs="Times New Roman"/>
          <w:sz w:val="24"/>
          <w:szCs w:val="24"/>
        </w:rPr>
        <w:t xml:space="preserve">. </w:t>
      </w:r>
    </w:p>
    <w:p w:rsidR="003A4634" w:rsidRDefault="003A4634" w:rsidP="003A4634">
      <w:pPr>
        <w:pStyle w:val="NoSpacing"/>
        <w:ind w:left="720"/>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Polly, mother of </w:t>
      </w:r>
      <w:r w:rsidR="00126A6C">
        <w:rPr>
          <w:rFonts w:ascii="Times New Roman" w:hAnsi="Times New Roman" w:cs="Times New Roman"/>
          <w:i/>
          <w:sz w:val="24"/>
          <w:szCs w:val="24"/>
        </w:rPr>
        <w:t>Jackson</w:t>
      </w:r>
      <w:r>
        <w:rPr>
          <w:rFonts w:ascii="Times New Roman" w:hAnsi="Times New Roman" w:cs="Times New Roman"/>
          <w:i/>
          <w:sz w:val="24"/>
          <w:szCs w:val="24"/>
        </w:rPr>
        <w:t>)</w:t>
      </w:r>
    </w:p>
    <w:p w:rsidR="003A4634" w:rsidRPr="00B4563B" w:rsidRDefault="003A4634" w:rsidP="003A4634">
      <w:pPr>
        <w:pStyle w:val="NoSpacing"/>
        <w:ind w:left="720"/>
        <w:rPr>
          <w:rFonts w:ascii="Times New Roman" w:hAnsi="Times New Roman" w:cs="Times New Roman"/>
          <w:i/>
          <w:sz w:val="24"/>
          <w:szCs w:val="24"/>
        </w:rPr>
      </w:pPr>
    </w:p>
    <w:p w:rsidR="003A4634"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There </w:t>
      </w:r>
      <w:r w:rsidR="008F21B8">
        <w:rPr>
          <w:rFonts w:ascii="Times New Roman" w:hAnsi="Times New Roman" w:cs="Times New Roman"/>
          <w:sz w:val="24"/>
          <w:szCs w:val="24"/>
        </w:rPr>
        <w:t xml:space="preserve">emerge </w:t>
      </w:r>
      <w:r w:rsidR="00EA2129">
        <w:rPr>
          <w:rFonts w:ascii="Times New Roman" w:hAnsi="Times New Roman" w:cs="Times New Roman"/>
          <w:sz w:val="24"/>
          <w:szCs w:val="24"/>
        </w:rPr>
        <w:t>tension</w:t>
      </w:r>
      <w:r w:rsidR="008F21B8">
        <w:rPr>
          <w:rFonts w:ascii="Times New Roman" w:hAnsi="Times New Roman" w:cs="Times New Roman"/>
          <w:sz w:val="24"/>
          <w:szCs w:val="24"/>
        </w:rPr>
        <w:t>s</w:t>
      </w:r>
      <w:r>
        <w:rPr>
          <w:rFonts w:ascii="Times New Roman" w:hAnsi="Times New Roman" w:cs="Times New Roman"/>
          <w:sz w:val="24"/>
          <w:szCs w:val="24"/>
        </w:rPr>
        <w:t xml:space="preserve"> between the participants</w:t>
      </w:r>
      <w:r w:rsidR="008F21B8">
        <w:rPr>
          <w:rFonts w:ascii="Times New Roman" w:hAnsi="Times New Roman" w:cs="Times New Roman"/>
          <w:sz w:val="24"/>
          <w:szCs w:val="24"/>
        </w:rPr>
        <w:t>’</w:t>
      </w:r>
      <w:r>
        <w:rPr>
          <w:rFonts w:ascii="Times New Roman" w:hAnsi="Times New Roman" w:cs="Times New Roman"/>
          <w:sz w:val="24"/>
          <w:szCs w:val="24"/>
        </w:rPr>
        <w:t xml:space="preserve"> expressions of frustration over the lack of support for families and</w:t>
      </w:r>
      <w:r w:rsidR="008F21B8">
        <w:rPr>
          <w:rFonts w:ascii="Times New Roman" w:hAnsi="Times New Roman" w:cs="Times New Roman"/>
          <w:sz w:val="24"/>
          <w:szCs w:val="24"/>
        </w:rPr>
        <w:t xml:space="preserve"> their</w:t>
      </w:r>
      <w:r>
        <w:rPr>
          <w:rFonts w:ascii="Times New Roman" w:hAnsi="Times New Roman" w:cs="Times New Roman"/>
          <w:sz w:val="24"/>
          <w:szCs w:val="24"/>
        </w:rPr>
        <w:t xml:space="preserve"> own stresses and worries over the future</w:t>
      </w:r>
      <w:r w:rsidR="008F21B8">
        <w:rPr>
          <w:rFonts w:ascii="Times New Roman" w:hAnsi="Times New Roman" w:cs="Times New Roman"/>
          <w:sz w:val="24"/>
          <w:szCs w:val="24"/>
        </w:rPr>
        <w:t>,</w:t>
      </w:r>
      <w:r>
        <w:rPr>
          <w:rFonts w:ascii="Times New Roman" w:hAnsi="Times New Roman" w:cs="Times New Roman"/>
          <w:sz w:val="24"/>
          <w:szCs w:val="24"/>
        </w:rPr>
        <w:t xml:space="preserve"> and the fact that the participants are still satisfied with their care and feel lucky for what they have. This speaks to the compl</w:t>
      </w:r>
      <w:r w:rsidR="00D81D8E">
        <w:rPr>
          <w:rFonts w:ascii="Times New Roman" w:hAnsi="Times New Roman" w:cs="Times New Roman"/>
          <w:sz w:val="24"/>
          <w:szCs w:val="24"/>
        </w:rPr>
        <w:t>ex</w:t>
      </w:r>
      <w:r w:rsidR="00324E39">
        <w:rPr>
          <w:rFonts w:ascii="Times New Roman" w:hAnsi="Times New Roman" w:cs="Times New Roman"/>
          <w:sz w:val="24"/>
          <w:szCs w:val="24"/>
        </w:rPr>
        <w:t>ity of the lived experience</w:t>
      </w:r>
      <w:r w:rsidR="00D81D8E">
        <w:rPr>
          <w:rFonts w:ascii="Times New Roman" w:hAnsi="Times New Roman" w:cs="Times New Roman"/>
          <w:sz w:val="24"/>
          <w:szCs w:val="24"/>
        </w:rPr>
        <w:t xml:space="preserve"> of</w:t>
      </w:r>
      <w:r>
        <w:rPr>
          <w:rFonts w:ascii="Times New Roman" w:hAnsi="Times New Roman" w:cs="Times New Roman"/>
          <w:sz w:val="24"/>
          <w:szCs w:val="24"/>
        </w:rPr>
        <w:t xml:space="preserve"> </w:t>
      </w:r>
      <w:r w:rsidR="00324E39">
        <w:rPr>
          <w:rFonts w:ascii="Times New Roman" w:hAnsi="Times New Roman" w:cs="Times New Roman"/>
          <w:sz w:val="24"/>
          <w:szCs w:val="24"/>
        </w:rPr>
        <w:t>parents</w:t>
      </w:r>
      <w:r>
        <w:rPr>
          <w:rFonts w:ascii="Times New Roman" w:hAnsi="Times New Roman" w:cs="Times New Roman"/>
          <w:sz w:val="24"/>
          <w:szCs w:val="24"/>
        </w:rPr>
        <w:t xml:space="preserve"> with children with disabilities. Most research only focuses on the fact that families caring for children with disabilities face great burdens (Brown and Brown 2014), however, </w:t>
      </w:r>
      <w:r w:rsidR="00DA4969">
        <w:rPr>
          <w:rFonts w:ascii="Times New Roman" w:hAnsi="Times New Roman" w:cs="Times New Roman"/>
          <w:sz w:val="24"/>
          <w:szCs w:val="24"/>
        </w:rPr>
        <w:t>what emerged from this research is that these</w:t>
      </w:r>
      <w:r>
        <w:rPr>
          <w:rFonts w:ascii="Times New Roman" w:hAnsi="Times New Roman" w:cs="Times New Roman"/>
          <w:sz w:val="24"/>
          <w:szCs w:val="24"/>
        </w:rPr>
        <w:t xml:space="preserve"> </w:t>
      </w:r>
      <w:r w:rsidR="00DA4969">
        <w:rPr>
          <w:rFonts w:ascii="Times New Roman" w:hAnsi="Times New Roman" w:cs="Times New Roman"/>
          <w:sz w:val="24"/>
          <w:szCs w:val="24"/>
        </w:rPr>
        <w:t>parents</w:t>
      </w:r>
      <w:r>
        <w:rPr>
          <w:rFonts w:ascii="Times New Roman" w:hAnsi="Times New Roman" w:cs="Times New Roman"/>
          <w:sz w:val="24"/>
          <w:szCs w:val="24"/>
        </w:rPr>
        <w:t xml:space="preserve"> do </w:t>
      </w:r>
      <w:r w:rsidR="00DF719A">
        <w:rPr>
          <w:rFonts w:ascii="Times New Roman" w:hAnsi="Times New Roman" w:cs="Times New Roman"/>
          <w:sz w:val="24"/>
          <w:szCs w:val="24"/>
        </w:rPr>
        <w:t>not see themselves as</w:t>
      </w:r>
      <w:r>
        <w:rPr>
          <w:rFonts w:ascii="Times New Roman" w:hAnsi="Times New Roman" w:cs="Times New Roman"/>
          <w:sz w:val="24"/>
          <w:szCs w:val="24"/>
        </w:rPr>
        <w:t xml:space="preserve"> being burdened</w:t>
      </w:r>
      <w:r w:rsidR="00DF719A">
        <w:rPr>
          <w:rFonts w:ascii="Times New Roman" w:hAnsi="Times New Roman" w:cs="Times New Roman"/>
          <w:sz w:val="24"/>
          <w:szCs w:val="24"/>
        </w:rPr>
        <w:t xml:space="preserve"> by caregiving</w:t>
      </w:r>
      <w:r>
        <w:rPr>
          <w:rFonts w:ascii="Times New Roman" w:hAnsi="Times New Roman" w:cs="Times New Roman"/>
          <w:sz w:val="24"/>
          <w:szCs w:val="24"/>
        </w:rPr>
        <w:t xml:space="preserve">. There is then a </w:t>
      </w:r>
      <w:r w:rsidR="008241D3">
        <w:rPr>
          <w:rFonts w:ascii="Times New Roman" w:hAnsi="Times New Roman" w:cs="Times New Roman"/>
          <w:sz w:val="24"/>
          <w:szCs w:val="24"/>
        </w:rPr>
        <w:t>complexity</w:t>
      </w:r>
      <w:r>
        <w:rPr>
          <w:rFonts w:ascii="Times New Roman" w:hAnsi="Times New Roman" w:cs="Times New Roman"/>
          <w:sz w:val="24"/>
          <w:szCs w:val="24"/>
        </w:rPr>
        <w:t xml:space="preserve"> in how these families experience caregiving</w:t>
      </w:r>
      <w:r w:rsidR="00AD0100">
        <w:rPr>
          <w:rFonts w:ascii="Times New Roman" w:hAnsi="Times New Roman" w:cs="Times New Roman"/>
          <w:sz w:val="24"/>
          <w:szCs w:val="24"/>
        </w:rPr>
        <w:t xml:space="preserve">; </w:t>
      </w:r>
      <w:r>
        <w:rPr>
          <w:rFonts w:ascii="Times New Roman" w:hAnsi="Times New Roman" w:cs="Times New Roman"/>
          <w:sz w:val="24"/>
          <w:szCs w:val="24"/>
        </w:rPr>
        <w:t>they recognize the short</w:t>
      </w:r>
      <w:r w:rsidR="00AD0100">
        <w:rPr>
          <w:rFonts w:ascii="Times New Roman" w:hAnsi="Times New Roman" w:cs="Times New Roman"/>
          <w:sz w:val="24"/>
          <w:szCs w:val="24"/>
        </w:rPr>
        <w:t xml:space="preserve"> </w:t>
      </w:r>
      <w:r>
        <w:rPr>
          <w:rFonts w:ascii="Times New Roman" w:hAnsi="Times New Roman" w:cs="Times New Roman"/>
          <w:sz w:val="24"/>
          <w:szCs w:val="24"/>
        </w:rPr>
        <w:t>coming of their care support</w:t>
      </w:r>
      <w:r w:rsidR="00AD0100">
        <w:rPr>
          <w:rFonts w:ascii="Times New Roman" w:hAnsi="Times New Roman" w:cs="Times New Roman"/>
          <w:sz w:val="24"/>
          <w:szCs w:val="24"/>
        </w:rPr>
        <w:t xml:space="preserve"> and the challenges th</w:t>
      </w:r>
      <w:r w:rsidR="00107784">
        <w:rPr>
          <w:rFonts w:ascii="Times New Roman" w:hAnsi="Times New Roman" w:cs="Times New Roman"/>
          <w:sz w:val="24"/>
          <w:szCs w:val="24"/>
        </w:rPr>
        <w:t>ey face being a parent to a child with developmental disabilities</w:t>
      </w:r>
      <w:r w:rsidR="00AD0100">
        <w:rPr>
          <w:rFonts w:ascii="Times New Roman" w:hAnsi="Times New Roman" w:cs="Times New Roman"/>
          <w:sz w:val="24"/>
          <w:szCs w:val="24"/>
        </w:rPr>
        <w:t xml:space="preserve">, </w:t>
      </w:r>
      <w:r>
        <w:rPr>
          <w:rFonts w:ascii="Times New Roman" w:hAnsi="Times New Roman" w:cs="Times New Roman"/>
          <w:sz w:val="24"/>
          <w:szCs w:val="24"/>
        </w:rPr>
        <w:t xml:space="preserve">but also have accepted that their situations could be worse and are therefore satisfied overall. Further, literature that only focuses on </w:t>
      </w:r>
      <w:r w:rsidR="00107784">
        <w:rPr>
          <w:rFonts w:ascii="Times New Roman" w:hAnsi="Times New Roman" w:cs="Times New Roman"/>
          <w:sz w:val="24"/>
          <w:szCs w:val="24"/>
        </w:rPr>
        <w:t xml:space="preserve">the challenges of </w:t>
      </w:r>
      <w:r>
        <w:rPr>
          <w:rFonts w:ascii="Times New Roman" w:hAnsi="Times New Roman" w:cs="Times New Roman"/>
          <w:sz w:val="24"/>
          <w:szCs w:val="24"/>
        </w:rPr>
        <w:t xml:space="preserve">families caring for children with disabilities may actually </w:t>
      </w:r>
      <w:r w:rsidR="009432B1">
        <w:rPr>
          <w:rFonts w:ascii="Times New Roman" w:hAnsi="Times New Roman" w:cs="Times New Roman"/>
          <w:sz w:val="24"/>
          <w:szCs w:val="24"/>
        </w:rPr>
        <w:t>be missing an important piece of the</w:t>
      </w:r>
      <w:r>
        <w:rPr>
          <w:rFonts w:ascii="Times New Roman" w:hAnsi="Times New Roman" w:cs="Times New Roman"/>
          <w:sz w:val="24"/>
          <w:szCs w:val="24"/>
        </w:rPr>
        <w:t xml:space="preserve"> whole picture of caregiving. The section below captures how families see their situations in a positive light. </w:t>
      </w:r>
    </w:p>
    <w:p w:rsidR="003A4634" w:rsidRPr="006A41CC" w:rsidRDefault="003A4634" w:rsidP="006A41CC">
      <w:pPr>
        <w:pStyle w:val="Heading3"/>
        <w:rPr>
          <w:rFonts w:ascii="Times New Roman" w:hAnsi="Times New Roman" w:cs="Times New Roman"/>
          <w:b w:val="0"/>
          <w:i/>
          <w:color w:val="000000" w:themeColor="text1"/>
          <w:sz w:val="24"/>
          <w:szCs w:val="24"/>
        </w:rPr>
      </w:pPr>
      <w:bookmarkStart w:id="34" w:name="_Toc429312038"/>
      <w:r w:rsidRPr="006A41CC">
        <w:rPr>
          <w:rFonts w:ascii="Times New Roman" w:hAnsi="Times New Roman" w:cs="Times New Roman"/>
          <w:b w:val="0"/>
          <w:i/>
          <w:color w:val="000000" w:themeColor="text1"/>
          <w:sz w:val="24"/>
          <w:szCs w:val="24"/>
        </w:rPr>
        <w:lastRenderedPageBreak/>
        <w:t>Positive Experiences</w:t>
      </w:r>
      <w:r w:rsidR="006A41CC" w:rsidRPr="006A41CC">
        <w:rPr>
          <w:rFonts w:ascii="Times New Roman" w:hAnsi="Times New Roman" w:cs="Times New Roman"/>
          <w:b w:val="0"/>
          <w:i/>
          <w:color w:val="000000" w:themeColor="text1"/>
          <w:sz w:val="24"/>
          <w:szCs w:val="24"/>
        </w:rPr>
        <w:t xml:space="preserve"> in Caregiving</w:t>
      </w:r>
      <w:bookmarkEnd w:id="34"/>
    </w:p>
    <w:p w:rsidR="003A4634" w:rsidRPr="003A4966" w:rsidRDefault="003A4634" w:rsidP="003A4634">
      <w:pPr>
        <w:pStyle w:val="NoSpacing"/>
        <w:rPr>
          <w:rFonts w:ascii="Times New Roman" w:hAnsi="Times New Roman" w:cs="Times New Roman"/>
          <w:b/>
          <w:i/>
          <w:sz w:val="24"/>
          <w:szCs w:val="24"/>
          <w:u w:val="single"/>
        </w:rPr>
      </w:pPr>
    </w:p>
    <w:p w:rsidR="003A4634" w:rsidRPr="003A4966" w:rsidRDefault="003A4634" w:rsidP="003A4634">
      <w:pPr>
        <w:pStyle w:val="NoSpacing"/>
        <w:spacing w:line="480" w:lineRule="auto"/>
        <w:rPr>
          <w:rFonts w:ascii="Times New Roman" w:hAnsi="Times New Roman" w:cs="Times New Roman"/>
          <w:sz w:val="24"/>
          <w:szCs w:val="24"/>
        </w:rPr>
      </w:pPr>
      <w:r w:rsidRPr="003A4966">
        <w:rPr>
          <w:rFonts w:ascii="Times New Roman" w:hAnsi="Times New Roman" w:cs="Times New Roman"/>
          <w:sz w:val="24"/>
          <w:szCs w:val="24"/>
        </w:rPr>
        <w:t xml:space="preserve">As seen within the themes discussed in this chapter, there are many </w:t>
      </w:r>
      <w:r w:rsidR="00EA2129">
        <w:rPr>
          <w:rFonts w:ascii="Times New Roman" w:hAnsi="Times New Roman" w:cs="Times New Roman"/>
          <w:sz w:val="24"/>
          <w:szCs w:val="24"/>
        </w:rPr>
        <w:t>tension</w:t>
      </w:r>
      <w:r w:rsidRPr="003A4966">
        <w:rPr>
          <w:rFonts w:ascii="Times New Roman" w:hAnsi="Times New Roman" w:cs="Times New Roman"/>
          <w:sz w:val="24"/>
          <w:szCs w:val="24"/>
        </w:rPr>
        <w:t xml:space="preserve">s </w:t>
      </w:r>
      <w:r w:rsidR="00DC246D">
        <w:rPr>
          <w:rFonts w:ascii="Times New Roman" w:hAnsi="Times New Roman" w:cs="Times New Roman"/>
          <w:sz w:val="24"/>
          <w:szCs w:val="24"/>
        </w:rPr>
        <w:t>within</w:t>
      </w:r>
      <w:r w:rsidRPr="003A4966">
        <w:rPr>
          <w:rFonts w:ascii="Times New Roman" w:hAnsi="Times New Roman" w:cs="Times New Roman"/>
          <w:sz w:val="24"/>
          <w:szCs w:val="24"/>
        </w:rPr>
        <w:t xml:space="preserve"> participants</w:t>
      </w:r>
      <w:r w:rsidR="00DC246D">
        <w:rPr>
          <w:rFonts w:ascii="Times New Roman" w:hAnsi="Times New Roman" w:cs="Times New Roman"/>
          <w:sz w:val="24"/>
          <w:szCs w:val="24"/>
        </w:rPr>
        <w:t>’</w:t>
      </w:r>
      <w:r w:rsidRPr="003A4966">
        <w:rPr>
          <w:rFonts w:ascii="Times New Roman" w:hAnsi="Times New Roman" w:cs="Times New Roman"/>
          <w:sz w:val="24"/>
          <w:szCs w:val="24"/>
        </w:rPr>
        <w:t xml:space="preserve"> experiences with care and support. </w:t>
      </w:r>
      <w:r w:rsidR="00DF719A">
        <w:rPr>
          <w:rFonts w:ascii="Times New Roman" w:hAnsi="Times New Roman" w:cs="Times New Roman"/>
          <w:sz w:val="24"/>
          <w:szCs w:val="24"/>
        </w:rPr>
        <w:t xml:space="preserve">Tensions further exist between </w:t>
      </w:r>
      <w:r w:rsidRPr="003A4966">
        <w:rPr>
          <w:rFonts w:ascii="Times New Roman" w:hAnsi="Times New Roman" w:cs="Times New Roman"/>
          <w:sz w:val="24"/>
          <w:szCs w:val="24"/>
        </w:rPr>
        <w:t xml:space="preserve">negative experiences with caregiving </w:t>
      </w:r>
      <w:r w:rsidR="002D1CFD">
        <w:rPr>
          <w:rFonts w:ascii="Times New Roman" w:hAnsi="Times New Roman" w:cs="Times New Roman"/>
          <w:sz w:val="24"/>
          <w:szCs w:val="24"/>
        </w:rPr>
        <w:t xml:space="preserve">related to </w:t>
      </w:r>
      <w:r w:rsidRPr="003A4966">
        <w:rPr>
          <w:rFonts w:ascii="Times New Roman" w:hAnsi="Times New Roman" w:cs="Times New Roman"/>
          <w:sz w:val="24"/>
          <w:szCs w:val="24"/>
        </w:rPr>
        <w:t>supports and policy and their lived experience,</w:t>
      </w:r>
      <w:r w:rsidR="002D1CFD">
        <w:rPr>
          <w:rFonts w:ascii="Times New Roman" w:hAnsi="Times New Roman" w:cs="Times New Roman"/>
          <w:sz w:val="24"/>
          <w:szCs w:val="24"/>
        </w:rPr>
        <w:t xml:space="preserve"> for</w:t>
      </w:r>
      <w:r w:rsidRPr="003A4966">
        <w:rPr>
          <w:rFonts w:ascii="Times New Roman" w:hAnsi="Times New Roman" w:cs="Times New Roman"/>
          <w:sz w:val="24"/>
          <w:szCs w:val="24"/>
        </w:rPr>
        <w:t xml:space="preserve"> despite the frustration </w:t>
      </w:r>
      <w:r w:rsidR="002D1CFD">
        <w:rPr>
          <w:rFonts w:ascii="Times New Roman" w:hAnsi="Times New Roman" w:cs="Times New Roman"/>
          <w:sz w:val="24"/>
          <w:szCs w:val="24"/>
        </w:rPr>
        <w:t>and</w:t>
      </w:r>
      <w:r w:rsidRPr="003A4966">
        <w:rPr>
          <w:rFonts w:ascii="Times New Roman" w:hAnsi="Times New Roman" w:cs="Times New Roman"/>
          <w:sz w:val="24"/>
          <w:szCs w:val="24"/>
        </w:rPr>
        <w:t xml:space="preserve"> challenges</w:t>
      </w:r>
      <w:r w:rsidR="002D1CFD">
        <w:rPr>
          <w:rFonts w:ascii="Times New Roman" w:hAnsi="Times New Roman" w:cs="Times New Roman"/>
          <w:sz w:val="24"/>
          <w:szCs w:val="24"/>
        </w:rPr>
        <w:t xml:space="preserve"> in care</w:t>
      </w:r>
      <w:r w:rsidRPr="003A4966">
        <w:rPr>
          <w:rFonts w:ascii="Times New Roman" w:hAnsi="Times New Roman" w:cs="Times New Roman"/>
          <w:sz w:val="24"/>
          <w:szCs w:val="24"/>
        </w:rPr>
        <w:t xml:space="preserve">, </w:t>
      </w:r>
      <w:r w:rsidR="002D1CFD">
        <w:rPr>
          <w:rFonts w:ascii="Times New Roman" w:hAnsi="Times New Roman" w:cs="Times New Roman"/>
          <w:sz w:val="24"/>
          <w:szCs w:val="24"/>
        </w:rPr>
        <w:t xml:space="preserve">participants </w:t>
      </w:r>
      <w:r w:rsidRPr="003A4966">
        <w:rPr>
          <w:rFonts w:ascii="Times New Roman" w:hAnsi="Times New Roman" w:cs="Times New Roman"/>
          <w:sz w:val="24"/>
          <w:szCs w:val="24"/>
        </w:rPr>
        <w:t>have chosen to be satisfied with their caregiving situations. Jim, who has no formal support services, expresses his satisfaction with his caregiving situation:</w:t>
      </w:r>
    </w:p>
    <w:p w:rsidR="003A4634" w:rsidRDefault="003A4634" w:rsidP="003A4634">
      <w:pPr>
        <w:pStyle w:val="NoSpacing"/>
        <w:ind w:left="360"/>
        <w:rPr>
          <w:rFonts w:ascii="Times New Roman" w:hAnsi="Times New Roman" w:cs="Times New Roman"/>
          <w:i/>
          <w:sz w:val="24"/>
          <w:szCs w:val="24"/>
        </w:rPr>
      </w:pPr>
      <w:r w:rsidRPr="009C597F">
        <w:rPr>
          <w:rFonts w:ascii="Times New Roman" w:hAnsi="Times New Roman" w:cs="Times New Roman"/>
          <w:sz w:val="24"/>
          <w:szCs w:val="24"/>
        </w:rPr>
        <w:t>So it's worked out very well. I've had the best job, it's been fantastic. And I'm very close to retirement, but I would not do anything differently. And people don't believe me and occasionally I might say "what would it be like" but  I have learned so much from Paul and</w:t>
      </w:r>
      <w:r>
        <w:rPr>
          <w:rFonts w:ascii="Times New Roman" w:hAnsi="Times New Roman" w:cs="Times New Roman"/>
          <w:sz w:val="24"/>
          <w:szCs w:val="24"/>
        </w:rPr>
        <w:t xml:space="preserve"> he's taught me so much. T</w:t>
      </w:r>
      <w:r w:rsidRPr="009C597F">
        <w:rPr>
          <w:rFonts w:ascii="Times New Roman" w:hAnsi="Times New Roman" w:cs="Times New Roman"/>
          <w:sz w:val="24"/>
          <w:szCs w:val="24"/>
        </w:rPr>
        <w:t>ruly truly has</w:t>
      </w:r>
      <w:r>
        <w:rPr>
          <w:rFonts w:ascii="Times New Roman" w:hAnsi="Times New Roman" w:cs="Times New Roman"/>
          <w:sz w:val="24"/>
          <w:szCs w:val="24"/>
        </w:rPr>
        <w:t>,</w:t>
      </w:r>
      <w:r w:rsidRPr="009C597F">
        <w:rPr>
          <w:rFonts w:ascii="Times New Roman" w:hAnsi="Times New Roman" w:cs="Times New Roman"/>
          <w:sz w:val="24"/>
          <w:szCs w:val="24"/>
        </w:rPr>
        <w:t xml:space="preserve"> and sometimes the hard way, but um yeah... Paul generates no stress for me at all. And again I've got the perfect situation I've got this beautiful person I live with and care about a great deal. He cares about me and it's so obvious and his brother is rather remarkable. If there is any stress it's what's going to  happen with his relationships long term. It's not a problem for me because I'm healthy and again our family network I have three siblings that I'm very close. So anyway, all of the nephews and nieces there's about 20 of them ranging different ages so Paul will be well cared for a very very long time.  </w:t>
      </w:r>
      <w:r>
        <w:rPr>
          <w:rFonts w:ascii="Times New Roman" w:hAnsi="Times New Roman" w:cs="Times New Roman"/>
          <w:sz w:val="24"/>
          <w:szCs w:val="24"/>
        </w:rPr>
        <w:t>(</w:t>
      </w:r>
      <w:r>
        <w:rPr>
          <w:rFonts w:ascii="Times New Roman" w:hAnsi="Times New Roman" w:cs="Times New Roman"/>
          <w:i/>
          <w:sz w:val="24"/>
          <w:szCs w:val="24"/>
        </w:rPr>
        <w:t>Jim, father of Paul)</w:t>
      </w:r>
    </w:p>
    <w:p w:rsidR="003A4634" w:rsidRPr="00E537DF" w:rsidRDefault="003A4634" w:rsidP="003A4634">
      <w:pPr>
        <w:pStyle w:val="NoSpacing"/>
        <w:ind w:left="360"/>
        <w:rPr>
          <w:rFonts w:ascii="Times New Roman" w:hAnsi="Times New Roman" w:cs="Times New Roman"/>
          <w:i/>
          <w:sz w:val="24"/>
          <w:szCs w:val="24"/>
        </w:rPr>
      </w:pPr>
    </w:p>
    <w:p w:rsidR="003A4634"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Although not all participants' caregiving experiences were as 'stress free' as Jim's, all had positive things to say about their experiences of caring for their child. It is important to highlight these experiences</w:t>
      </w:r>
      <w:r w:rsidR="00DF719A">
        <w:rPr>
          <w:rFonts w:ascii="Times New Roman" w:hAnsi="Times New Roman" w:cs="Times New Roman"/>
          <w:sz w:val="24"/>
          <w:szCs w:val="24"/>
        </w:rPr>
        <w:t>,</w:t>
      </w:r>
      <w:r>
        <w:rPr>
          <w:rFonts w:ascii="Times New Roman" w:hAnsi="Times New Roman" w:cs="Times New Roman"/>
          <w:sz w:val="24"/>
          <w:szCs w:val="24"/>
        </w:rPr>
        <w:t xml:space="preserve"> because </w:t>
      </w:r>
      <w:r w:rsidR="00DF719A">
        <w:rPr>
          <w:rFonts w:ascii="Times New Roman" w:hAnsi="Times New Roman" w:cs="Times New Roman"/>
          <w:sz w:val="24"/>
          <w:szCs w:val="24"/>
        </w:rPr>
        <w:t>they are not often</w:t>
      </w:r>
      <w:r w:rsidR="00736FC9">
        <w:rPr>
          <w:rFonts w:ascii="Times New Roman" w:hAnsi="Times New Roman" w:cs="Times New Roman"/>
          <w:sz w:val="24"/>
          <w:szCs w:val="24"/>
        </w:rPr>
        <w:t xml:space="preserve"> a focus of</w:t>
      </w:r>
      <w:r>
        <w:rPr>
          <w:rFonts w:ascii="Times New Roman" w:hAnsi="Times New Roman" w:cs="Times New Roman"/>
          <w:sz w:val="24"/>
          <w:szCs w:val="24"/>
        </w:rPr>
        <w:t xml:space="preserve"> research. There are many positives to having a child with a developmental disability that are often overlooked by the literature. Additionally, in order to fully understand the whole caregiving picture</w:t>
      </w:r>
      <w:r w:rsidR="00DF719A">
        <w:rPr>
          <w:rFonts w:ascii="Times New Roman" w:hAnsi="Times New Roman" w:cs="Times New Roman"/>
          <w:sz w:val="24"/>
          <w:szCs w:val="24"/>
        </w:rPr>
        <w:t>,</w:t>
      </w:r>
      <w:r>
        <w:rPr>
          <w:rFonts w:ascii="Times New Roman" w:hAnsi="Times New Roman" w:cs="Times New Roman"/>
          <w:sz w:val="24"/>
          <w:szCs w:val="24"/>
        </w:rPr>
        <w:t xml:space="preserve"> research cannot just focus on the negative aspects of caregiving. Through understanding the positive aspects of caregiving one can begin to see how families may learn to cope with more difficult aspects of caregiving. One can also see how caregivers may become 'captivated' by their caregiving instead of 'captive' (Todd and Shearn 1996).  </w:t>
      </w:r>
    </w:p>
    <w:p w:rsidR="003A4634" w:rsidRPr="00EE28DB" w:rsidRDefault="003A4634" w:rsidP="003A463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Additionally, research by Scorgie and Sobsey (2000) shows that caregivers may experience many transformations through caring for a child with </w:t>
      </w:r>
      <w:r w:rsidR="00DF719A">
        <w:rPr>
          <w:rFonts w:ascii="Times New Roman" w:hAnsi="Times New Roman" w:cs="Times New Roman"/>
          <w:sz w:val="24"/>
          <w:szCs w:val="24"/>
        </w:rPr>
        <w:t>disabilities that carers of non-</w:t>
      </w:r>
      <w:r>
        <w:rPr>
          <w:rFonts w:ascii="Times New Roman" w:hAnsi="Times New Roman" w:cs="Times New Roman"/>
          <w:sz w:val="24"/>
          <w:szCs w:val="24"/>
        </w:rPr>
        <w:lastRenderedPageBreak/>
        <w:t xml:space="preserve">disabled children do not experience. These 'transformations' are seen as positive and character building. Penny is an example of relational and perspective transformations. </w:t>
      </w:r>
      <w:r w:rsidR="008241D3">
        <w:rPr>
          <w:rFonts w:ascii="Times New Roman" w:hAnsi="Times New Roman" w:cs="Times New Roman"/>
          <w:sz w:val="24"/>
          <w:szCs w:val="24"/>
        </w:rPr>
        <w:t>As seen in the lit</w:t>
      </w:r>
      <w:r w:rsidR="00DF719A">
        <w:rPr>
          <w:rFonts w:ascii="Times New Roman" w:hAnsi="Times New Roman" w:cs="Times New Roman"/>
          <w:sz w:val="24"/>
          <w:szCs w:val="24"/>
        </w:rPr>
        <w:t>erature</w:t>
      </w:r>
      <w:r w:rsidR="008241D3">
        <w:rPr>
          <w:rFonts w:ascii="Times New Roman" w:hAnsi="Times New Roman" w:cs="Times New Roman"/>
          <w:sz w:val="24"/>
          <w:szCs w:val="24"/>
        </w:rPr>
        <w:t xml:space="preserve"> review, r</w:t>
      </w:r>
      <w:r>
        <w:rPr>
          <w:rFonts w:ascii="Times New Roman" w:hAnsi="Times New Roman" w:cs="Times New Roman"/>
          <w:sz w:val="24"/>
          <w:szCs w:val="24"/>
        </w:rPr>
        <w:t>elational transformations are changes in the way one relates to other people</w:t>
      </w:r>
      <w:r w:rsidR="00DF719A">
        <w:rPr>
          <w:rFonts w:ascii="Times New Roman" w:hAnsi="Times New Roman" w:cs="Times New Roman"/>
          <w:sz w:val="24"/>
          <w:szCs w:val="24"/>
        </w:rPr>
        <w:t>, that includes</w:t>
      </w:r>
      <w:r>
        <w:rPr>
          <w:rFonts w:ascii="Times New Roman" w:hAnsi="Times New Roman" w:cs="Times New Roman"/>
          <w:sz w:val="24"/>
          <w:szCs w:val="24"/>
        </w:rPr>
        <w:t xml:space="preserve"> an expansion of family networks and learning not to judge others (Scorgie and Sobsey 2000). Perspective transformations are positive changes in the way one views their life situations (Scorgie and Sobsey 2000). Penny demonstrates both of these transformations. </w:t>
      </w:r>
    </w:p>
    <w:p w:rsidR="003A4634" w:rsidRPr="009C597F" w:rsidRDefault="003A4634" w:rsidP="003A4634">
      <w:pPr>
        <w:pStyle w:val="NormalWeb"/>
        <w:spacing w:before="0" w:beforeAutospacing="0" w:after="0" w:afterAutospacing="0"/>
        <w:ind w:left="720"/>
      </w:pPr>
      <w:r>
        <w:rPr>
          <w:b/>
          <w:bCs/>
        </w:rPr>
        <w:t>Interviewer</w:t>
      </w:r>
      <w:r w:rsidRPr="009C597F">
        <w:rPr>
          <w:b/>
          <w:bCs/>
        </w:rPr>
        <w:t xml:space="preserve">: </w:t>
      </w:r>
      <w:r w:rsidRPr="009C597F">
        <w:t>Um, and what's the best thing</w:t>
      </w:r>
      <w:r>
        <w:t>s about still having Max</w:t>
      </w:r>
      <w:r w:rsidRPr="009C597F">
        <w:t xml:space="preserve"> here and the life that you guys have together?</w:t>
      </w:r>
    </w:p>
    <w:p w:rsidR="003A4634" w:rsidRDefault="003A4634" w:rsidP="003A4634">
      <w:pPr>
        <w:pStyle w:val="NormalWeb"/>
        <w:spacing w:before="0" w:beforeAutospacing="0" w:after="0" w:afterAutospacing="0"/>
        <w:ind w:left="720"/>
        <w:rPr>
          <w:i/>
        </w:rPr>
      </w:pPr>
      <w:r w:rsidRPr="009C597F">
        <w:rPr>
          <w:b/>
          <w:bCs/>
        </w:rPr>
        <w:t xml:space="preserve">Penny: </w:t>
      </w:r>
      <w:r w:rsidRPr="009C597F">
        <w:t xml:space="preserve">Well he certainly keeps you grounded and um…I don't know, it's just having a person with a disability in your life just kind of changes how you see other people. And you know, for me, I try to be less judgemental. I mean we all have that little piece that we can't shake but, um, I think he's helped me recognize that you know, it's not, I shouldn't be um, judging other people...I mean he does have moments where he's really annoying but he has moments where he's so funny and he brings a lot of people into our lives that we probably never would have met or had any contact with. </w:t>
      </w:r>
      <w:r>
        <w:t>(</w:t>
      </w:r>
      <w:r>
        <w:rPr>
          <w:i/>
        </w:rPr>
        <w:t>Penny, mother of Max)</w:t>
      </w:r>
    </w:p>
    <w:p w:rsidR="003A4634" w:rsidRPr="00E537DF" w:rsidRDefault="003A4634" w:rsidP="003A4634">
      <w:pPr>
        <w:pStyle w:val="NormalWeb"/>
        <w:spacing w:before="0" w:beforeAutospacing="0" w:after="0" w:afterAutospacing="0"/>
        <w:ind w:left="720"/>
        <w:rPr>
          <w:i/>
        </w:rPr>
      </w:pPr>
    </w:p>
    <w:p w:rsidR="003A4634" w:rsidRPr="009C597F" w:rsidRDefault="003A4634" w:rsidP="003A4634">
      <w:pPr>
        <w:pStyle w:val="NormalWeb"/>
        <w:spacing w:before="0" w:beforeAutospacing="0" w:after="0" w:afterAutospacing="0" w:line="480" w:lineRule="auto"/>
      </w:pPr>
      <w:r>
        <w:rPr>
          <w:bCs/>
        </w:rPr>
        <w:t xml:space="preserve">Not only does Penny recognize that her caregiving experiences have led to her being less </w:t>
      </w:r>
      <w:r w:rsidR="00600211">
        <w:rPr>
          <w:bCs/>
        </w:rPr>
        <w:t>judgmental</w:t>
      </w:r>
      <w:r w:rsidR="00DF719A">
        <w:rPr>
          <w:bCs/>
        </w:rPr>
        <w:t>,</w:t>
      </w:r>
      <w:r>
        <w:rPr>
          <w:bCs/>
        </w:rPr>
        <w:t xml:space="preserve"> but she is also grateful for all the different people she's met and connections she has made because of her son Max. Penny also sees her son as having a personality beyond his disabilit</w:t>
      </w:r>
      <w:r w:rsidR="00DF719A">
        <w:rPr>
          <w:bCs/>
        </w:rPr>
        <w:t>y by recognizing that he is</w:t>
      </w:r>
      <w:r>
        <w:rPr>
          <w:bCs/>
        </w:rPr>
        <w:t xml:space="preserve"> a funny person. Grace also recognizes all the positives about her daughter Maddie.</w:t>
      </w:r>
    </w:p>
    <w:p w:rsidR="003A4634" w:rsidRPr="00E537DF" w:rsidRDefault="003A4634" w:rsidP="003A4634">
      <w:pPr>
        <w:pStyle w:val="NormalWeb"/>
        <w:spacing w:before="0" w:beforeAutospacing="0" w:after="0" w:afterAutospacing="0"/>
        <w:ind w:left="720"/>
        <w:rPr>
          <w:i/>
        </w:rPr>
      </w:pPr>
      <w:r w:rsidRPr="009C597F">
        <w:t>She's so sweet and caring and helpful. Um and she really tries really hard. She'll, she's got a phone and we've showed her how to text um and that's how her and I communicate when I'm at work and she'll text me and say "oh there's a surprise waiting for you" when you get home and I'll come home and there will be a chocolate bar on my pillow. Just sweet sweet things that she does. She'll tidy up, she'll do dishes she'll clean the bathroom as best she can, you know? She's just an amazing kid and she makes me laugh. She makes me laugh. It's almost like, I hear these parents talk about "oh when your kids grow up and the empty nest syndrome.</w:t>
      </w:r>
      <w:r w:rsidR="00DF719A">
        <w:t>"</w:t>
      </w:r>
      <w:r w:rsidRPr="009C597F">
        <w:t xml:space="preserve"> And I think that for me that's fantastic because I just love having my kids around. So there's two sides to that right? </w:t>
      </w:r>
      <w:r>
        <w:t>(</w:t>
      </w:r>
      <w:r>
        <w:rPr>
          <w:i/>
        </w:rPr>
        <w:t>Grace, mother of Maddie)</w:t>
      </w:r>
    </w:p>
    <w:p w:rsidR="003A4634" w:rsidRDefault="003A4634" w:rsidP="003A4634">
      <w:pPr>
        <w:pStyle w:val="NormalWeb"/>
        <w:spacing w:before="0" w:beforeAutospacing="0" w:after="0" w:afterAutospacing="0" w:line="480" w:lineRule="auto"/>
      </w:pPr>
    </w:p>
    <w:p w:rsidR="003A4634" w:rsidRPr="009C597F" w:rsidRDefault="003A4634" w:rsidP="003A4634">
      <w:pPr>
        <w:pStyle w:val="NormalWeb"/>
        <w:spacing w:before="0" w:beforeAutospacing="0" w:after="0" w:afterAutospacing="0" w:line="480" w:lineRule="auto"/>
      </w:pPr>
      <w:r>
        <w:t xml:space="preserve">Here, Grace shows signs of captivated parenting described by Todd and Shearn (1996), where she has embraced her caregiving role and is content still caring for her adult child. Many other </w:t>
      </w:r>
      <w:r>
        <w:lastRenderedPageBreak/>
        <w:t>participants have also expressed signs of captivated parenting by stating that they would not want to</w:t>
      </w:r>
      <w:r w:rsidR="00DF719A">
        <w:t xml:space="preserve"> trade their lives for another</w:t>
      </w:r>
      <w:r w:rsidR="00600211">
        <w:t xml:space="preserve"> and that they still care</w:t>
      </w:r>
      <w:r>
        <w:t xml:space="preserve"> for their child. As Polly says:</w:t>
      </w:r>
    </w:p>
    <w:p w:rsidR="003A4634" w:rsidRPr="00E537DF" w:rsidRDefault="003A4634" w:rsidP="003A4634">
      <w:pPr>
        <w:pStyle w:val="NormalWeb"/>
        <w:spacing w:before="0" w:beforeAutospacing="0" w:after="0" w:afterAutospacing="0"/>
        <w:ind w:left="720"/>
        <w:rPr>
          <w:i/>
        </w:rPr>
      </w:pPr>
      <w:r w:rsidRPr="009C597F">
        <w:t>Well just the broadening o</w:t>
      </w:r>
      <w:r w:rsidR="00DF719A">
        <w:t>f my horizons, our whole family'</w:t>
      </w:r>
      <w:r w:rsidRPr="009C597F">
        <w:t xml:space="preserve">s horizons. It makes you, just a broader person. The people that I've met, the other people that I've met it's been fantastic. Just a whole world that I didn't ever know about before right? And you know as a person you have to start fighting, you have to, you know, it makes you a bigger person. Challenges are not a bad thing, you know? So on that side of things. And I mean just seeing </w:t>
      </w:r>
      <w:r w:rsidR="00126A6C">
        <w:t>Jackson</w:t>
      </w:r>
      <w:r w:rsidRPr="009C597F">
        <w:t>'</w:t>
      </w:r>
      <w:r w:rsidR="00DF719A">
        <w:t>s</w:t>
      </w:r>
      <w:r w:rsidRPr="009C597F">
        <w:t xml:space="preserve"> growth and just you  know seeing what - I mean it's a lot easier to fight for stuff when you can s</w:t>
      </w:r>
      <w:r>
        <w:t>ee the impact it has. So, you k</w:t>
      </w:r>
      <w:r w:rsidRPr="009C597F">
        <w:t xml:space="preserve">now, that's been a really good part too. </w:t>
      </w:r>
      <w:r>
        <w:t xml:space="preserve"> (</w:t>
      </w:r>
      <w:r>
        <w:rPr>
          <w:i/>
        </w:rPr>
        <w:t xml:space="preserve">Polly, mother of </w:t>
      </w:r>
      <w:r w:rsidR="00126A6C">
        <w:rPr>
          <w:i/>
        </w:rPr>
        <w:t>Jackson</w:t>
      </w:r>
      <w:r>
        <w:rPr>
          <w:i/>
        </w:rPr>
        <w:t>)</w:t>
      </w:r>
    </w:p>
    <w:p w:rsidR="003A4634" w:rsidRPr="009C597F" w:rsidRDefault="003A4634" w:rsidP="003A4634">
      <w:pPr>
        <w:pStyle w:val="NormalWeb"/>
        <w:spacing w:before="0" w:beforeAutospacing="0" w:after="0" w:afterAutospacing="0"/>
      </w:pPr>
    </w:p>
    <w:p w:rsidR="00600211" w:rsidRDefault="003A4634" w:rsidP="0060021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Despite parents negative experiences with formal caregiving supports</w:t>
      </w:r>
      <w:r w:rsidR="00DF719A">
        <w:rPr>
          <w:rFonts w:ascii="Times New Roman" w:hAnsi="Times New Roman" w:cs="Times New Roman"/>
          <w:sz w:val="24"/>
          <w:szCs w:val="24"/>
        </w:rPr>
        <w:t>,</w:t>
      </w:r>
      <w:r>
        <w:rPr>
          <w:rFonts w:ascii="Times New Roman" w:hAnsi="Times New Roman" w:cs="Times New Roman"/>
          <w:sz w:val="24"/>
          <w:szCs w:val="24"/>
        </w:rPr>
        <w:t xml:space="preserve"> many participants are happy with their current caregiving situations. Such a finding runs counter to much of the literature that places an emphasis on the burdens of care (Brown and Brown 2014). Further, these findings indicate that one does not have to follow the traditional life course trajectory of care in order to be satisfied or adjusted to their lives. As will be seen in the discussion that follows</w:t>
      </w:r>
      <w:r w:rsidR="00DF719A">
        <w:rPr>
          <w:rFonts w:ascii="Times New Roman" w:hAnsi="Times New Roman" w:cs="Times New Roman"/>
          <w:sz w:val="24"/>
          <w:szCs w:val="24"/>
        </w:rPr>
        <w:t>,</w:t>
      </w:r>
      <w:r>
        <w:rPr>
          <w:rFonts w:ascii="Times New Roman" w:hAnsi="Times New Roman" w:cs="Times New Roman"/>
          <w:sz w:val="24"/>
          <w:szCs w:val="24"/>
        </w:rPr>
        <w:t xml:space="preserve"> these participants have adapted to their caregiving roles, becoming 'captivated' parents demonstrating agency and mastery in the way they view their current caregiving situations.</w:t>
      </w:r>
    </w:p>
    <w:p w:rsidR="00600211" w:rsidRDefault="00600211" w:rsidP="00600211">
      <w:pPr>
        <w:pStyle w:val="NoSpacing"/>
        <w:spacing w:line="480" w:lineRule="auto"/>
        <w:rPr>
          <w:rFonts w:ascii="Times New Roman" w:hAnsi="Times New Roman" w:cs="Times New Roman"/>
          <w:sz w:val="24"/>
          <w:szCs w:val="24"/>
        </w:rPr>
      </w:pPr>
    </w:p>
    <w:p w:rsidR="00600211" w:rsidRDefault="00600211" w:rsidP="00600211">
      <w:pPr>
        <w:pStyle w:val="NoSpacing"/>
        <w:spacing w:line="480" w:lineRule="auto"/>
        <w:rPr>
          <w:rFonts w:ascii="Times New Roman" w:hAnsi="Times New Roman" w:cs="Times New Roman"/>
          <w:sz w:val="24"/>
          <w:szCs w:val="24"/>
        </w:rPr>
      </w:pPr>
    </w:p>
    <w:p w:rsidR="00600211" w:rsidRDefault="00600211" w:rsidP="00600211">
      <w:pPr>
        <w:pStyle w:val="NoSpacing"/>
        <w:spacing w:line="480" w:lineRule="auto"/>
        <w:rPr>
          <w:rFonts w:ascii="Times New Roman" w:hAnsi="Times New Roman" w:cs="Times New Roman"/>
          <w:sz w:val="24"/>
          <w:szCs w:val="24"/>
        </w:rPr>
      </w:pPr>
    </w:p>
    <w:p w:rsidR="00600211" w:rsidRDefault="00600211" w:rsidP="00600211">
      <w:pPr>
        <w:pStyle w:val="NoSpacing"/>
        <w:spacing w:line="480" w:lineRule="auto"/>
        <w:rPr>
          <w:rFonts w:ascii="Times New Roman" w:hAnsi="Times New Roman" w:cs="Times New Roman"/>
          <w:sz w:val="24"/>
          <w:szCs w:val="24"/>
        </w:rPr>
      </w:pPr>
    </w:p>
    <w:p w:rsidR="00600211" w:rsidRDefault="00600211" w:rsidP="00600211">
      <w:pPr>
        <w:pStyle w:val="NoSpacing"/>
        <w:spacing w:line="480" w:lineRule="auto"/>
        <w:rPr>
          <w:rFonts w:ascii="Times New Roman" w:hAnsi="Times New Roman" w:cs="Times New Roman"/>
          <w:sz w:val="24"/>
          <w:szCs w:val="24"/>
        </w:rPr>
      </w:pPr>
    </w:p>
    <w:p w:rsidR="00600211" w:rsidRDefault="00600211" w:rsidP="00600211">
      <w:pPr>
        <w:pStyle w:val="NoSpacing"/>
        <w:spacing w:line="480" w:lineRule="auto"/>
        <w:rPr>
          <w:rFonts w:ascii="Times New Roman" w:hAnsi="Times New Roman" w:cs="Times New Roman"/>
          <w:sz w:val="24"/>
          <w:szCs w:val="24"/>
        </w:rPr>
      </w:pPr>
    </w:p>
    <w:p w:rsidR="00600211" w:rsidRDefault="00600211" w:rsidP="006A41CC">
      <w:pPr>
        <w:pStyle w:val="Heading1"/>
        <w:jc w:val="center"/>
        <w:rPr>
          <w:rFonts w:ascii="Times New Roman" w:hAnsi="Times New Roman" w:cs="Times New Roman"/>
          <w:b w:val="0"/>
          <w:color w:val="000000" w:themeColor="text1"/>
          <w:sz w:val="24"/>
          <w:szCs w:val="24"/>
        </w:rPr>
      </w:pPr>
    </w:p>
    <w:p w:rsidR="00600211" w:rsidRPr="00600211" w:rsidRDefault="00600211" w:rsidP="00600211"/>
    <w:p w:rsidR="008241D3" w:rsidRPr="006A41CC" w:rsidRDefault="003A4634" w:rsidP="006A41CC">
      <w:pPr>
        <w:pStyle w:val="Heading1"/>
        <w:jc w:val="center"/>
        <w:rPr>
          <w:rFonts w:ascii="Times New Roman" w:hAnsi="Times New Roman" w:cs="Times New Roman"/>
          <w:b w:val="0"/>
          <w:color w:val="000000" w:themeColor="text1"/>
          <w:sz w:val="24"/>
          <w:szCs w:val="24"/>
        </w:rPr>
      </w:pPr>
      <w:bookmarkStart w:id="35" w:name="_Toc429312039"/>
      <w:r w:rsidRPr="006A41CC">
        <w:rPr>
          <w:rFonts w:ascii="Times New Roman" w:hAnsi="Times New Roman" w:cs="Times New Roman"/>
          <w:b w:val="0"/>
          <w:color w:val="000000" w:themeColor="text1"/>
          <w:sz w:val="24"/>
          <w:szCs w:val="24"/>
        </w:rPr>
        <w:lastRenderedPageBreak/>
        <w:t>CHAPTER 4</w:t>
      </w:r>
      <w:bookmarkEnd w:id="35"/>
    </w:p>
    <w:p w:rsidR="003A4634" w:rsidRPr="006A41CC" w:rsidRDefault="003A4634" w:rsidP="006A41CC">
      <w:pPr>
        <w:pStyle w:val="Heading1"/>
        <w:jc w:val="center"/>
        <w:rPr>
          <w:rFonts w:ascii="Times New Roman" w:hAnsi="Times New Roman" w:cs="Times New Roman"/>
          <w:b w:val="0"/>
          <w:color w:val="000000" w:themeColor="text1"/>
          <w:sz w:val="24"/>
          <w:szCs w:val="24"/>
        </w:rPr>
      </w:pPr>
      <w:bookmarkStart w:id="36" w:name="_Toc429312040"/>
      <w:r w:rsidRPr="006A41CC">
        <w:rPr>
          <w:rFonts w:ascii="Times New Roman" w:hAnsi="Times New Roman" w:cs="Times New Roman"/>
          <w:b w:val="0"/>
          <w:color w:val="000000" w:themeColor="text1"/>
          <w:sz w:val="24"/>
          <w:szCs w:val="24"/>
        </w:rPr>
        <w:t>DISCUSSION</w:t>
      </w:r>
      <w:bookmarkEnd w:id="36"/>
    </w:p>
    <w:p w:rsidR="008241D3" w:rsidRPr="009E71AB" w:rsidRDefault="008241D3" w:rsidP="009E71AB">
      <w:pPr>
        <w:pStyle w:val="NoSpacing"/>
        <w:spacing w:line="480" w:lineRule="auto"/>
        <w:rPr>
          <w:rFonts w:ascii="Times New Roman" w:hAnsi="Times New Roman" w:cs="Times New Roman"/>
          <w:sz w:val="24"/>
          <w:szCs w:val="24"/>
        </w:rPr>
      </w:pPr>
      <w:r w:rsidRPr="009E71AB">
        <w:rPr>
          <w:rFonts w:ascii="Times New Roman" w:hAnsi="Times New Roman" w:cs="Times New Roman"/>
          <w:sz w:val="24"/>
          <w:szCs w:val="24"/>
        </w:rPr>
        <w:t>For this research</w:t>
      </w:r>
      <w:r w:rsidR="00DF719A">
        <w:rPr>
          <w:rFonts w:ascii="Times New Roman" w:hAnsi="Times New Roman" w:cs="Times New Roman"/>
          <w:sz w:val="24"/>
          <w:szCs w:val="24"/>
        </w:rPr>
        <w:t>,</w:t>
      </w:r>
      <w:r w:rsidRPr="009E71AB">
        <w:rPr>
          <w:rFonts w:ascii="Times New Roman" w:hAnsi="Times New Roman" w:cs="Times New Roman"/>
          <w:sz w:val="24"/>
          <w:szCs w:val="24"/>
        </w:rPr>
        <w:t xml:space="preserve"> I used semi-structured interviews to</w:t>
      </w:r>
      <w:r w:rsidR="00DF719A">
        <w:rPr>
          <w:rFonts w:ascii="Times New Roman" w:hAnsi="Times New Roman" w:cs="Times New Roman"/>
          <w:sz w:val="24"/>
          <w:szCs w:val="24"/>
        </w:rPr>
        <w:t xml:space="preserve"> primarily</w:t>
      </w:r>
      <w:r w:rsidRPr="009E71AB">
        <w:rPr>
          <w:rFonts w:ascii="Times New Roman" w:hAnsi="Times New Roman" w:cs="Times New Roman"/>
          <w:sz w:val="24"/>
          <w:szCs w:val="24"/>
        </w:rPr>
        <w:t xml:space="preserve"> explore the lived ex</w:t>
      </w:r>
      <w:r w:rsidR="00DF719A">
        <w:rPr>
          <w:rFonts w:ascii="Times New Roman" w:hAnsi="Times New Roman" w:cs="Times New Roman"/>
          <w:sz w:val="24"/>
          <w:szCs w:val="24"/>
        </w:rPr>
        <w:t xml:space="preserve">perience of </w:t>
      </w:r>
      <w:r w:rsidRPr="009E71AB">
        <w:rPr>
          <w:rFonts w:ascii="Times New Roman" w:hAnsi="Times New Roman" w:cs="Times New Roman"/>
          <w:sz w:val="24"/>
          <w:szCs w:val="24"/>
        </w:rPr>
        <w:t xml:space="preserve"> caregivers of adult children with d</w:t>
      </w:r>
      <w:r w:rsidR="00DF719A">
        <w:rPr>
          <w:rFonts w:ascii="Times New Roman" w:hAnsi="Times New Roman" w:cs="Times New Roman"/>
          <w:sz w:val="24"/>
          <w:szCs w:val="24"/>
        </w:rPr>
        <w:t>evelopmental disabilities. The experiences</w:t>
      </w:r>
      <w:r w:rsidRPr="009E71AB">
        <w:rPr>
          <w:rFonts w:ascii="Times New Roman" w:hAnsi="Times New Roman" w:cs="Times New Roman"/>
          <w:sz w:val="24"/>
          <w:szCs w:val="24"/>
        </w:rPr>
        <w:t xml:space="preserve"> I discover</w:t>
      </w:r>
      <w:r w:rsidR="009E71AB">
        <w:rPr>
          <w:rFonts w:ascii="Times New Roman" w:hAnsi="Times New Roman" w:cs="Times New Roman"/>
          <w:sz w:val="24"/>
          <w:szCs w:val="24"/>
        </w:rPr>
        <w:t>ed</w:t>
      </w:r>
      <w:r w:rsidRPr="009E71AB">
        <w:rPr>
          <w:rFonts w:ascii="Times New Roman" w:hAnsi="Times New Roman" w:cs="Times New Roman"/>
          <w:sz w:val="24"/>
          <w:szCs w:val="24"/>
        </w:rPr>
        <w:t xml:space="preserve"> can be categorized  as a series of tensions. Tensions between policy and </w:t>
      </w:r>
      <w:r w:rsidR="00D43A7A">
        <w:rPr>
          <w:rFonts w:ascii="Times New Roman" w:hAnsi="Times New Roman" w:cs="Times New Roman"/>
          <w:sz w:val="24"/>
          <w:szCs w:val="24"/>
        </w:rPr>
        <w:t xml:space="preserve">the </w:t>
      </w:r>
      <w:r w:rsidRPr="009E71AB">
        <w:rPr>
          <w:rFonts w:ascii="Times New Roman" w:hAnsi="Times New Roman" w:cs="Times New Roman"/>
          <w:sz w:val="24"/>
          <w:szCs w:val="24"/>
        </w:rPr>
        <w:t>lived reality of t</w:t>
      </w:r>
      <w:r w:rsidR="00600211">
        <w:rPr>
          <w:rFonts w:ascii="Times New Roman" w:hAnsi="Times New Roman" w:cs="Times New Roman"/>
          <w:sz w:val="24"/>
          <w:szCs w:val="24"/>
        </w:rPr>
        <w:t>he policy, tensions between service agencies and lived experience of care</w:t>
      </w:r>
      <w:r w:rsidR="00DF719A">
        <w:rPr>
          <w:rFonts w:ascii="Times New Roman" w:hAnsi="Times New Roman" w:cs="Times New Roman"/>
          <w:sz w:val="24"/>
          <w:szCs w:val="24"/>
        </w:rPr>
        <w:t>;</w:t>
      </w:r>
      <w:r w:rsidRPr="009E71AB">
        <w:rPr>
          <w:rFonts w:ascii="Times New Roman" w:hAnsi="Times New Roman" w:cs="Times New Roman"/>
          <w:sz w:val="24"/>
          <w:szCs w:val="24"/>
        </w:rPr>
        <w:t xml:space="preserve"> tensions</w:t>
      </w:r>
      <w:r w:rsidR="00600211">
        <w:rPr>
          <w:rFonts w:ascii="Times New Roman" w:hAnsi="Times New Roman" w:cs="Times New Roman"/>
          <w:sz w:val="24"/>
          <w:szCs w:val="24"/>
        </w:rPr>
        <w:t xml:space="preserve"> between caregiving experinces with respect to the burdens and rewards of caregiving. </w:t>
      </w:r>
      <w:r w:rsidRPr="009E71AB">
        <w:rPr>
          <w:rFonts w:ascii="Times New Roman" w:hAnsi="Times New Roman" w:cs="Times New Roman"/>
          <w:sz w:val="24"/>
          <w:szCs w:val="24"/>
        </w:rPr>
        <w:t xml:space="preserve"> First, tensions can be found between the policy reforms and the participants’ lived experience of these policies. While the policies clearly stated a mandate of supporting adults with developmental disabilities to live as independently as possible, participants felt their children were labeled as</w:t>
      </w:r>
      <w:r w:rsidR="00DF719A">
        <w:rPr>
          <w:rFonts w:ascii="Times New Roman" w:hAnsi="Times New Roman" w:cs="Times New Roman"/>
          <w:sz w:val="24"/>
          <w:szCs w:val="24"/>
        </w:rPr>
        <w:t xml:space="preserve"> more</w:t>
      </w:r>
      <w:r w:rsidRPr="009E71AB">
        <w:rPr>
          <w:rFonts w:ascii="Times New Roman" w:hAnsi="Times New Roman" w:cs="Times New Roman"/>
          <w:sz w:val="24"/>
          <w:szCs w:val="24"/>
        </w:rPr>
        <w:t xml:space="preserve"> disabled through the assessment processes that determined proper and appropriate formal support services. Further, a current lack of funding for such support services has resulted in long waiting lists for support services funding which lead to a tension between the mandates of the</w:t>
      </w:r>
      <w:r w:rsidRPr="009E71AB">
        <w:rPr>
          <w:rFonts w:ascii="Times New Roman" w:hAnsi="Times New Roman" w:cs="Times New Roman"/>
          <w:i/>
          <w:sz w:val="24"/>
          <w:szCs w:val="24"/>
        </w:rPr>
        <w:t xml:space="preserve"> </w:t>
      </w:r>
      <w:r w:rsidRPr="009E71AB">
        <w:rPr>
          <w:rFonts w:ascii="Times New Roman" w:hAnsi="Times New Roman" w:cs="Times New Roman"/>
          <w:sz w:val="24"/>
          <w:szCs w:val="24"/>
        </w:rPr>
        <w:t>Services and Support</w:t>
      </w:r>
      <w:r w:rsidR="00DF719A">
        <w:rPr>
          <w:rFonts w:ascii="Times New Roman" w:hAnsi="Times New Roman" w:cs="Times New Roman"/>
          <w:sz w:val="24"/>
          <w:szCs w:val="24"/>
        </w:rPr>
        <w:t>s Act</w:t>
      </w:r>
      <w:r w:rsidR="00173ED5">
        <w:rPr>
          <w:rFonts w:ascii="Times New Roman" w:hAnsi="Times New Roman" w:cs="Times New Roman"/>
          <w:sz w:val="24"/>
          <w:szCs w:val="24"/>
        </w:rPr>
        <w:t>,</w:t>
      </w:r>
      <w:r w:rsidR="00DF719A">
        <w:rPr>
          <w:rFonts w:ascii="Times New Roman" w:hAnsi="Times New Roman" w:cs="Times New Roman"/>
          <w:sz w:val="24"/>
          <w:szCs w:val="24"/>
        </w:rPr>
        <w:t xml:space="preserve"> and</w:t>
      </w:r>
      <w:r w:rsidRPr="009E71AB">
        <w:rPr>
          <w:rFonts w:ascii="Times New Roman" w:hAnsi="Times New Roman" w:cs="Times New Roman"/>
          <w:sz w:val="24"/>
          <w:szCs w:val="24"/>
        </w:rPr>
        <w:t xml:space="preserve"> the lived experience of the participants. This has lead to a general frustration among the participants with the current policies and services put in place by the Ontario Government. </w:t>
      </w:r>
    </w:p>
    <w:p w:rsidR="008241D3" w:rsidRPr="000C077F" w:rsidRDefault="008241D3" w:rsidP="009E71AB">
      <w:pPr>
        <w:pStyle w:val="NoSpacing"/>
        <w:spacing w:line="480" w:lineRule="auto"/>
        <w:ind w:firstLine="720"/>
        <w:rPr>
          <w:rFonts w:ascii="Times New Roman" w:hAnsi="Times New Roman" w:cs="Times New Roman"/>
          <w:sz w:val="24"/>
          <w:szCs w:val="24"/>
        </w:rPr>
      </w:pPr>
      <w:r w:rsidRPr="000C077F">
        <w:rPr>
          <w:rFonts w:ascii="Times New Roman" w:hAnsi="Times New Roman" w:cs="Times New Roman"/>
          <w:sz w:val="24"/>
          <w:szCs w:val="24"/>
        </w:rPr>
        <w:t>Second, tension</w:t>
      </w:r>
      <w:r w:rsidR="00A53F79" w:rsidRPr="000C077F">
        <w:rPr>
          <w:rFonts w:ascii="Times New Roman" w:hAnsi="Times New Roman" w:cs="Times New Roman"/>
          <w:sz w:val="24"/>
          <w:szCs w:val="24"/>
        </w:rPr>
        <w:t>s can also be fou</w:t>
      </w:r>
      <w:r w:rsidR="00600211" w:rsidRPr="000C077F">
        <w:rPr>
          <w:rFonts w:ascii="Times New Roman" w:hAnsi="Times New Roman" w:cs="Times New Roman"/>
          <w:sz w:val="24"/>
          <w:szCs w:val="24"/>
        </w:rPr>
        <w:t>nd in the lived experience of support services</w:t>
      </w:r>
      <w:r w:rsidRPr="000C077F">
        <w:rPr>
          <w:rFonts w:ascii="Times New Roman" w:hAnsi="Times New Roman" w:cs="Times New Roman"/>
          <w:sz w:val="24"/>
          <w:szCs w:val="24"/>
        </w:rPr>
        <w:t>.</w:t>
      </w:r>
      <w:r w:rsidR="000C077F">
        <w:rPr>
          <w:rFonts w:ascii="Times New Roman" w:hAnsi="Times New Roman" w:cs="Times New Roman"/>
          <w:sz w:val="24"/>
          <w:szCs w:val="24"/>
        </w:rPr>
        <w:t xml:space="preserve"> Disability agencies mandate aid and support to help with caregiving, but an u</w:t>
      </w:r>
      <w:r w:rsidRPr="000C077F">
        <w:rPr>
          <w:rFonts w:ascii="Times New Roman" w:hAnsi="Times New Roman" w:cs="Times New Roman"/>
          <w:sz w:val="24"/>
          <w:szCs w:val="24"/>
        </w:rPr>
        <w:t xml:space="preserve">nequal distribution of funds between agencies and families leaves the participants </w:t>
      </w:r>
      <w:r w:rsidR="000C077F">
        <w:rPr>
          <w:rFonts w:ascii="Times New Roman" w:hAnsi="Times New Roman" w:cs="Times New Roman"/>
          <w:sz w:val="24"/>
          <w:szCs w:val="24"/>
        </w:rPr>
        <w:t xml:space="preserve">feeling there is inadequate support from the agencies. Further, participants felt that that despite agencies mandates to help with the transition to adulthood, little support was actually given. This </w:t>
      </w:r>
      <w:r w:rsidRPr="000C077F">
        <w:rPr>
          <w:rFonts w:ascii="Times New Roman" w:hAnsi="Times New Roman" w:cs="Times New Roman"/>
          <w:sz w:val="24"/>
          <w:szCs w:val="24"/>
        </w:rPr>
        <w:t xml:space="preserve">recognized inconsistency in the support they receive during the adult child’s transition from adolescence to adulthood results in </w:t>
      </w:r>
      <w:r w:rsidRPr="000C077F">
        <w:rPr>
          <w:rFonts w:ascii="Times New Roman" w:hAnsi="Times New Roman" w:cs="Times New Roman"/>
          <w:sz w:val="24"/>
          <w:szCs w:val="24"/>
        </w:rPr>
        <w:lastRenderedPageBreak/>
        <w:t xml:space="preserve">caregivers and their children experiencing a stagnated life course path (continuing adolescence for adult children, and extended caregiving years for participants). </w:t>
      </w:r>
    </w:p>
    <w:p w:rsidR="008241D3" w:rsidRPr="009E71AB" w:rsidRDefault="00D43A7A" w:rsidP="009E71A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Lastly, </w:t>
      </w:r>
      <w:r w:rsidR="00173ED5">
        <w:rPr>
          <w:rFonts w:ascii="Times New Roman" w:hAnsi="Times New Roman" w:cs="Times New Roman"/>
          <w:sz w:val="24"/>
          <w:szCs w:val="24"/>
        </w:rPr>
        <w:t>tensions exist</w:t>
      </w:r>
      <w:r w:rsidR="008241D3" w:rsidRPr="009E71AB">
        <w:rPr>
          <w:rFonts w:ascii="Times New Roman" w:hAnsi="Times New Roman" w:cs="Times New Roman"/>
          <w:sz w:val="24"/>
          <w:szCs w:val="24"/>
        </w:rPr>
        <w:t xml:space="preserve"> between how the participants chose to view their caregiving si</w:t>
      </w:r>
      <w:r w:rsidR="00173ED5">
        <w:rPr>
          <w:rFonts w:ascii="Times New Roman" w:hAnsi="Times New Roman" w:cs="Times New Roman"/>
          <w:sz w:val="24"/>
          <w:szCs w:val="24"/>
        </w:rPr>
        <w:t>tuations.  P</w:t>
      </w:r>
      <w:r w:rsidR="008241D3" w:rsidRPr="009E71AB">
        <w:rPr>
          <w:rFonts w:ascii="Times New Roman" w:hAnsi="Times New Roman" w:cs="Times New Roman"/>
          <w:sz w:val="24"/>
          <w:szCs w:val="24"/>
        </w:rPr>
        <w:t>articipants recognize</w:t>
      </w:r>
      <w:r w:rsidR="00173ED5">
        <w:rPr>
          <w:rFonts w:ascii="Times New Roman" w:hAnsi="Times New Roman" w:cs="Times New Roman"/>
          <w:sz w:val="24"/>
          <w:szCs w:val="24"/>
        </w:rPr>
        <w:t>d</w:t>
      </w:r>
      <w:r w:rsidR="008241D3" w:rsidRPr="009E71AB">
        <w:rPr>
          <w:rFonts w:ascii="Times New Roman" w:hAnsi="Times New Roman" w:cs="Times New Roman"/>
          <w:sz w:val="24"/>
          <w:szCs w:val="24"/>
        </w:rPr>
        <w:t xml:space="preserve"> the burdens of their caregiving, particularly in light of the aforementioned tensions. The burdens of their care in</w:t>
      </w:r>
      <w:r w:rsidR="009E71AB">
        <w:rPr>
          <w:rFonts w:ascii="Times New Roman" w:hAnsi="Times New Roman" w:cs="Times New Roman"/>
          <w:sz w:val="24"/>
          <w:szCs w:val="24"/>
        </w:rPr>
        <w:t xml:space="preserve">clude: little time for oneself; </w:t>
      </w:r>
      <w:r w:rsidR="008241D3" w:rsidRPr="009E71AB">
        <w:rPr>
          <w:rFonts w:ascii="Times New Roman" w:hAnsi="Times New Roman" w:cs="Times New Roman"/>
          <w:sz w:val="24"/>
          <w:szCs w:val="24"/>
        </w:rPr>
        <w:t>stress around finding prope</w:t>
      </w:r>
      <w:r w:rsidR="009E71AB">
        <w:rPr>
          <w:rFonts w:ascii="Times New Roman" w:hAnsi="Times New Roman" w:cs="Times New Roman"/>
          <w:sz w:val="24"/>
          <w:szCs w:val="24"/>
        </w:rPr>
        <w:t>r care for their child;</w:t>
      </w:r>
      <w:r w:rsidR="008241D3" w:rsidRPr="009E71AB">
        <w:rPr>
          <w:rFonts w:ascii="Times New Roman" w:hAnsi="Times New Roman" w:cs="Times New Roman"/>
          <w:sz w:val="24"/>
          <w:szCs w:val="24"/>
        </w:rPr>
        <w:t xml:space="preserve"> and worrying over the future.  However, they also view their caregiving to be a positive and transformative experience. Participants expressed that they would </w:t>
      </w:r>
      <w:r w:rsidR="00173ED5">
        <w:rPr>
          <w:rFonts w:ascii="Times New Roman" w:hAnsi="Times New Roman" w:cs="Times New Roman"/>
          <w:sz w:val="24"/>
          <w:szCs w:val="24"/>
        </w:rPr>
        <w:t xml:space="preserve">choose </w:t>
      </w:r>
      <w:r w:rsidR="008241D3" w:rsidRPr="009E71AB">
        <w:rPr>
          <w:rFonts w:ascii="Times New Roman" w:hAnsi="Times New Roman" w:cs="Times New Roman"/>
          <w:sz w:val="24"/>
          <w:szCs w:val="24"/>
        </w:rPr>
        <w:t xml:space="preserve">not </w:t>
      </w:r>
      <w:r w:rsidR="00173ED5">
        <w:rPr>
          <w:rFonts w:ascii="Times New Roman" w:hAnsi="Times New Roman" w:cs="Times New Roman"/>
          <w:sz w:val="24"/>
          <w:szCs w:val="24"/>
        </w:rPr>
        <w:t xml:space="preserve">to </w:t>
      </w:r>
      <w:r w:rsidR="008241D3" w:rsidRPr="009E71AB">
        <w:rPr>
          <w:rFonts w:ascii="Times New Roman" w:hAnsi="Times New Roman" w:cs="Times New Roman"/>
          <w:sz w:val="24"/>
          <w:szCs w:val="24"/>
        </w:rPr>
        <w:t>change their situation</w:t>
      </w:r>
      <w:r w:rsidR="00173ED5">
        <w:rPr>
          <w:rFonts w:ascii="Times New Roman" w:hAnsi="Times New Roman" w:cs="Times New Roman"/>
          <w:sz w:val="24"/>
          <w:szCs w:val="24"/>
        </w:rPr>
        <w:t>,</w:t>
      </w:r>
      <w:r w:rsidR="008241D3" w:rsidRPr="009E71AB">
        <w:rPr>
          <w:rFonts w:ascii="Times New Roman" w:hAnsi="Times New Roman" w:cs="Times New Roman"/>
          <w:sz w:val="24"/>
          <w:szCs w:val="24"/>
        </w:rPr>
        <w:t xml:space="preserve"> that they have learned many valuable lessons from their child with developmental disabilities. </w:t>
      </w:r>
    </w:p>
    <w:p w:rsidR="00F04228" w:rsidRPr="009E71AB" w:rsidRDefault="00173ED5" w:rsidP="009E71AB">
      <w:pPr>
        <w:pStyle w:val="NoSpacing"/>
        <w:spacing w:line="48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Dilemmas F</w:t>
      </w:r>
      <w:r w:rsidR="00F04228" w:rsidRPr="009E71AB">
        <w:rPr>
          <w:rFonts w:ascii="Times New Roman" w:hAnsi="Times New Roman" w:cs="Times New Roman"/>
          <w:i/>
          <w:color w:val="000000" w:themeColor="text1"/>
          <w:sz w:val="24"/>
          <w:szCs w:val="24"/>
        </w:rPr>
        <w:t>aced by Participants</w:t>
      </w:r>
    </w:p>
    <w:p w:rsidR="00F04228" w:rsidRPr="009E71AB" w:rsidRDefault="00F04228" w:rsidP="009E71AB">
      <w:pPr>
        <w:pStyle w:val="NoSpacing"/>
        <w:spacing w:line="480" w:lineRule="auto"/>
        <w:rPr>
          <w:rFonts w:ascii="Times New Roman" w:hAnsi="Times New Roman" w:cs="Times New Roman"/>
          <w:sz w:val="24"/>
          <w:szCs w:val="24"/>
        </w:rPr>
      </w:pPr>
      <w:r w:rsidRPr="009E71AB">
        <w:rPr>
          <w:rFonts w:ascii="Times New Roman" w:hAnsi="Times New Roman" w:cs="Times New Roman"/>
          <w:sz w:val="24"/>
          <w:szCs w:val="24"/>
        </w:rPr>
        <w:t>As a result of these tensions</w:t>
      </w:r>
      <w:r w:rsidR="00173ED5">
        <w:rPr>
          <w:rFonts w:ascii="Times New Roman" w:hAnsi="Times New Roman" w:cs="Times New Roman"/>
          <w:sz w:val="24"/>
          <w:szCs w:val="24"/>
        </w:rPr>
        <w:t>,</w:t>
      </w:r>
      <w:r w:rsidRPr="009E71AB">
        <w:rPr>
          <w:rFonts w:ascii="Times New Roman" w:hAnsi="Times New Roman" w:cs="Times New Roman"/>
          <w:sz w:val="24"/>
          <w:szCs w:val="24"/>
        </w:rPr>
        <w:t xml:space="preserve"> caregivers face complex dilemmas</w:t>
      </w:r>
      <w:r w:rsidR="00173ED5">
        <w:rPr>
          <w:rFonts w:ascii="Times New Roman" w:hAnsi="Times New Roman" w:cs="Times New Roman"/>
          <w:sz w:val="24"/>
          <w:szCs w:val="24"/>
        </w:rPr>
        <w:t xml:space="preserve"> caring for</w:t>
      </w:r>
      <w:r w:rsidRPr="009E71AB">
        <w:rPr>
          <w:rFonts w:ascii="Times New Roman" w:hAnsi="Times New Roman" w:cs="Times New Roman"/>
          <w:sz w:val="24"/>
          <w:szCs w:val="24"/>
        </w:rPr>
        <w:t xml:space="preserve"> </w:t>
      </w:r>
      <w:r w:rsidR="009E71AB" w:rsidRPr="009E71AB">
        <w:rPr>
          <w:rFonts w:ascii="Times New Roman" w:hAnsi="Times New Roman" w:cs="Times New Roman"/>
          <w:sz w:val="24"/>
          <w:szCs w:val="24"/>
        </w:rPr>
        <w:t>their</w:t>
      </w:r>
      <w:r w:rsidRPr="009E71AB">
        <w:rPr>
          <w:rFonts w:ascii="Times New Roman" w:hAnsi="Times New Roman" w:cs="Times New Roman"/>
          <w:sz w:val="24"/>
          <w:szCs w:val="24"/>
        </w:rPr>
        <w:t xml:space="preserve"> adult child with developmental disabilities. First, as their child turns 18</w:t>
      </w:r>
      <w:r w:rsidR="00173ED5">
        <w:rPr>
          <w:rFonts w:ascii="Times New Roman" w:hAnsi="Times New Roman" w:cs="Times New Roman"/>
          <w:sz w:val="24"/>
          <w:szCs w:val="24"/>
        </w:rPr>
        <w:t>,</w:t>
      </w:r>
      <w:r w:rsidRPr="009E71AB">
        <w:rPr>
          <w:rFonts w:ascii="Times New Roman" w:hAnsi="Times New Roman" w:cs="Times New Roman"/>
          <w:sz w:val="24"/>
          <w:szCs w:val="24"/>
        </w:rPr>
        <w:t xml:space="preserve"> caregivers must relearn social support services and funding processes</w:t>
      </w:r>
      <w:r w:rsidR="00173ED5">
        <w:rPr>
          <w:rFonts w:ascii="Times New Roman" w:hAnsi="Times New Roman" w:cs="Times New Roman"/>
          <w:sz w:val="24"/>
          <w:szCs w:val="24"/>
        </w:rPr>
        <w:t>,</w:t>
      </w:r>
      <w:r w:rsidRPr="009E71AB">
        <w:rPr>
          <w:rFonts w:ascii="Times New Roman" w:hAnsi="Times New Roman" w:cs="Times New Roman"/>
          <w:sz w:val="24"/>
          <w:szCs w:val="24"/>
        </w:rPr>
        <w:t xml:space="preserve"> as services change when one turns 18. Additionally, once a child turns 21</w:t>
      </w:r>
      <w:r w:rsidR="00173ED5">
        <w:rPr>
          <w:rFonts w:ascii="Times New Roman" w:hAnsi="Times New Roman" w:cs="Times New Roman"/>
          <w:sz w:val="24"/>
          <w:szCs w:val="24"/>
        </w:rPr>
        <w:t>,</w:t>
      </w:r>
      <w:r w:rsidRPr="009E71AB">
        <w:rPr>
          <w:rFonts w:ascii="Times New Roman" w:hAnsi="Times New Roman" w:cs="Times New Roman"/>
          <w:sz w:val="24"/>
          <w:szCs w:val="24"/>
        </w:rPr>
        <w:t xml:space="preserve"> they are no longer eligible to </w:t>
      </w:r>
      <w:r w:rsidR="00173ED5">
        <w:rPr>
          <w:rFonts w:ascii="Times New Roman" w:hAnsi="Times New Roman" w:cs="Times New Roman"/>
          <w:sz w:val="24"/>
          <w:szCs w:val="24"/>
        </w:rPr>
        <w:t>attend publically funded school; ultimately</w:t>
      </w:r>
      <w:r w:rsidRPr="009E71AB">
        <w:rPr>
          <w:rFonts w:ascii="Times New Roman" w:hAnsi="Times New Roman" w:cs="Times New Roman"/>
          <w:sz w:val="24"/>
          <w:szCs w:val="24"/>
        </w:rPr>
        <w:t xml:space="preserve"> eliminating a large chunk of care that is d</w:t>
      </w:r>
      <w:r w:rsidR="000C077F">
        <w:rPr>
          <w:rFonts w:ascii="Times New Roman" w:hAnsi="Times New Roman" w:cs="Times New Roman"/>
          <w:sz w:val="24"/>
          <w:szCs w:val="24"/>
        </w:rPr>
        <w:t xml:space="preserve">esignated five days a week for </w:t>
      </w:r>
      <w:r w:rsidRPr="009E71AB">
        <w:rPr>
          <w:rFonts w:ascii="Times New Roman" w:hAnsi="Times New Roman" w:cs="Times New Roman"/>
          <w:sz w:val="24"/>
          <w:szCs w:val="24"/>
        </w:rPr>
        <w:t xml:space="preserve">six to eight hours a day. Upon their child turning 18 and leaving school by the age of 21, caregivers must begin to transition their child from adolescence to adulthood. This can be a </w:t>
      </w:r>
      <w:r w:rsidR="00994E36" w:rsidRPr="009E71AB">
        <w:rPr>
          <w:rFonts w:ascii="Times New Roman" w:hAnsi="Times New Roman" w:cs="Times New Roman"/>
          <w:sz w:val="24"/>
          <w:szCs w:val="24"/>
        </w:rPr>
        <w:t>difficult</w:t>
      </w:r>
      <w:r w:rsidRPr="009E71AB">
        <w:rPr>
          <w:rFonts w:ascii="Times New Roman" w:hAnsi="Times New Roman" w:cs="Times New Roman"/>
          <w:sz w:val="24"/>
          <w:szCs w:val="24"/>
        </w:rPr>
        <w:t xml:space="preserve"> process for the participants and their children when supports to do so are not available. </w:t>
      </w:r>
    </w:p>
    <w:p w:rsidR="00F04228" w:rsidRPr="009E71AB" w:rsidRDefault="00F04228" w:rsidP="00994E36">
      <w:pPr>
        <w:pStyle w:val="NoSpacing"/>
        <w:spacing w:line="480" w:lineRule="auto"/>
        <w:ind w:firstLine="720"/>
        <w:rPr>
          <w:rFonts w:ascii="Times New Roman" w:hAnsi="Times New Roman" w:cs="Times New Roman"/>
          <w:sz w:val="24"/>
          <w:szCs w:val="24"/>
        </w:rPr>
      </w:pPr>
      <w:r w:rsidRPr="009E71AB">
        <w:rPr>
          <w:rFonts w:ascii="Times New Roman" w:hAnsi="Times New Roman" w:cs="Times New Roman"/>
          <w:sz w:val="24"/>
          <w:szCs w:val="24"/>
        </w:rPr>
        <w:t xml:space="preserve">Further, participants are faced with the dilemma of finding adequate support and care for </w:t>
      </w:r>
      <w:r w:rsidR="00994E36" w:rsidRPr="009E71AB">
        <w:rPr>
          <w:rFonts w:ascii="Times New Roman" w:hAnsi="Times New Roman" w:cs="Times New Roman"/>
          <w:sz w:val="24"/>
          <w:szCs w:val="24"/>
        </w:rPr>
        <w:t>their</w:t>
      </w:r>
      <w:r w:rsidRPr="009E71AB">
        <w:rPr>
          <w:rFonts w:ascii="Times New Roman" w:hAnsi="Times New Roman" w:cs="Times New Roman"/>
          <w:sz w:val="24"/>
          <w:szCs w:val="24"/>
        </w:rPr>
        <w:t xml:space="preserve"> child on limited support funding. As participants expressed, there are limited</w:t>
      </w:r>
      <w:r w:rsidR="00173ED5">
        <w:rPr>
          <w:rFonts w:ascii="Times New Roman" w:hAnsi="Times New Roman" w:cs="Times New Roman"/>
          <w:sz w:val="24"/>
          <w:szCs w:val="24"/>
        </w:rPr>
        <w:t xml:space="preserve"> funds available</w:t>
      </w:r>
      <w:r w:rsidRPr="009E71AB">
        <w:rPr>
          <w:rFonts w:ascii="Times New Roman" w:hAnsi="Times New Roman" w:cs="Times New Roman"/>
          <w:sz w:val="24"/>
          <w:szCs w:val="24"/>
        </w:rPr>
        <w:t xml:space="preserve"> for their children</w:t>
      </w:r>
      <w:r w:rsidR="00173ED5">
        <w:rPr>
          <w:rFonts w:ascii="Times New Roman" w:hAnsi="Times New Roman" w:cs="Times New Roman"/>
          <w:sz w:val="24"/>
          <w:szCs w:val="24"/>
        </w:rPr>
        <w:t>,</w:t>
      </w:r>
      <w:r w:rsidRPr="009E71AB">
        <w:rPr>
          <w:rFonts w:ascii="Times New Roman" w:hAnsi="Times New Roman" w:cs="Times New Roman"/>
          <w:sz w:val="24"/>
          <w:szCs w:val="24"/>
        </w:rPr>
        <w:t xml:space="preserve"> and this funding does not increase as cost of living does. Participants </w:t>
      </w:r>
      <w:r w:rsidR="00173ED5">
        <w:rPr>
          <w:rFonts w:ascii="Times New Roman" w:hAnsi="Times New Roman" w:cs="Times New Roman"/>
          <w:sz w:val="24"/>
          <w:szCs w:val="24"/>
        </w:rPr>
        <w:t xml:space="preserve"> must decide how to find </w:t>
      </w:r>
      <w:r w:rsidRPr="009E71AB">
        <w:rPr>
          <w:rFonts w:ascii="Times New Roman" w:hAnsi="Times New Roman" w:cs="Times New Roman"/>
          <w:sz w:val="24"/>
          <w:szCs w:val="24"/>
        </w:rPr>
        <w:t xml:space="preserve">proper support for their child on these limited incomes. </w:t>
      </w:r>
      <w:r w:rsidR="00173ED5">
        <w:rPr>
          <w:rFonts w:ascii="Times New Roman" w:hAnsi="Times New Roman" w:cs="Times New Roman"/>
          <w:sz w:val="24"/>
          <w:szCs w:val="24"/>
        </w:rPr>
        <w:t xml:space="preserve">Participants are often presented with two options: Pay a competitive wage to retain a good support worker </w:t>
      </w:r>
      <w:r w:rsidR="00173ED5">
        <w:rPr>
          <w:rFonts w:ascii="Times New Roman" w:hAnsi="Times New Roman" w:cs="Times New Roman"/>
          <w:sz w:val="24"/>
          <w:szCs w:val="24"/>
        </w:rPr>
        <w:lastRenderedPageBreak/>
        <w:t xml:space="preserve">(resulting in fewer overall hours of support) or; pay a lower wage (for more hours of support) and risk the worker leaving. </w:t>
      </w:r>
      <w:r w:rsidRPr="009E71AB">
        <w:rPr>
          <w:rFonts w:ascii="Times New Roman" w:hAnsi="Times New Roman" w:cs="Times New Roman"/>
          <w:sz w:val="24"/>
          <w:szCs w:val="24"/>
        </w:rPr>
        <w:t xml:space="preserve"> </w:t>
      </w:r>
    </w:p>
    <w:p w:rsidR="00F04228" w:rsidRPr="009E71AB" w:rsidRDefault="00F04228" w:rsidP="00994E36">
      <w:pPr>
        <w:pStyle w:val="NoSpacing"/>
        <w:spacing w:line="480" w:lineRule="auto"/>
        <w:ind w:firstLine="720"/>
        <w:rPr>
          <w:rFonts w:ascii="Times New Roman" w:hAnsi="Times New Roman" w:cs="Times New Roman"/>
          <w:sz w:val="24"/>
          <w:szCs w:val="24"/>
        </w:rPr>
      </w:pPr>
      <w:r w:rsidRPr="009E71AB">
        <w:rPr>
          <w:rFonts w:ascii="Times New Roman" w:hAnsi="Times New Roman" w:cs="Times New Roman"/>
          <w:sz w:val="24"/>
          <w:szCs w:val="24"/>
        </w:rPr>
        <w:t xml:space="preserve">Related to the </w:t>
      </w:r>
      <w:r w:rsidR="00994E36" w:rsidRPr="009E71AB">
        <w:rPr>
          <w:rFonts w:ascii="Times New Roman" w:hAnsi="Times New Roman" w:cs="Times New Roman"/>
          <w:sz w:val="24"/>
          <w:szCs w:val="24"/>
        </w:rPr>
        <w:t>challenge</w:t>
      </w:r>
      <w:r w:rsidRPr="009E71AB">
        <w:rPr>
          <w:rFonts w:ascii="Times New Roman" w:hAnsi="Times New Roman" w:cs="Times New Roman"/>
          <w:sz w:val="24"/>
          <w:szCs w:val="24"/>
        </w:rPr>
        <w:t xml:space="preserve"> of finding the right supports on within </w:t>
      </w:r>
      <w:r w:rsidR="00173ED5">
        <w:rPr>
          <w:rFonts w:ascii="Times New Roman" w:hAnsi="Times New Roman" w:cs="Times New Roman"/>
          <w:sz w:val="24"/>
          <w:szCs w:val="24"/>
        </w:rPr>
        <w:t xml:space="preserve">a limited </w:t>
      </w:r>
      <w:r w:rsidRPr="009E71AB">
        <w:rPr>
          <w:rFonts w:ascii="Times New Roman" w:hAnsi="Times New Roman" w:cs="Times New Roman"/>
          <w:sz w:val="24"/>
          <w:szCs w:val="24"/>
        </w:rPr>
        <w:t>budget comes the challenge of relinquishing some of their caregiving responsibility to another perso</w:t>
      </w:r>
      <w:r w:rsidR="00173ED5">
        <w:rPr>
          <w:rFonts w:ascii="Times New Roman" w:hAnsi="Times New Roman" w:cs="Times New Roman"/>
          <w:sz w:val="24"/>
          <w:szCs w:val="24"/>
        </w:rPr>
        <w:t>n. This proved to be difficult</w:t>
      </w:r>
      <w:r w:rsidRPr="009E71AB">
        <w:rPr>
          <w:rFonts w:ascii="Times New Roman" w:hAnsi="Times New Roman" w:cs="Times New Roman"/>
          <w:sz w:val="24"/>
          <w:szCs w:val="24"/>
        </w:rPr>
        <w:t xml:space="preserve"> for some </w:t>
      </w:r>
      <w:r w:rsidR="00994E36" w:rsidRPr="009E71AB">
        <w:rPr>
          <w:rFonts w:ascii="Times New Roman" w:hAnsi="Times New Roman" w:cs="Times New Roman"/>
          <w:sz w:val="24"/>
          <w:szCs w:val="24"/>
        </w:rPr>
        <w:t>participants</w:t>
      </w:r>
      <w:r w:rsidR="00173ED5">
        <w:rPr>
          <w:rFonts w:ascii="Times New Roman" w:hAnsi="Times New Roman" w:cs="Times New Roman"/>
          <w:sz w:val="24"/>
          <w:szCs w:val="24"/>
        </w:rPr>
        <w:t>,</w:t>
      </w:r>
      <w:r w:rsidRPr="009E71AB">
        <w:rPr>
          <w:rFonts w:ascii="Times New Roman" w:hAnsi="Times New Roman" w:cs="Times New Roman"/>
          <w:sz w:val="24"/>
          <w:szCs w:val="24"/>
        </w:rPr>
        <w:t xml:space="preserve"> as </w:t>
      </w:r>
      <w:r w:rsidR="00173ED5">
        <w:rPr>
          <w:rFonts w:ascii="Times New Roman" w:hAnsi="Times New Roman" w:cs="Times New Roman"/>
          <w:sz w:val="24"/>
          <w:szCs w:val="24"/>
        </w:rPr>
        <w:t xml:space="preserve">they </w:t>
      </w:r>
      <w:r w:rsidRPr="009E71AB">
        <w:rPr>
          <w:rFonts w:ascii="Times New Roman" w:hAnsi="Times New Roman" w:cs="Times New Roman"/>
          <w:sz w:val="24"/>
          <w:szCs w:val="24"/>
        </w:rPr>
        <w:t xml:space="preserve">felt that no one could care for their child as best as they could. As a result, </w:t>
      </w:r>
      <w:r w:rsidR="00994E36" w:rsidRPr="009E71AB">
        <w:rPr>
          <w:rFonts w:ascii="Times New Roman" w:hAnsi="Times New Roman" w:cs="Times New Roman"/>
          <w:sz w:val="24"/>
          <w:szCs w:val="24"/>
        </w:rPr>
        <w:t>participants</w:t>
      </w:r>
      <w:r w:rsidRPr="009E71AB">
        <w:rPr>
          <w:rFonts w:ascii="Times New Roman" w:hAnsi="Times New Roman" w:cs="Times New Roman"/>
          <w:sz w:val="24"/>
          <w:szCs w:val="24"/>
        </w:rPr>
        <w:t xml:space="preserve"> spent a lot of their time worrying over the care of their child. In contrast, Jim and Grace chose not to use external supports</w:t>
      </w:r>
      <w:r w:rsidR="00173ED5">
        <w:rPr>
          <w:rFonts w:ascii="Times New Roman" w:hAnsi="Times New Roman" w:cs="Times New Roman"/>
          <w:sz w:val="24"/>
          <w:szCs w:val="24"/>
        </w:rPr>
        <w:t>,</w:t>
      </w:r>
      <w:r w:rsidRPr="009E71AB">
        <w:rPr>
          <w:rFonts w:ascii="Times New Roman" w:hAnsi="Times New Roman" w:cs="Times New Roman"/>
          <w:sz w:val="24"/>
          <w:szCs w:val="24"/>
        </w:rPr>
        <w:t xml:space="preserve"> as they felt it was important to keep the care within the family. As a consequence of </w:t>
      </w:r>
      <w:r w:rsidR="00994E36" w:rsidRPr="009E71AB">
        <w:rPr>
          <w:rFonts w:ascii="Times New Roman" w:hAnsi="Times New Roman" w:cs="Times New Roman"/>
          <w:sz w:val="24"/>
          <w:szCs w:val="24"/>
        </w:rPr>
        <w:t>choosing</w:t>
      </w:r>
      <w:r w:rsidRPr="009E71AB">
        <w:rPr>
          <w:rFonts w:ascii="Times New Roman" w:hAnsi="Times New Roman" w:cs="Times New Roman"/>
          <w:sz w:val="24"/>
          <w:szCs w:val="24"/>
        </w:rPr>
        <w:t xml:space="preserve"> not to use formal support services</w:t>
      </w:r>
      <w:r w:rsidR="00173ED5">
        <w:rPr>
          <w:rFonts w:ascii="Times New Roman" w:hAnsi="Times New Roman" w:cs="Times New Roman"/>
          <w:sz w:val="24"/>
          <w:szCs w:val="24"/>
        </w:rPr>
        <w:t>,</w:t>
      </w:r>
      <w:r w:rsidRPr="009E71AB">
        <w:rPr>
          <w:rFonts w:ascii="Times New Roman" w:hAnsi="Times New Roman" w:cs="Times New Roman"/>
          <w:sz w:val="24"/>
          <w:szCs w:val="24"/>
        </w:rPr>
        <w:t xml:space="preserve"> these </w:t>
      </w:r>
      <w:r w:rsidR="00994E36" w:rsidRPr="009E71AB">
        <w:rPr>
          <w:rFonts w:ascii="Times New Roman" w:hAnsi="Times New Roman" w:cs="Times New Roman"/>
          <w:sz w:val="24"/>
          <w:szCs w:val="24"/>
        </w:rPr>
        <w:t>participants</w:t>
      </w:r>
      <w:r w:rsidRPr="009E71AB">
        <w:rPr>
          <w:rFonts w:ascii="Times New Roman" w:hAnsi="Times New Roman" w:cs="Times New Roman"/>
          <w:sz w:val="24"/>
          <w:szCs w:val="24"/>
        </w:rPr>
        <w:t xml:space="preserve"> had to negotiate more informal care networks. Both Jim and Grace were successful in doing so, however, other participants stated that informal supports like family and friends were not possible. For these participants, despite not always wanting to use formal supports</w:t>
      </w:r>
      <w:r w:rsidR="00994E36">
        <w:rPr>
          <w:rFonts w:ascii="Times New Roman" w:hAnsi="Times New Roman" w:cs="Times New Roman"/>
          <w:sz w:val="24"/>
          <w:szCs w:val="24"/>
        </w:rPr>
        <w:t>,</w:t>
      </w:r>
      <w:r w:rsidRPr="009E71AB">
        <w:rPr>
          <w:rFonts w:ascii="Times New Roman" w:hAnsi="Times New Roman" w:cs="Times New Roman"/>
          <w:sz w:val="24"/>
          <w:szCs w:val="24"/>
        </w:rPr>
        <w:t xml:space="preserve"> they had to utilize them. </w:t>
      </w:r>
    </w:p>
    <w:p w:rsidR="0099785B" w:rsidRPr="0099785B" w:rsidRDefault="00F04228" w:rsidP="0099785B">
      <w:pPr>
        <w:pStyle w:val="NoSpacing"/>
        <w:spacing w:line="480" w:lineRule="auto"/>
        <w:ind w:firstLine="720"/>
        <w:rPr>
          <w:rFonts w:ascii="Times New Roman" w:hAnsi="Times New Roman" w:cs="Times New Roman"/>
          <w:sz w:val="24"/>
          <w:szCs w:val="24"/>
        </w:rPr>
      </w:pPr>
      <w:r w:rsidRPr="009E71AB">
        <w:rPr>
          <w:rFonts w:ascii="Times New Roman" w:hAnsi="Times New Roman" w:cs="Times New Roman"/>
          <w:sz w:val="24"/>
          <w:szCs w:val="24"/>
        </w:rPr>
        <w:t>Lastly, participants face the dilemma of how to view their caregiving situation. For many, their caregiving was found to be ambiguous. Participants recognized the challenges caregiving created, such as lack of time for oneself, stress, and worrying of the future, however; participants also emphasized many positive aspects of caregiving including the transformational process that they had experienced</w:t>
      </w:r>
      <w:r w:rsidR="00173ED5">
        <w:rPr>
          <w:rFonts w:ascii="Times New Roman" w:hAnsi="Times New Roman" w:cs="Times New Roman"/>
          <w:sz w:val="24"/>
          <w:szCs w:val="24"/>
        </w:rPr>
        <w:t>,</w:t>
      </w:r>
      <w:r w:rsidRPr="009E71AB">
        <w:rPr>
          <w:rFonts w:ascii="Times New Roman" w:hAnsi="Times New Roman" w:cs="Times New Roman"/>
          <w:sz w:val="24"/>
          <w:szCs w:val="24"/>
        </w:rPr>
        <w:t xml:space="preserve"> and the positive qualities that their disabled child brought to their lives. This ambiguity has not been explored extensively by current caregiving research on disability,</w:t>
      </w:r>
      <w:r w:rsidR="00173ED5">
        <w:rPr>
          <w:rFonts w:ascii="Times New Roman" w:hAnsi="Times New Roman" w:cs="Times New Roman"/>
          <w:sz w:val="24"/>
          <w:szCs w:val="24"/>
        </w:rPr>
        <w:t xml:space="preserve"> where</w:t>
      </w:r>
      <w:r w:rsidRPr="009E71AB">
        <w:rPr>
          <w:rFonts w:ascii="Times New Roman" w:hAnsi="Times New Roman" w:cs="Times New Roman"/>
          <w:sz w:val="24"/>
          <w:szCs w:val="24"/>
        </w:rPr>
        <w:t xml:space="preserve"> the negative and burdensome aspects of caregiving are</w:t>
      </w:r>
      <w:r w:rsidR="00173ED5">
        <w:rPr>
          <w:rFonts w:ascii="Times New Roman" w:hAnsi="Times New Roman" w:cs="Times New Roman"/>
          <w:sz w:val="24"/>
          <w:szCs w:val="24"/>
        </w:rPr>
        <w:t xml:space="preserve"> often</w:t>
      </w:r>
      <w:r w:rsidRPr="009E71AB">
        <w:rPr>
          <w:rFonts w:ascii="Times New Roman" w:hAnsi="Times New Roman" w:cs="Times New Roman"/>
          <w:sz w:val="24"/>
          <w:szCs w:val="24"/>
        </w:rPr>
        <w:t xml:space="preserve"> emphasized. </w:t>
      </w:r>
    </w:p>
    <w:p w:rsidR="00F04228" w:rsidRPr="00994E36" w:rsidRDefault="00F04228" w:rsidP="009E71AB">
      <w:pPr>
        <w:pStyle w:val="NoSpacing"/>
        <w:spacing w:line="480" w:lineRule="auto"/>
        <w:rPr>
          <w:rFonts w:ascii="Times New Roman" w:hAnsi="Times New Roman" w:cs="Times New Roman"/>
          <w:i/>
          <w:color w:val="000000" w:themeColor="text1"/>
          <w:sz w:val="24"/>
          <w:szCs w:val="24"/>
        </w:rPr>
      </w:pPr>
      <w:r w:rsidRPr="00994E36">
        <w:rPr>
          <w:rFonts w:ascii="Times New Roman" w:hAnsi="Times New Roman" w:cs="Times New Roman"/>
          <w:i/>
          <w:color w:val="000000" w:themeColor="text1"/>
          <w:sz w:val="24"/>
          <w:szCs w:val="24"/>
        </w:rPr>
        <w:t>Policy as Contributing to Tensions</w:t>
      </w:r>
    </w:p>
    <w:p w:rsidR="00F04228" w:rsidRPr="009E71AB" w:rsidRDefault="00F04228" w:rsidP="009E71AB">
      <w:pPr>
        <w:pStyle w:val="NoSpacing"/>
        <w:spacing w:line="480" w:lineRule="auto"/>
        <w:rPr>
          <w:rFonts w:ascii="Times New Roman" w:hAnsi="Times New Roman" w:cs="Times New Roman"/>
          <w:sz w:val="24"/>
          <w:szCs w:val="24"/>
        </w:rPr>
      </w:pPr>
      <w:r w:rsidRPr="009E71AB">
        <w:rPr>
          <w:rFonts w:ascii="Times New Roman" w:hAnsi="Times New Roman" w:cs="Times New Roman"/>
          <w:sz w:val="24"/>
          <w:szCs w:val="24"/>
        </w:rPr>
        <w:t xml:space="preserve">Policies and formal support services play a critical role in the participants lives. Despite the policies and support services positive intensions to help families that have children with disabilities, these services and policies actually contribute to many of the tensions that are </w:t>
      </w:r>
      <w:r w:rsidRPr="009E71AB">
        <w:rPr>
          <w:rFonts w:ascii="Times New Roman" w:hAnsi="Times New Roman" w:cs="Times New Roman"/>
          <w:sz w:val="24"/>
          <w:szCs w:val="24"/>
        </w:rPr>
        <w:lastRenderedPageBreak/>
        <w:t>experienced  by families. For instance, the assessment process laid out by the Services and Supports Act</w:t>
      </w:r>
      <w:r w:rsidRPr="009E71AB">
        <w:rPr>
          <w:rFonts w:ascii="Times New Roman" w:hAnsi="Times New Roman" w:cs="Times New Roman"/>
          <w:i/>
          <w:sz w:val="24"/>
          <w:szCs w:val="24"/>
        </w:rPr>
        <w:t xml:space="preserve"> </w:t>
      </w:r>
      <w:r w:rsidRPr="009E71AB">
        <w:rPr>
          <w:rFonts w:ascii="Times New Roman" w:hAnsi="Times New Roman" w:cs="Times New Roman"/>
          <w:sz w:val="24"/>
          <w:szCs w:val="24"/>
        </w:rPr>
        <w:t xml:space="preserve">was designed with the intent to help establish the needs of the disabled client in order to fit </w:t>
      </w:r>
      <w:r w:rsidR="0099785B">
        <w:rPr>
          <w:rFonts w:ascii="Times New Roman" w:hAnsi="Times New Roman" w:cs="Times New Roman"/>
          <w:sz w:val="24"/>
          <w:szCs w:val="24"/>
        </w:rPr>
        <w:t xml:space="preserve">them with compatible services. </w:t>
      </w:r>
      <w:r w:rsidRPr="009E71AB">
        <w:rPr>
          <w:rFonts w:ascii="Times New Roman" w:hAnsi="Times New Roman" w:cs="Times New Roman"/>
          <w:sz w:val="24"/>
          <w:szCs w:val="24"/>
        </w:rPr>
        <w:t>During this process, however, a series of questions are asked that empha</w:t>
      </w:r>
      <w:r w:rsidR="00173ED5">
        <w:rPr>
          <w:rFonts w:ascii="Times New Roman" w:hAnsi="Times New Roman" w:cs="Times New Roman"/>
          <w:sz w:val="24"/>
          <w:szCs w:val="24"/>
        </w:rPr>
        <w:t>size th</w:t>
      </w:r>
      <w:r w:rsidR="0099785B">
        <w:rPr>
          <w:rFonts w:ascii="Times New Roman" w:hAnsi="Times New Roman" w:cs="Times New Roman"/>
          <w:sz w:val="24"/>
          <w:szCs w:val="24"/>
        </w:rPr>
        <w:t>e deficits of the child (e.g. W</w:t>
      </w:r>
      <w:r w:rsidR="00173ED5">
        <w:rPr>
          <w:rFonts w:ascii="Times New Roman" w:hAnsi="Times New Roman" w:cs="Times New Roman"/>
          <w:sz w:val="24"/>
          <w:szCs w:val="24"/>
        </w:rPr>
        <w:t>hat does the child need help with? What can't the child do?)</w:t>
      </w:r>
      <w:r w:rsidR="0099785B">
        <w:rPr>
          <w:rFonts w:ascii="Times New Roman" w:hAnsi="Times New Roman" w:cs="Times New Roman"/>
          <w:sz w:val="24"/>
          <w:szCs w:val="24"/>
        </w:rPr>
        <w:t>.</w:t>
      </w:r>
      <w:r w:rsidRPr="009E71AB">
        <w:rPr>
          <w:rFonts w:ascii="Times New Roman" w:hAnsi="Times New Roman" w:cs="Times New Roman"/>
          <w:sz w:val="24"/>
          <w:szCs w:val="24"/>
        </w:rPr>
        <w:t xml:space="preserve"> Focusing on these deficits leads to</w:t>
      </w:r>
      <w:r w:rsidR="00173ED5">
        <w:rPr>
          <w:rFonts w:ascii="Times New Roman" w:hAnsi="Times New Roman" w:cs="Times New Roman"/>
          <w:sz w:val="24"/>
          <w:szCs w:val="24"/>
        </w:rPr>
        <w:t xml:space="preserve"> the social construction of p</w:t>
      </w:r>
      <w:r w:rsidRPr="009E71AB">
        <w:rPr>
          <w:rFonts w:ascii="Times New Roman" w:hAnsi="Times New Roman" w:cs="Times New Roman"/>
          <w:sz w:val="24"/>
          <w:szCs w:val="24"/>
        </w:rPr>
        <w:t>articipants child as more disabled than t</w:t>
      </w:r>
      <w:r w:rsidR="0099785B">
        <w:rPr>
          <w:rFonts w:ascii="Times New Roman" w:hAnsi="Times New Roman" w:cs="Times New Roman"/>
          <w:sz w:val="24"/>
          <w:szCs w:val="24"/>
        </w:rPr>
        <w:t xml:space="preserve">hey are. </w:t>
      </w:r>
      <w:r w:rsidR="00173ED5">
        <w:rPr>
          <w:rFonts w:ascii="Times New Roman" w:hAnsi="Times New Roman" w:cs="Times New Roman"/>
          <w:sz w:val="24"/>
          <w:szCs w:val="24"/>
        </w:rPr>
        <w:t>This could affect how participants ultimately</w:t>
      </w:r>
      <w:r w:rsidR="00994E36">
        <w:rPr>
          <w:rFonts w:ascii="Times New Roman" w:hAnsi="Times New Roman" w:cs="Times New Roman"/>
          <w:sz w:val="24"/>
          <w:szCs w:val="24"/>
        </w:rPr>
        <w:t xml:space="preserve"> view</w:t>
      </w:r>
      <w:r w:rsidRPr="009E71AB">
        <w:rPr>
          <w:rFonts w:ascii="Times New Roman" w:hAnsi="Times New Roman" w:cs="Times New Roman"/>
          <w:sz w:val="24"/>
          <w:szCs w:val="24"/>
        </w:rPr>
        <w:t xml:space="preserve"> their own child. </w:t>
      </w:r>
      <w:r w:rsidR="00173ED5">
        <w:rPr>
          <w:rFonts w:ascii="Times New Roman" w:hAnsi="Times New Roman" w:cs="Times New Roman"/>
          <w:sz w:val="24"/>
          <w:szCs w:val="24"/>
        </w:rPr>
        <w:t>When policy and services emphasize a disab</w:t>
      </w:r>
      <w:r w:rsidR="002644BA">
        <w:rPr>
          <w:rFonts w:ascii="Times New Roman" w:hAnsi="Times New Roman" w:cs="Times New Roman"/>
          <w:sz w:val="24"/>
          <w:szCs w:val="24"/>
        </w:rPr>
        <w:t xml:space="preserve">ility over ability, </w:t>
      </w:r>
      <w:r w:rsidRPr="009E71AB">
        <w:rPr>
          <w:rFonts w:ascii="Times New Roman" w:hAnsi="Times New Roman" w:cs="Times New Roman"/>
          <w:sz w:val="24"/>
          <w:szCs w:val="24"/>
        </w:rPr>
        <w:t xml:space="preserve">participants then engage in </w:t>
      </w:r>
      <w:r w:rsidR="00994E36" w:rsidRPr="009E71AB">
        <w:rPr>
          <w:rFonts w:ascii="Times New Roman" w:hAnsi="Times New Roman" w:cs="Times New Roman"/>
          <w:sz w:val="24"/>
          <w:szCs w:val="24"/>
        </w:rPr>
        <w:t>resistance</w:t>
      </w:r>
      <w:r w:rsidRPr="009E71AB">
        <w:rPr>
          <w:rFonts w:ascii="Times New Roman" w:hAnsi="Times New Roman" w:cs="Times New Roman"/>
          <w:sz w:val="24"/>
          <w:szCs w:val="24"/>
        </w:rPr>
        <w:t xml:space="preserve"> to this by </w:t>
      </w:r>
      <w:r w:rsidR="00994E36" w:rsidRPr="009E71AB">
        <w:rPr>
          <w:rFonts w:ascii="Times New Roman" w:hAnsi="Times New Roman" w:cs="Times New Roman"/>
          <w:sz w:val="24"/>
          <w:szCs w:val="24"/>
        </w:rPr>
        <w:t>choosing</w:t>
      </w:r>
      <w:r w:rsidRPr="009E71AB">
        <w:rPr>
          <w:rFonts w:ascii="Times New Roman" w:hAnsi="Times New Roman" w:cs="Times New Roman"/>
          <w:sz w:val="24"/>
          <w:szCs w:val="24"/>
        </w:rPr>
        <w:t xml:space="preserve"> to emphasize the </w:t>
      </w:r>
      <w:r w:rsidR="00994E36" w:rsidRPr="009E71AB">
        <w:rPr>
          <w:rFonts w:ascii="Times New Roman" w:hAnsi="Times New Roman" w:cs="Times New Roman"/>
          <w:sz w:val="24"/>
          <w:szCs w:val="24"/>
        </w:rPr>
        <w:t>child's</w:t>
      </w:r>
      <w:r w:rsidR="0099785B">
        <w:rPr>
          <w:rFonts w:ascii="Times New Roman" w:hAnsi="Times New Roman" w:cs="Times New Roman"/>
          <w:sz w:val="24"/>
          <w:szCs w:val="24"/>
        </w:rPr>
        <w:t xml:space="preserve"> abilities whenever possible. </w:t>
      </w:r>
      <w:r w:rsidRPr="009E71AB">
        <w:rPr>
          <w:rFonts w:ascii="Times New Roman" w:hAnsi="Times New Roman" w:cs="Times New Roman"/>
          <w:sz w:val="24"/>
          <w:szCs w:val="24"/>
        </w:rPr>
        <w:t xml:space="preserve">This can prove to be challenging as many policies and social support do not give an </w:t>
      </w:r>
      <w:r w:rsidR="00994E36" w:rsidRPr="009E71AB">
        <w:rPr>
          <w:rFonts w:ascii="Times New Roman" w:hAnsi="Times New Roman" w:cs="Times New Roman"/>
          <w:sz w:val="24"/>
          <w:szCs w:val="24"/>
        </w:rPr>
        <w:t>opportunity</w:t>
      </w:r>
      <w:r w:rsidRPr="009E71AB">
        <w:rPr>
          <w:rFonts w:ascii="Times New Roman" w:hAnsi="Times New Roman" w:cs="Times New Roman"/>
          <w:sz w:val="24"/>
          <w:szCs w:val="24"/>
        </w:rPr>
        <w:t xml:space="preserve"> to emphasize the positive aspects of their disabled adult child. </w:t>
      </w:r>
    </w:p>
    <w:p w:rsidR="00F04228" w:rsidRPr="009E71AB" w:rsidRDefault="00F04228" w:rsidP="009E71AB">
      <w:pPr>
        <w:pStyle w:val="NoSpacing"/>
        <w:spacing w:line="480" w:lineRule="auto"/>
        <w:rPr>
          <w:rFonts w:ascii="Times New Roman" w:hAnsi="Times New Roman" w:cs="Times New Roman"/>
          <w:sz w:val="24"/>
          <w:szCs w:val="24"/>
        </w:rPr>
      </w:pPr>
      <w:r w:rsidRPr="009E71AB">
        <w:rPr>
          <w:rFonts w:ascii="Times New Roman" w:hAnsi="Times New Roman" w:cs="Times New Roman"/>
          <w:sz w:val="24"/>
          <w:szCs w:val="24"/>
        </w:rPr>
        <w:tab/>
        <w:t>Further, participants</w:t>
      </w:r>
      <w:r w:rsidR="002644BA">
        <w:rPr>
          <w:rFonts w:ascii="Times New Roman" w:hAnsi="Times New Roman" w:cs="Times New Roman"/>
          <w:sz w:val="24"/>
          <w:szCs w:val="24"/>
        </w:rPr>
        <w:t>'</w:t>
      </w:r>
      <w:r w:rsidRPr="009E71AB">
        <w:rPr>
          <w:rFonts w:ascii="Times New Roman" w:hAnsi="Times New Roman" w:cs="Times New Roman"/>
          <w:sz w:val="24"/>
          <w:szCs w:val="24"/>
        </w:rPr>
        <w:t xml:space="preserve"> </w:t>
      </w:r>
      <w:r w:rsidR="00994E36" w:rsidRPr="009E71AB">
        <w:rPr>
          <w:rFonts w:ascii="Times New Roman" w:hAnsi="Times New Roman" w:cs="Times New Roman"/>
          <w:sz w:val="24"/>
          <w:szCs w:val="24"/>
        </w:rPr>
        <w:t>experience</w:t>
      </w:r>
      <w:r w:rsidRPr="009E71AB">
        <w:rPr>
          <w:rFonts w:ascii="Times New Roman" w:hAnsi="Times New Roman" w:cs="Times New Roman"/>
          <w:sz w:val="24"/>
          <w:szCs w:val="24"/>
        </w:rPr>
        <w:t xml:space="preserve"> of disability policy and formal support systems indicate that in order to </w:t>
      </w:r>
      <w:r w:rsidR="00994E36" w:rsidRPr="009E71AB">
        <w:rPr>
          <w:rFonts w:ascii="Times New Roman" w:hAnsi="Times New Roman" w:cs="Times New Roman"/>
          <w:sz w:val="24"/>
          <w:szCs w:val="24"/>
        </w:rPr>
        <w:t>receive</w:t>
      </w:r>
      <w:r w:rsidRPr="009E71AB">
        <w:rPr>
          <w:rFonts w:ascii="Times New Roman" w:hAnsi="Times New Roman" w:cs="Times New Roman"/>
          <w:sz w:val="24"/>
          <w:szCs w:val="24"/>
        </w:rPr>
        <w:t xml:space="preserve"> the most funding for their child</w:t>
      </w:r>
      <w:r w:rsidR="002644BA">
        <w:rPr>
          <w:rFonts w:ascii="Times New Roman" w:hAnsi="Times New Roman" w:cs="Times New Roman"/>
          <w:sz w:val="24"/>
          <w:szCs w:val="24"/>
        </w:rPr>
        <w:t>,</w:t>
      </w:r>
      <w:r w:rsidRPr="009E71AB">
        <w:rPr>
          <w:rFonts w:ascii="Times New Roman" w:hAnsi="Times New Roman" w:cs="Times New Roman"/>
          <w:sz w:val="24"/>
          <w:szCs w:val="24"/>
        </w:rPr>
        <w:t xml:space="preserve"> parents must present their child as 'ne</w:t>
      </w:r>
      <w:r w:rsidR="0099785B">
        <w:rPr>
          <w:rFonts w:ascii="Times New Roman" w:hAnsi="Times New Roman" w:cs="Times New Roman"/>
          <w:sz w:val="24"/>
          <w:szCs w:val="24"/>
        </w:rPr>
        <w:t xml:space="preserve">edy' and disabled as possible. </w:t>
      </w:r>
      <w:r w:rsidRPr="009E71AB">
        <w:rPr>
          <w:rFonts w:ascii="Times New Roman" w:hAnsi="Times New Roman" w:cs="Times New Roman"/>
          <w:sz w:val="24"/>
          <w:szCs w:val="24"/>
        </w:rPr>
        <w:t>Participants want the most funding for their child because that leads</w:t>
      </w:r>
      <w:r w:rsidR="0099785B">
        <w:rPr>
          <w:rFonts w:ascii="Times New Roman" w:hAnsi="Times New Roman" w:cs="Times New Roman"/>
          <w:sz w:val="24"/>
          <w:szCs w:val="24"/>
        </w:rPr>
        <w:t xml:space="preserve"> to better care of their child. </w:t>
      </w:r>
      <w:r w:rsidRPr="009E71AB">
        <w:rPr>
          <w:rFonts w:ascii="Times New Roman" w:hAnsi="Times New Roman" w:cs="Times New Roman"/>
          <w:sz w:val="24"/>
          <w:szCs w:val="24"/>
        </w:rPr>
        <w:t xml:space="preserve">Yet, they must present their child as disabled as possible, which runs counter to their beliefs in presenting their child based on their </w:t>
      </w:r>
      <w:r w:rsidR="00994E36" w:rsidRPr="009E71AB">
        <w:rPr>
          <w:rFonts w:ascii="Times New Roman" w:hAnsi="Times New Roman" w:cs="Times New Roman"/>
          <w:sz w:val="24"/>
          <w:szCs w:val="24"/>
        </w:rPr>
        <w:t>child's</w:t>
      </w:r>
      <w:r w:rsidRPr="009E71AB">
        <w:rPr>
          <w:rFonts w:ascii="Times New Roman" w:hAnsi="Times New Roman" w:cs="Times New Roman"/>
          <w:sz w:val="24"/>
          <w:szCs w:val="24"/>
        </w:rPr>
        <w:t xml:space="preserve"> </w:t>
      </w:r>
      <w:r w:rsidR="00994E36" w:rsidRPr="009E71AB">
        <w:rPr>
          <w:rFonts w:ascii="Times New Roman" w:hAnsi="Times New Roman" w:cs="Times New Roman"/>
          <w:sz w:val="24"/>
          <w:szCs w:val="24"/>
        </w:rPr>
        <w:t>ability</w:t>
      </w:r>
      <w:r w:rsidR="0099785B">
        <w:rPr>
          <w:rFonts w:ascii="Times New Roman" w:hAnsi="Times New Roman" w:cs="Times New Roman"/>
          <w:sz w:val="24"/>
          <w:szCs w:val="24"/>
        </w:rPr>
        <w:t xml:space="preserve">. </w:t>
      </w:r>
      <w:r w:rsidRPr="009E71AB">
        <w:rPr>
          <w:rFonts w:ascii="Times New Roman" w:hAnsi="Times New Roman" w:cs="Times New Roman"/>
          <w:sz w:val="24"/>
          <w:szCs w:val="24"/>
        </w:rPr>
        <w:t xml:space="preserve">As a consequence, the policies and formal support services are socially creating adult children as more disabled than is necessary. </w:t>
      </w:r>
    </w:p>
    <w:p w:rsidR="00F04228" w:rsidRPr="009E71AB" w:rsidRDefault="00F04228" w:rsidP="009E71AB">
      <w:pPr>
        <w:pStyle w:val="NoSpacing"/>
        <w:spacing w:line="480" w:lineRule="auto"/>
        <w:rPr>
          <w:rFonts w:ascii="Times New Roman" w:hAnsi="Times New Roman" w:cs="Times New Roman"/>
          <w:sz w:val="24"/>
          <w:szCs w:val="24"/>
        </w:rPr>
      </w:pPr>
      <w:r w:rsidRPr="009E71AB">
        <w:rPr>
          <w:rFonts w:ascii="Times New Roman" w:hAnsi="Times New Roman" w:cs="Times New Roman"/>
          <w:sz w:val="24"/>
          <w:szCs w:val="24"/>
        </w:rPr>
        <w:tab/>
      </w:r>
      <w:r w:rsidR="002644BA">
        <w:rPr>
          <w:rFonts w:ascii="Times New Roman" w:hAnsi="Times New Roman" w:cs="Times New Roman"/>
          <w:sz w:val="24"/>
          <w:szCs w:val="24"/>
        </w:rPr>
        <w:t xml:space="preserve">Waiting lists have been implemented by policy where there are too few services available. These </w:t>
      </w:r>
      <w:r w:rsidRPr="009E71AB">
        <w:rPr>
          <w:rFonts w:ascii="Times New Roman" w:hAnsi="Times New Roman" w:cs="Times New Roman"/>
          <w:sz w:val="24"/>
          <w:szCs w:val="24"/>
        </w:rPr>
        <w:t xml:space="preserve">waiting lists have the intention of </w:t>
      </w:r>
      <w:r w:rsidR="00994E36" w:rsidRPr="009E71AB">
        <w:rPr>
          <w:rFonts w:ascii="Times New Roman" w:hAnsi="Times New Roman" w:cs="Times New Roman"/>
          <w:sz w:val="24"/>
          <w:szCs w:val="24"/>
        </w:rPr>
        <w:t>prioritizing</w:t>
      </w:r>
      <w:r w:rsidRPr="009E71AB">
        <w:rPr>
          <w:rFonts w:ascii="Times New Roman" w:hAnsi="Times New Roman" w:cs="Times New Roman"/>
          <w:sz w:val="24"/>
          <w:szCs w:val="24"/>
        </w:rPr>
        <w:t xml:space="preserve"> those that need care most. Currently</w:t>
      </w:r>
      <w:r w:rsidR="002644BA">
        <w:rPr>
          <w:rFonts w:ascii="Times New Roman" w:hAnsi="Times New Roman" w:cs="Times New Roman"/>
          <w:sz w:val="24"/>
          <w:szCs w:val="24"/>
        </w:rPr>
        <w:t>,</w:t>
      </w:r>
      <w:r w:rsidRPr="009E71AB">
        <w:rPr>
          <w:rFonts w:ascii="Times New Roman" w:hAnsi="Times New Roman" w:cs="Times New Roman"/>
          <w:sz w:val="24"/>
          <w:szCs w:val="24"/>
        </w:rPr>
        <w:t xml:space="preserve"> the waiting lists for families that have a child with </w:t>
      </w:r>
      <w:r w:rsidR="00994E36" w:rsidRPr="009E71AB">
        <w:rPr>
          <w:rFonts w:ascii="Times New Roman" w:hAnsi="Times New Roman" w:cs="Times New Roman"/>
          <w:sz w:val="24"/>
          <w:szCs w:val="24"/>
        </w:rPr>
        <w:t>disabilities</w:t>
      </w:r>
      <w:r w:rsidRPr="009E71AB">
        <w:rPr>
          <w:rFonts w:ascii="Times New Roman" w:hAnsi="Times New Roman" w:cs="Times New Roman"/>
          <w:sz w:val="24"/>
          <w:szCs w:val="24"/>
        </w:rPr>
        <w:t xml:space="preserve"> is 8,000 </w:t>
      </w:r>
      <w:r w:rsidR="00994E36" w:rsidRPr="009E71AB">
        <w:rPr>
          <w:rFonts w:ascii="Times New Roman" w:hAnsi="Times New Roman" w:cs="Times New Roman"/>
          <w:sz w:val="24"/>
          <w:szCs w:val="24"/>
        </w:rPr>
        <w:t>families</w:t>
      </w:r>
      <w:r w:rsidRPr="009E71AB">
        <w:rPr>
          <w:rFonts w:ascii="Times New Roman" w:hAnsi="Times New Roman" w:cs="Times New Roman"/>
          <w:sz w:val="24"/>
          <w:szCs w:val="24"/>
        </w:rPr>
        <w:t xml:space="preserve"> long. Additionally, families do not necessarily know where they sit on these waiting lists, making it difficult to plan for the care of their child. As a result, participants experience frustration with the current social suppor</w:t>
      </w:r>
      <w:r w:rsidR="002644BA">
        <w:rPr>
          <w:rFonts w:ascii="Times New Roman" w:hAnsi="Times New Roman" w:cs="Times New Roman"/>
          <w:sz w:val="24"/>
          <w:szCs w:val="24"/>
        </w:rPr>
        <w:t>t system being unable to</w:t>
      </w:r>
      <w:r w:rsidRPr="009E71AB">
        <w:rPr>
          <w:rFonts w:ascii="Times New Roman" w:hAnsi="Times New Roman" w:cs="Times New Roman"/>
          <w:sz w:val="24"/>
          <w:szCs w:val="24"/>
        </w:rPr>
        <w:t xml:space="preserve"> adequately plan for the care of their child. Since </w:t>
      </w:r>
      <w:r w:rsidRPr="009E71AB">
        <w:rPr>
          <w:rFonts w:ascii="Times New Roman" w:hAnsi="Times New Roman" w:cs="Times New Roman"/>
          <w:sz w:val="24"/>
          <w:szCs w:val="24"/>
        </w:rPr>
        <w:lastRenderedPageBreak/>
        <w:t>the waiting lists are not transparent</w:t>
      </w:r>
      <w:r w:rsidR="002644BA">
        <w:rPr>
          <w:rFonts w:ascii="Times New Roman" w:hAnsi="Times New Roman" w:cs="Times New Roman"/>
          <w:sz w:val="24"/>
          <w:szCs w:val="24"/>
        </w:rPr>
        <w:t>,</w:t>
      </w:r>
      <w:r w:rsidRPr="009E71AB">
        <w:rPr>
          <w:rFonts w:ascii="Times New Roman" w:hAnsi="Times New Roman" w:cs="Times New Roman"/>
          <w:sz w:val="24"/>
          <w:szCs w:val="24"/>
        </w:rPr>
        <w:t xml:space="preserve"> and participants do not know where their child sits on them, they cannot </w:t>
      </w:r>
      <w:r w:rsidR="00994E36" w:rsidRPr="009E71AB">
        <w:rPr>
          <w:rFonts w:ascii="Times New Roman" w:hAnsi="Times New Roman" w:cs="Times New Roman"/>
          <w:sz w:val="24"/>
          <w:szCs w:val="24"/>
        </w:rPr>
        <w:t>adequately</w:t>
      </w:r>
      <w:r w:rsidRPr="009E71AB">
        <w:rPr>
          <w:rFonts w:ascii="Times New Roman" w:hAnsi="Times New Roman" w:cs="Times New Roman"/>
          <w:sz w:val="24"/>
          <w:szCs w:val="24"/>
        </w:rPr>
        <w:t xml:space="preserve"> plan for the future of their child. As a result, this compounds and leads to participants worrying over the future.  </w:t>
      </w:r>
    </w:p>
    <w:p w:rsidR="00F04228" w:rsidRPr="009E71AB" w:rsidRDefault="00F04228" w:rsidP="00994E36">
      <w:pPr>
        <w:pStyle w:val="NoSpacing"/>
        <w:spacing w:line="480" w:lineRule="auto"/>
        <w:ind w:firstLine="720"/>
        <w:rPr>
          <w:rFonts w:ascii="Times New Roman" w:hAnsi="Times New Roman" w:cs="Times New Roman"/>
          <w:sz w:val="24"/>
          <w:szCs w:val="24"/>
        </w:rPr>
      </w:pPr>
      <w:r w:rsidRPr="009E71AB">
        <w:rPr>
          <w:rFonts w:ascii="Times New Roman" w:hAnsi="Times New Roman" w:cs="Times New Roman"/>
          <w:sz w:val="24"/>
          <w:szCs w:val="24"/>
        </w:rPr>
        <w:t>Lastly, policy mandates and formal support ser</w:t>
      </w:r>
      <w:r w:rsidR="002644BA">
        <w:rPr>
          <w:rFonts w:ascii="Times New Roman" w:hAnsi="Times New Roman" w:cs="Times New Roman"/>
          <w:sz w:val="24"/>
          <w:szCs w:val="24"/>
        </w:rPr>
        <w:t>vices indicate that a main goal</w:t>
      </w:r>
      <w:r w:rsidRPr="009E71AB">
        <w:rPr>
          <w:rFonts w:ascii="Times New Roman" w:hAnsi="Times New Roman" w:cs="Times New Roman"/>
          <w:sz w:val="24"/>
          <w:szCs w:val="24"/>
        </w:rPr>
        <w:t xml:space="preserve"> is to help families transition their child to </w:t>
      </w:r>
      <w:r w:rsidR="00994E36" w:rsidRPr="009E71AB">
        <w:rPr>
          <w:rFonts w:ascii="Times New Roman" w:hAnsi="Times New Roman" w:cs="Times New Roman"/>
          <w:sz w:val="24"/>
          <w:szCs w:val="24"/>
        </w:rPr>
        <w:t>adulthood</w:t>
      </w:r>
      <w:r w:rsidRPr="009E71AB">
        <w:rPr>
          <w:rFonts w:ascii="Times New Roman" w:hAnsi="Times New Roman" w:cs="Times New Roman"/>
          <w:sz w:val="24"/>
          <w:szCs w:val="24"/>
        </w:rPr>
        <w:t xml:space="preserve">. Despite this mandate, participants felt that there was little to no support in the transition to adulthood. As a result, participants had to relearn funding application </w:t>
      </w:r>
      <w:r w:rsidR="00994E36" w:rsidRPr="009E71AB">
        <w:rPr>
          <w:rFonts w:ascii="Times New Roman" w:hAnsi="Times New Roman" w:cs="Times New Roman"/>
          <w:sz w:val="24"/>
          <w:szCs w:val="24"/>
        </w:rPr>
        <w:t>procedures</w:t>
      </w:r>
      <w:r w:rsidR="002644BA">
        <w:rPr>
          <w:rFonts w:ascii="Times New Roman" w:hAnsi="Times New Roman" w:cs="Times New Roman"/>
          <w:sz w:val="24"/>
          <w:szCs w:val="24"/>
        </w:rPr>
        <w:t>,</w:t>
      </w:r>
      <w:r w:rsidRPr="009E71AB">
        <w:rPr>
          <w:rFonts w:ascii="Times New Roman" w:hAnsi="Times New Roman" w:cs="Times New Roman"/>
          <w:sz w:val="24"/>
          <w:szCs w:val="24"/>
        </w:rPr>
        <w:t xml:space="preserve"> as well as deal with the loss of childhood funding and formal supports such as school. Participants found this process to be quite challenging and disruptive to their child's lives </w:t>
      </w:r>
      <w:r w:rsidR="002644BA">
        <w:rPr>
          <w:rFonts w:ascii="Times New Roman" w:hAnsi="Times New Roman" w:cs="Times New Roman"/>
          <w:sz w:val="24"/>
          <w:szCs w:val="24"/>
        </w:rPr>
        <w:t>as well as their own. R</w:t>
      </w:r>
      <w:r w:rsidRPr="009E71AB">
        <w:rPr>
          <w:rFonts w:ascii="Times New Roman" w:hAnsi="Times New Roman" w:cs="Times New Roman"/>
          <w:sz w:val="24"/>
          <w:szCs w:val="24"/>
        </w:rPr>
        <w:t xml:space="preserve">elearning these processes is time consuming and confusing for the participants. Further, without help in the transition to adulthood participants felt that their child's lives were being 'put on hold' as they had to wait for new funding and deal with waiting lists. </w:t>
      </w:r>
    </w:p>
    <w:p w:rsidR="00F04228" w:rsidRPr="009E71AB" w:rsidRDefault="002644BA" w:rsidP="00994E3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Policy and formal support services heed significant impacts on participants</w:t>
      </w:r>
      <w:r w:rsidR="00F04228" w:rsidRPr="009E71AB">
        <w:rPr>
          <w:rFonts w:ascii="Times New Roman" w:hAnsi="Times New Roman" w:cs="Times New Roman"/>
          <w:sz w:val="24"/>
          <w:szCs w:val="24"/>
        </w:rPr>
        <w:t xml:space="preserve">. This research is one of </w:t>
      </w:r>
      <w:r w:rsidR="00994E36" w:rsidRPr="009E71AB">
        <w:rPr>
          <w:rFonts w:ascii="Times New Roman" w:hAnsi="Times New Roman" w:cs="Times New Roman"/>
          <w:sz w:val="24"/>
          <w:szCs w:val="24"/>
        </w:rPr>
        <w:t>the</w:t>
      </w:r>
      <w:r w:rsidR="00F04228" w:rsidRPr="009E71AB">
        <w:rPr>
          <w:rFonts w:ascii="Times New Roman" w:hAnsi="Times New Roman" w:cs="Times New Roman"/>
          <w:sz w:val="24"/>
          <w:szCs w:val="24"/>
        </w:rPr>
        <w:t xml:space="preserve"> </w:t>
      </w:r>
      <w:r w:rsidR="00994E36" w:rsidRPr="009E71AB">
        <w:rPr>
          <w:rFonts w:ascii="Times New Roman" w:hAnsi="Times New Roman" w:cs="Times New Roman"/>
          <w:sz w:val="24"/>
          <w:szCs w:val="24"/>
        </w:rPr>
        <w:t>first</w:t>
      </w:r>
      <w:r w:rsidR="00F04228" w:rsidRPr="009E71AB">
        <w:rPr>
          <w:rFonts w:ascii="Times New Roman" w:hAnsi="Times New Roman" w:cs="Times New Roman"/>
          <w:sz w:val="24"/>
          <w:szCs w:val="24"/>
        </w:rPr>
        <w:t xml:space="preserve"> to find links between policy and formal support services</w:t>
      </w:r>
      <w:r>
        <w:rPr>
          <w:rFonts w:ascii="Times New Roman" w:hAnsi="Times New Roman" w:cs="Times New Roman"/>
          <w:sz w:val="24"/>
          <w:szCs w:val="24"/>
        </w:rPr>
        <w:t>,</w:t>
      </w:r>
      <w:r w:rsidR="00F04228" w:rsidRPr="009E71AB">
        <w:rPr>
          <w:rFonts w:ascii="Times New Roman" w:hAnsi="Times New Roman" w:cs="Times New Roman"/>
          <w:sz w:val="24"/>
          <w:szCs w:val="24"/>
        </w:rPr>
        <w:t xml:space="preserve"> and impacts on the lived experience of the caregivers. What results is a </w:t>
      </w:r>
      <w:r w:rsidR="00994E36" w:rsidRPr="009E71AB">
        <w:rPr>
          <w:rFonts w:ascii="Times New Roman" w:hAnsi="Times New Roman" w:cs="Times New Roman"/>
          <w:sz w:val="24"/>
          <w:szCs w:val="24"/>
        </w:rPr>
        <w:t>discovery</w:t>
      </w:r>
      <w:r w:rsidR="00F04228" w:rsidRPr="009E71AB">
        <w:rPr>
          <w:rFonts w:ascii="Times New Roman" w:hAnsi="Times New Roman" w:cs="Times New Roman"/>
          <w:sz w:val="24"/>
          <w:szCs w:val="24"/>
        </w:rPr>
        <w:t xml:space="preserve"> of the tensions  that caregivers of children with developmental disabilities must face and negotiate through.  Such experiences are different from families that do not have a child with developmental disabilities. </w:t>
      </w:r>
    </w:p>
    <w:p w:rsidR="000168FD" w:rsidRDefault="000168FD" w:rsidP="000168FD">
      <w:pPr>
        <w:pStyle w:val="Heading2"/>
        <w:rPr>
          <w:rFonts w:ascii="Times New Roman" w:hAnsi="Times New Roman" w:cs="Times New Roman"/>
          <w:b w:val="0"/>
          <w:color w:val="000000" w:themeColor="text1"/>
          <w:sz w:val="24"/>
          <w:szCs w:val="24"/>
        </w:rPr>
      </w:pPr>
      <w:bookmarkStart w:id="37" w:name="_Toc429312041"/>
      <w:r w:rsidRPr="000168FD">
        <w:rPr>
          <w:rFonts w:ascii="Times New Roman" w:hAnsi="Times New Roman" w:cs="Times New Roman"/>
          <w:b w:val="0"/>
          <w:color w:val="000000" w:themeColor="text1"/>
          <w:sz w:val="24"/>
          <w:szCs w:val="24"/>
        </w:rPr>
        <w:t>LIFE COURSE DISCUSSION</w:t>
      </w:r>
      <w:bookmarkEnd w:id="37"/>
    </w:p>
    <w:p w:rsidR="0099785B" w:rsidRPr="0099785B" w:rsidRDefault="0099785B" w:rsidP="0099785B"/>
    <w:p w:rsidR="003A4634" w:rsidRPr="007C43EC" w:rsidRDefault="003A4634" w:rsidP="00B87B7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 life course framework proved valuable for guiding this research, an</w:t>
      </w:r>
      <w:r w:rsidR="0099785B">
        <w:rPr>
          <w:rFonts w:ascii="Times New Roman" w:hAnsi="Times New Roman" w:cs="Times New Roman"/>
          <w:sz w:val="24"/>
          <w:szCs w:val="24"/>
        </w:rPr>
        <w:t xml:space="preserve">d the analysis of the findings. Participants are </w:t>
      </w:r>
      <w:r w:rsidR="00024D31" w:rsidRPr="00C461AD">
        <w:rPr>
          <w:rFonts w:ascii="Times New Roman" w:hAnsi="Times New Roman" w:cs="Times New Roman"/>
          <w:sz w:val="24"/>
          <w:szCs w:val="24"/>
        </w:rPr>
        <w:t>each on their own life traje</w:t>
      </w:r>
      <w:r w:rsidR="00024D31">
        <w:rPr>
          <w:rFonts w:ascii="Times New Roman" w:hAnsi="Times New Roman" w:cs="Times New Roman"/>
          <w:sz w:val="24"/>
          <w:szCs w:val="24"/>
        </w:rPr>
        <w:t>ctory and have different experienc</w:t>
      </w:r>
      <w:r w:rsidR="00024D31" w:rsidRPr="00C461AD">
        <w:rPr>
          <w:rFonts w:ascii="Times New Roman" w:hAnsi="Times New Roman" w:cs="Times New Roman"/>
          <w:sz w:val="24"/>
          <w:szCs w:val="24"/>
        </w:rPr>
        <w:t>es. Using a life course approach allows the research</w:t>
      </w:r>
      <w:r w:rsidR="00024D31">
        <w:rPr>
          <w:rFonts w:ascii="Times New Roman" w:hAnsi="Times New Roman" w:cs="Times New Roman"/>
          <w:sz w:val="24"/>
          <w:szCs w:val="24"/>
        </w:rPr>
        <w:t>er</w:t>
      </w:r>
      <w:r w:rsidR="00024D31" w:rsidRPr="00C461AD">
        <w:rPr>
          <w:rFonts w:ascii="Times New Roman" w:hAnsi="Times New Roman" w:cs="Times New Roman"/>
          <w:sz w:val="24"/>
          <w:szCs w:val="24"/>
        </w:rPr>
        <w:t xml:space="preserve"> to get at the fluidity of such experiences and to identify the tensions that are aroused from caregiving. In many cases there are links that tie the tensions discovered in t</w:t>
      </w:r>
      <w:r w:rsidR="0099785B">
        <w:rPr>
          <w:rFonts w:ascii="Times New Roman" w:hAnsi="Times New Roman" w:cs="Times New Roman"/>
          <w:sz w:val="24"/>
          <w:szCs w:val="24"/>
        </w:rPr>
        <w:t xml:space="preserve">his thesis to the life course. </w:t>
      </w:r>
      <w:r w:rsidRPr="007C43EC">
        <w:rPr>
          <w:rFonts w:ascii="Times New Roman" w:hAnsi="Times New Roman" w:cs="Times New Roman"/>
          <w:sz w:val="24"/>
          <w:szCs w:val="24"/>
        </w:rPr>
        <w:t xml:space="preserve">As will be seen in this discussion, the life </w:t>
      </w:r>
      <w:r w:rsidRPr="007C43EC">
        <w:rPr>
          <w:rFonts w:ascii="Times New Roman" w:hAnsi="Times New Roman" w:cs="Times New Roman"/>
          <w:sz w:val="24"/>
          <w:szCs w:val="24"/>
        </w:rPr>
        <w:lastRenderedPageBreak/>
        <w:t xml:space="preserve">courses of families with children with </w:t>
      </w:r>
      <w:r>
        <w:rPr>
          <w:rFonts w:ascii="Times New Roman" w:hAnsi="Times New Roman" w:cs="Times New Roman"/>
          <w:sz w:val="24"/>
          <w:szCs w:val="24"/>
        </w:rPr>
        <w:t xml:space="preserve">developmental </w:t>
      </w:r>
      <w:r w:rsidRPr="007C43EC">
        <w:rPr>
          <w:rFonts w:ascii="Times New Roman" w:hAnsi="Times New Roman" w:cs="Times New Roman"/>
          <w:sz w:val="24"/>
          <w:szCs w:val="24"/>
        </w:rPr>
        <w:t>disabilities, and those with disabilities themselves</w:t>
      </w:r>
      <w:r>
        <w:rPr>
          <w:rFonts w:ascii="Times New Roman" w:hAnsi="Times New Roman" w:cs="Times New Roman"/>
          <w:sz w:val="24"/>
          <w:szCs w:val="24"/>
        </w:rPr>
        <w:t>,</w:t>
      </w:r>
      <w:r w:rsidRPr="007C43EC">
        <w:rPr>
          <w:rFonts w:ascii="Times New Roman" w:hAnsi="Times New Roman" w:cs="Times New Roman"/>
          <w:sz w:val="24"/>
          <w:szCs w:val="24"/>
        </w:rPr>
        <w:t xml:space="preserve"> experience</w:t>
      </w:r>
      <w:r>
        <w:rPr>
          <w:rFonts w:ascii="Times New Roman" w:hAnsi="Times New Roman" w:cs="Times New Roman"/>
          <w:sz w:val="24"/>
          <w:szCs w:val="24"/>
        </w:rPr>
        <w:t xml:space="preserve"> what is often considered a non-</w:t>
      </w:r>
      <w:r w:rsidRPr="007C43EC">
        <w:rPr>
          <w:rFonts w:ascii="Times New Roman" w:hAnsi="Times New Roman" w:cs="Times New Roman"/>
          <w:sz w:val="24"/>
          <w:szCs w:val="24"/>
        </w:rPr>
        <w:t>normative life course. This non- normative life course</w:t>
      </w:r>
      <w:r w:rsidR="002644BA">
        <w:rPr>
          <w:rFonts w:ascii="Times New Roman" w:hAnsi="Times New Roman" w:cs="Times New Roman"/>
          <w:sz w:val="24"/>
          <w:szCs w:val="24"/>
        </w:rPr>
        <w:t>,</w:t>
      </w:r>
      <w:r w:rsidRPr="007C43EC">
        <w:rPr>
          <w:rFonts w:ascii="Times New Roman" w:hAnsi="Times New Roman" w:cs="Times New Roman"/>
          <w:sz w:val="24"/>
          <w:szCs w:val="24"/>
        </w:rPr>
        <w:t xml:space="preserve"> and </w:t>
      </w:r>
      <w:r w:rsidR="00EA2129">
        <w:rPr>
          <w:rFonts w:ascii="Times New Roman" w:hAnsi="Times New Roman" w:cs="Times New Roman"/>
          <w:sz w:val="24"/>
          <w:szCs w:val="24"/>
        </w:rPr>
        <w:t>tension</w:t>
      </w:r>
      <w:r w:rsidRPr="007C43EC">
        <w:rPr>
          <w:rFonts w:ascii="Times New Roman" w:hAnsi="Times New Roman" w:cs="Times New Roman"/>
          <w:sz w:val="24"/>
          <w:szCs w:val="24"/>
        </w:rPr>
        <w:t>s found throughout this research</w:t>
      </w:r>
      <w:r w:rsidR="002644BA">
        <w:rPr>
          <w:rFonts w:ascii="Times New Roman" w:hAnsi="Times New Roman" w:cs="Times New Roman"/>
          <w:sz w:val="24"/>
          <w:szCs w:val="24"/>
        </w:rPr>
        <w:t>,</w:t>
      </w:r>
      <w:r w:rsidRPr="007C43EC">
        <w:rPr>
          <w:rFonts w:ascii="Times New Roman" w:hAnsi="Times New Roman" w:cs="Times New Roman"/>
          <w:sz w:val="24"/>
          <w:szCs w:val="24"/>
        </w:rPr>
        <w:t xml:space="preserve"> begin to highlight a new way of understanding the life course of those with di</w:t>
      </w:r>
      <w:r w:rsidR="0099785B">
        <w:rPr>
          <w:rFonts w:ascii="Times New Roman" w:hAnsi="Times New Roman" w:cs="Times New Roman"/>
          <w:sz w:val="24"/>
          <w:szCs w:val="24"/>
        </w:rPr>
        <w:t xml:space="preserve">sabilities and their families. </w:t>
      </w:r>
      <w:r w:rsidRPr="007C43EC">
        <w:rPr>
          <w:rFonts w:ascii="Times New Roman" w:hAnsi="Times New Roman" w:cs="Times New Roman"/>
          <w:sz w:val="24"/>
          <w:szCs w:val="24"/>
        </w:rPr>
        <w:t>Within the life course perspective there is a recognition that "society continues to shape and limit life experiences and life chances throughout the life c</w:t>
      </w:r>
      <w:r>
        <w:rPr>
          <w:rFonts w:ascii="Times New Roman" w:hAnsi="Times New Roman" w:cs="Times New Roman"/>
          <w:sz w:val="24"/>
          <w:szCs w:val="24"/>
        </w:rPr>
        <w:t>ourse" (Hunt 2005:34). This</w:t>
      </w:r>
      <w:r w:rsidRPr="007C43EC">
        <w:rPr>
          <w:rFonts w:ascii="Times New Roman" w:hAnsi="Times New Roman" w:cs="Times New Roman"/>
          <w:sz w:val="24"/>
          <w:szCs w:val="24"/>
        </w:rPr>
        <w:t xml:space="preserve"> can be explicitly seen within my research that shows </w:t>
      </w:r>
      <w:r w:rsidR="00EA2129">
        <w:rPr>
          <w:rFonts w:ascii="Times New Roman" w:hAnsi="Times New Roman" w:cs="Times New Roman"/>
          <w:sz w:val="24"/>
          <w:szCs w:val="24"/>
        </w:rPr>
        <w:t>tension</w:t>
      </w:r>
      <w:r w:rsidRPr="007C43EC">
        <w:rPr>
          <w:rFonts w:ascii="Times New Roman" w:hAnsi="Times New Roman" w:cs="Times New Roman"/>
          <w:sz w:val="24"/>
          <w:szCs w:val="24"/>
        </w:rPr>
        <w:t xml:space="preserve">s in waiting lists, service delivery, and participants worries over the future.  </w:t>
      </w:r>
    </w:p>
    <w:p w:rsidR="003A4634" w:rsidRDefault="003A4634" w:rsidP="006A41CC">
      <w:pPr>
        <w:pStyle w:val="Heading3"/>
        <w:rPr>
          <w:rFonts w:ascii="Times New Roman" w:hAnsi="Times New Roman" w:cs="Times New Roman"/>
          <w:b w:val="0"/>
          <w:i/>
          <w:color w:val="000000" w:themeColor="text1"/>
          <w:sz w:val="24"/>
          <w:szCs w:val="24"/>
        </w:rPr>
      </w:pPr>
      <w:bookmarkStart w:id="38" w:name="_Toc429312042"/>
      <w:r w:rsidRPr="006A41CC">
        <w:rPr>
          <w:rFonts w:ascii="Times New Roman" w:hAnsi="Times New Roman" w:cs="Times New Roman"/>
          <w:b w:val="0"/>
          <w:i/>
          <w:color w:val="000000" w:themeColor="text1"/>
          <w:sz w:val="24"/>
          <w:szCs w:val="24"/>
        </w:rPr>
        <w:t>Turning Point</w:t>
      </w:r>
      <w:r w:rsidR="006A41CC" w:rsidRPr="006A41CC">
        <w:rPr>
          <w:rFonts w:ascii="Times New Roman" w:hAnsi="Times New Roman" w:cs="Times New Roman"/>
          <w:b w:val="0"/>
          <w:i/>
          <w:color w:val="000000" w:themeColor="text1"/>
          <w:sz w:val="24"/>
          <w:szCs w:val="24"/>
        </w:rPr>
        <w:t>s</w:t>
      </w:r>
      <w:bookmarkEnd w:id="38"/>
    </w:p>
    <w:p w:rsidR="0099785B" w:rsidRPr="0099785B" w:rsidRDefault="0099785B" w:rsidP="0099785B"/>
    <w:p w:rsidR="003A4634" w:rsidRPr="007631A1" w:rsidRDefault="003A4634" w:rsidP="003A4634">
      <w:pPr>
        <w:pStyle w:val="NoSpacing"/>
        <w:spacing w:line="480" w:lineRule="auto"/>
        <w:rPr>
          <w:rFonts w:ascii="Times New Roman" w:hAnsi="Times New Roman" w:cs="Times New Roman"/>
          <w:sz w:val="24"/>
          <w:szCs w:val="24"/>
        </w:rPr>
      </w:pPr>
      <w:r w:rsidRPr="007631A1">
        <w:rPr>
          <w:rFonts w:ascii="Times New Roman" w:hAnsi="Times New Roman" w:cs="Times New Roman"/>
          <w:sz w:val="24"/>
          <w:szCs w:val="24"/>
        </w:rPr>
        <w:t>Waiting lists can create a turning point in one's life course.</w:t>
      </w:r>
      <w:r>
        <w:rPr>
          <w:rFonts w:ascii="Times New Roman" w:hAnsi="Times New Roman" w:cs="Times New Roman"/>
          <w:sz w:val="24"/>
          <w:szCs w:val="24"/>
        </w:rPr>
        <w:t xml:space="preserve"> A turning point is when a life transition changes the life course trajectory. </w:t>
      </w:r>
      <w:r w:rsidR="002644BA">
        <w:rPr>
          <w:rFonts w:ascii="Times New Roman" w:hAnsi="Times New Roman" w:cs="Times New Roman"/>
          <w:sz w:val="24"/>
          <w:szCs w:val="24"/>
        </w:rPr>
        <w:t>Such a turning point identified in the interviews was being placed on a waiting list for funded support</w:t>
      </w:r>
      <w:r w:rsidRPr="007631A1">
        <w:rPr>
          <w:rFonts w:ascii="Times New Roman" w:hAnsi="Times New Roman" w:cs="Times New Roman"/>
          <w:sz w:val="24"/>
          <w:szCs w:val="24"/>
        </w:rPr>
        <w:t>.</w:t>
      </w:r>
      <w:r w:rsidR="002644BA">
        <w:rPr>
          <w:rFonts w:ascii="Times New Roman" w:hAnsi="Times New Roman" w:cs="Times New Roman"/>
          <w:sz w:val="24"/>
          <w:szCs w:val="24"/>
        </w:rPr>
        <w:t xml:space="preserve"> When children become adults, families reach a turning point, as their children are placed on a waiting list for new </w:t>
      </w:r>
      <w:r w:rsidR="0099785B">
        <w:rPr>
          <w:rFonts w:ascii="Times New Roman" w:hAnsi="Times New Roman" w:cs="Times New Roman"/>
          <w:sz w:val="24"/>
          <w:szCs w:val="24"/>
        </w:rPr>
        <w:t>funding, such as Passport f</w:t>
      </w:r>
      <w:r w:rsidR="002644BA">
        <w:rPr>
          <w:rFonts w:ascii="Times New Roman" w:hAnsi="Times New Roman" w:cs="Times New Roman"/>
          <w:sz w:val="24"/>
          <w:szCs w:val="24"/>
        </w:rPr>
        <w:t xml:space="preserve">unding. </w:t>
      </w:r>
      <w:r w:rsidRPr="007631A1">
        <w:rPr>
          <w:rFonts w:ascii="Times New Roman" w:hAnsi="Times New Roman" w:cs="Times New Roman"/>
          <w:sz w:val="24"/>
          <w:szCs w:val="24"/>
        </w:rPr>
        <w:t>Though no participants were on a waiting list for care, all had received some</w:t>
      </w:r>
      <w:r w:rsidR="002644BA">
        <w:rPr>
          <w:rFonts w:ascii="Times New Roman" w:hAnsi="Times New Roman" w:cs="Times New Roman"/>
          <w:sz w:val="24"/>
          <w:szCs w:val="24"/>
        </w:rPr>
        <w:t xml:space="preserve"> form of social support funding. P</w:t>
      </w:r>
      <w:r w:rsidRPr="007631A1">
        <w:rPr>
          <w:rFonts w:ascii="Times New Roman" w:hAnsi="Times New Roman" w:cs="Times New Roman"/>
          <w:sz w:val="24"/>
          <w:szCs w:val="24"/>
        </w:rPr>
        <w:t xml:space="preserve">articipants </w:t>
      </w:r>
      <w:r w:rsidR="002644BA">
        <w:rPr>
          <w:rFonts w:ascii="Times New Roman" w:hAnsi="Times New Roman" w:cs="Times New Roman"/>
          <w:sz w:val="24"/>
          <w:szCs w:val="24"/>
        </w:rPr>
        <w:t xml:space="preserve">also </w:t>
      </w:r>
      <w:r w:rsidRPr="007631A1">
        <w:rPr>
          <w:rFonts w:ascii="Times New Roman" w:hAnsi="Times New Roman" w:cs="Times New Roman"/>
          <w:sz w:val="24"/>
          <w:szCs w:val="24"/>
        </w:rPr>
        <w:t>expressed a growing concern for future families that have to experience waiting lists. For instance, as Julia expressed, Special Services at Home is now limited to the age of 18, where families are then cut off, reassessed and put o</w:t>
      </w:r>
      <w:r w:rsidR="0099785B">
        <w:rPr>
          <w:rFonts w:ascii="Times New Roman" w:hAnsi="Times New Roman" w:cs="Times New Roman"/>
          <w:sz w:val="24"/>
          <w:szCs w:val="24"/>
        </w:rPr>
        <w:t>n  a waiting list for Passport f</w:t>
      </w:r>
      <w:r w:rsidRPr="007631A1">
        <w:rPr>
          <w:rFonts w:ascii="Times New Roman" w:hAnsi="Times New Roman" w:cs="Times New Roman"/>
          <w:sz w:val="24"/>
          <w:szCs w:val="24"/>
        </w:rPr>
        <w:t>unding. This disrupts the life course transition to adulthood because families no longer have external supports for care that may help participants</w:t>
      </w:r>
      <w:r w:rsidR="002644BA">
        <w:rPr>
          <w:rFonts w:ascii="Times New Roman" w:hAnsi="Times New Roman" w:cs="Times New Roman"/>
          <w:sz w:val="24"/>
          <w:szCs w:val="24"/>
        </w:rPr>
        <w:t xml:space="preserve"> children</w:t>
      </w:r>
      <w:r w:rsidRPr="007631A1">
        <w:rPr>
          <w:rFonts w:ascii="Times New Roman" w:hAnsi="Times New Roman" w:cs="Times New Roman"/>
          <w:sz w:val="24"/>
          <w:szCs w:val="24"/>
        </w:rPr>
        <w:t xml:space="preserve"> participate within their community. Further, access to school</w:t>
      </w:r>
      <w:r w:rsidR="002644BA">
        <w:rPr>
          <w:rFonts w:ascii="Times New Roman" w:hAnsi="Times New Roman" w:cs="Times New Roman"/>
          <w:sz w:val="24"/>
          <w:szCs w:val="24"/>
        </w:rPr>
        <w:t>,</w:t>
      </w:r>
      <w:r w:rsidRPr="007631A1">
        <w:rPr>
          <w:rFonts w:ascii="Times New Roman" w:hAnsi="Times New Roman" w:cs="Times New Roman"/>
          <w:sz w:val="24"/>
          <w:szCs w:val="24"/>
        </w:rPr>
        <w:t xml:space="preserve"> which provides consistent daily care five days a week for disabled children ends at the age of 21 within Ontario. If families are still on waiting lists and no longer have mandated school, parents are then responsible for finding additional care supports for their children. This can disrupt the life course of not only the child but also the parents</w:t>
      </w:r>
      <w:r w:rsidR="002644BA">
        <w:rPr>
          <w:rFonts w:ascii="Times New Roman" w:hAnsi="Times New Roman" w:cs="Times New Roman"/>
          <w:sz w:val="24"/>
          <w:szCs w:val="24"/>
        </w:rPr>
        <w:t>,</w:t>
      </w:r>
      <w:r w:rsidRPr="007631A1">
        <w:rPr>
          <w:rFonts w:ascii="Times New Roman" w:hAnsi="Times New Roman" w:cs="Times New Roman"/>
          <w:sz w:val="24"/>
          <w:szCs w:val="24"/>
        </w:rPr>
        <w:t xml:space="preserve"> as </w:t>
      </w:r>
      <w:r w:rsidRPr="007631A1">
        <w:rPr>
          <w:rFonts w:ascii="Times New Roman" w:hAnsi="Times New Roman" w:cs="Times New Roman"/>
          <w:sz w:val="24"/>
          <w:szCs w:val="24"/>
        </w:rPr>
        <w:lastRenderedPageBreak/>
        <w:t>new employment arrangements may need to be made. Such arrangements may result in a transition out of full-time employment in order to provide adequate care for one</w:t>
      </w:r>
      <w:r w:rsidR="002644BA">
        <w:rPr>
          <w:rFonts w:ascii="Times New Roman" w:hAnsi="Times New Roman" w:cs="Times New Roman"/>
          <w:sz w:val="24"/>
          <w:szCs w:val="24"/>
        </w:rPr>
        <w:t>'</w:t>
      </w:r>
      <w:r w:rsidRPr="007631A1">
        <w:rPr>
          <w:rFonts w:ascii="Times New Roman" w:hAnsi="Times New Roman" w:cs="Times New Roman"/>
          <w:sz w:val="24"/>
          <w:szCs w:val="24"/>
        </w:rPr>
        <w:t>s child. This transition was expressed by Lisa</w:t>
      </w:r>
      <w:r w:rsidR="002644BA">
        <w:rPr>
          <w:rFonts w:ascii="Times New Roman" w:hAnsi="Times New Roman" w:cs="Times New Roman"/>
          <w:sz w:val="24"/>
          <w:szCs w:val="24"/>
        </w:rPr>
        <w:t>,</w:t>
      </w:r>
      <w:r w:rsidRPr="007631A1">
        <w:rPr>
          <w:rFonts w:ascii="Times New Roman" w:hAnsi="Times New Roman" w:cs="Times New Roman"/>
          <w:sz w:val="24"/>
          <w:szCs w:val="24"/>
        </w:rPr>
        <w:t xml:space="preserve"> whom before her son was placed in a day program, she had to consider altering her </w:t>
      </w:r>
      <w:r w:rsidR="0045373C">
        <w:rPr>
          <w:rFonts w:ascii="Times New Roman" w:hAnsi="Times New Roman" w:cs="Times New Roman"/>
          <w:sz w:val="24"/>
          <w:szCs w:val="24"/>
        </w:rPr>
        <w:t>career in order to provide full-</w:t>
      </w:r>
      <w:r w:rsidRPr="007631A1">
        <w:rPr>
          <w:rFonts w:ascii="Times New Roman" w:hAnsi="Times New Roman" w:cs="Times New Roman"/>
          <w:sz w:val="24"/>
          <w:szCs w:val="24"/>
        </w:rPr>
        <w:t xml:space="preserve">time care to her son when he left school. Such a situation is likely not uncommon among families in similar situations. </w:t>
      </w:r>
    </w:p>
    <w:p w:rsidR="00231B78" w:rsidRPr="006A41CC" w:rsidRDefault="00231B78" w:rsidP="006A41CC">
      <w:pPr>
        <w:pStyle w:val="Heading3"/>
        <w:rPr>
          <w:rFonts w:ascii="Times New Roman" w:hAnsi="Times New Roman" w:cs="Times New Roman"/>
          <w:b w:val="0"/>
          <w:i/>
          <w:color w:val="000000" w:themeColor="text1"/>
          <w:sz w:val="24"/>
          <w:szCs w:val="24"/>
        </w:rPr>
      </w:pPr>
      <w:bookmarkStart w:id="39" w:name="_Toc429312043"/>
      <w:r w:rsidRPr="006A41CC">
        <w:rPr>
          <w:rFonts w:ascii="Times New Roman" w:hAnsi="Times New Roman" w:cs="Times New Roman"/>
          <w:b w:val="0"/>
          <w:i/>
          <w:color w:val="000000" w:themeColor="text1"/>
          <w:sz w:val="24"/>
          <w:szCs w:val="24"/>
        </w:rPr>
        <w:t>Transitioning to Adulthood</w:t>
      </w:r>
      <w:bookmarkEnd w:id="39"/>
    </w:p>
    <w:p w:rsidR="0099785B" w:rsidRDefault="0099785B" w:rsidP="003A4634">
      <w:pPr>
        <w:pStyle w:val="NoSpacing"/>
        <w:spacing w:line="480" w:lineRule="auto"/>
        <w:rPr>
          <w:rFonts w:ascii="Times New Roman" w:hAnsi="Times New Roman" w:cs="Times New Roman"/>
          <w:sz w:val="24"/>
          <w:szCs w:val="24"/>
        </w:rPr>
      </w:pPr>
    </w:p>
    <w:p w:rsidR="003A4634" w:rsidRPr="00076BED" w:rsidRDefault="003A4634" w:rsidP="003A4634">
      <w:pPr>
        <w:pStyle w:val="NoSpacing"/>
        <w:spacing w:line="480" w:lineRule="auto"/>
        <w:rPr>
          <w:rFonts w:ascii="Times New Roman" w:hAnsi="Times New Roman" w:cs="Times New Roman"/>
          <w:b/>
          <w:sz w:val="24"/>
          <w:szCs w:val="24"/>
        </w:rPr>
      </w:pPr>
      <w:r>
        <w:rPr>
          <w:rFonts w:ascii="Times New Roman" w:hAnsi="Times New Roman" w:cs="Times New Roman"/>
          <w:sz w:val="24"/>
          <w:szCs w:val="24"/>
        </w:rPr>
        <w:t xml:space="preserve">Waiting lists then create a barrier to normative life progressions. </w:t>
      </w:r>
      <w:r w:rsidRPr="00E00D68">
        <w:rPr>
          <w:rFonts w:ascii="Times New Roman" w:hAnsi="Times New Roman" w:cs="Times New Roman"/>
          <w:sz w:val="24"/>
          <w:szCs w:val="24"/>
        </w:rPr>
        <w:t>What should be a time for a turning point (Elder et al. 2003) in one's life course is now 'put on hold' and one</w:t>
      </w:r>
      <w:r w:rsidR="00534999">
        <w:rPr>
          <w:rFonts w:ascii="Times New Roman" w:hAnsi="Times New Roman" w:cs="Times New Roman"/>
          <w:sz w:val="24"/>
          <w:szCs w:val="24"/>
        </w:rPr>
        <w:t>'</w:t>
      </w:r>
      <w:r w:rsidRPr="00E00D68">
        <w:rPr>
          <w:rFonts w:ascii="Times New Roman" w:hAnsi="Times New Roman" w:cs="Times New Roman"/>
          <w:sz w:val="24"/>
          <w:szCs w:val="24"/>
        </w:rPr>
        <w:t>s transition into adulthood is stagnated. The transition to adulthood is often marked by financial and emotional independence from the family, finishing school, leaving home, working, and forming a family through marriage and parenthood (Pallas 2003). As such, it can become clear how adult children with disabilities do not fit the normative transi</w:t>
      </w:r>
      <w:r>
        <w:rPr>
          <w:rFonts w:ascii="Times New Roman" w:hAnsi="Times New Roman" w:cs="Times New Roman"/>
          <w:sz w:val="24"/>
          <w:szCs w:val="24"/>
        </w:rPr>
        <w:t>tion to adulthood.</w:t>
      </w:r>
      <w:r w:rsidR="00534999">
        <w:rPr>
          <w:rFonts w:ascii="Times New Roman" w:hAnsi="Times New Roman" w:cs="Times New Roman"/>
          <w:sz w:val="24"/>
          <w:szCs w:val="24"/>
        </w:rPr>
        <w:t xml:space="preserve"> Though many of the participants' children graduated high school with a certificate, none work in paid employment, and all live at home require 24 hour assistance. All would be unable to live on their own.</w:t>
      </w:r>
      <w:r>
        <w:rPr>
          <w:rFonts w:ascii="Times New Roman" w:hAnsi="Times New Roman" w:cs="Times New Roman"/>
          <w:sz w:val="24"/>
          <w:szCs w:val="24"/>
        </w:rPr>
        <w:t xml:space="preserve"> </w:t>
      </w:r>
      <w:r w:rsidRPr="00E00D68">
        <w:rPr>
          <w:rFonts w:ascii="Times New Roman" w:hAnsi="Times New Roman" w:cs="Times New Roman"/>
          <w:sz w:val="24"/>
          <w:szCs w:val="24"/>
        </w:rPr>
        <w:t>Independence from parents and the ability to participate within the community is only possible with support from someone other than the parent. Therefore, with wa</w:t>
      </w:r>
      <w:r w:rsidR="00534999">
        <w:rPr>
          <w:rFonts w:ascii="Times New Roman" w:hAnsi="Times New Roman" w:cs="Times New Roman"/>
          <w:sz w:val="24"/>
          <w:szCs w:val="24"/>
        </w:rPr>
        <w:t>iting lists and lack of</w:t>
      </w:r>
      <w:r w:rsidRPr="00E00D68">
        <w:rPr>
          <w:rFonts w:ascii="Times New Roman" w:hAnsi="Times New Roman" w:cs="Times New Roman"/>
          <w:sz w:val="24"/>
          <w:szCs w:val="24"/>
        </w:rPr>
        <w:t xml:space="preserve"> funding to pay for external support</w:t>
      </w:r>
      <w:r>
        <w:rPr>
          <w:rFonts w:ascii="Times New Roman" w:hAnsi="Times New Roman" w:cs="Times New Roman"/>
          <w:sz w:val="24"/>
          <w:szCs w:val="24"/>
        </w:rPr>
        <w:t>,</w:t>
      </w:r>
      <w:r w:rsidRPr="00E00D68">
        <w:rPr>
          <w:rFonts w:ascii="Times New Roman" w:hAnsi="Times New Roman" w:cs="Times New Roman"/>
          <w:sz w:val="24"/>
          <w:szCs w:val="24"/>
        </w:rPr>
        <w:t xml:space="preserve"> participants</w:t>
      </w:r>
      <w:r>
        <w:rPr>
          <w:rFonts w:ascii="Times New Roman" w:hAnsi="Times New Roman" w:cs="Times New Roman"/>
          <w:sz w:val="24"/>
          <w:szCs w:val="24"/>
        </w:rPr>
        <w:t>' children's</w:t>
      </w:r>
      <w:r w:rsidRPr="00E00D68">
        <w:rPr>
          <w:rFonts w:ascii="Times New Roman" w:hAnsi="Times New Roman" w:cs="Times New Roman"/>
          <w:sz w:val="24"/>
          <w:szCs w:val="24"/>
        </w:rPr>
        <w:t xml:space="preserve"> transition to adulthood is hindered. Their ability to accomplish some of the normative transitions that are markers of adul</w:t>
      </w:r>
      <w:r w:rsidR="0099785B">
        <w:rPr>
          <w:rFonts w:ascii="Times New Roman" w:hAnsi="Times New Roman" w:cs="Times New Roman"/>
          <w:sz w:val="24"/>
          <w:szCs w:val="24"/>
        </w:rPr>
        <w:t xml:space="preserve">thood are further complicated. </w:t>
      </w:r>
      <w:r w:rsidRPr="00E00D68">
        <w:rPr>
          <w:rFonts w:ascii="Times New Roman" w:hAnsi="Times New Roman" w:cs="Times New Roman"/>
          <w:sz w:val="24"/>
          <w:szCs w:val="24"/>
        </w:rPr>
        <w:t>It is for this reason that participants feel that their c</w:t>
      </w:r>
      <w:r w:rsidR="00632788">
        <w:rPr>
          <w:rFonts w:ascii="Times New Roman" w:hAnsi="Times New Roman" w:cs="Times New Roman"/>
          <w:sz w:val="24"/>
          <w:szCs w:val="24"/>
        </w:rPr>
        <w:t xml:space="preserve">hild's lives are 'put on hold.' </w:t>
      </w:r>
      <w:r w:rsidRPr="00E00D68">
        <w:rPr>
          <w:rFonts w:ascii="Times New Roman" w:hAnsi="Times New Roman" w:cs="Times New Roman"/>
          <w:sz w:val="24"/>
          <w:szCs w:val="24"/>
        </w:rPr>
        <w:t xml:space="preserve">It may also be why </w:t>
      </w:r>
      <w:r w:rsidRPr="009633A3">
        <w:rPr>
          <w:rFonts w:ascii="Times New Roman" w:hAnsi="Times New Roman" w:cs="Times New Roman"/>
          <w:sz w:val="24"/>
          <w:szCs w:val="24"/>
        </w:rPr>
        <w:t>Priestly (2000)</w:t>
      </w:r>
      <w:r w:rsidRPr="00E00D68">
        <w:rPr>
          <w:rFonts w:ascii="Times New Roman" w:hAnsi="Times New Roman" w:cs="Times New Roman"/>
          <w:sz w:val="24"/>
          <w:szCs w:val="24"/>
        </w:rPr>
        <w:t xml:space="preserve"> suggests that those with </w:t>
      </w:r>
      <w:r w:rsidR="00583391">
        <w:rPr>
          <w:rFonts w:ascii="Times New Roman" w:hAnsi="Times New Roman" w:cs="Times New Roman"/>
          <w:sz w:val="24"/>
          <w:szCs w:val="24"/>
        </w:rPr>
        <w:t>a disability are often</w:t>
      </w:r>
      <w:r w:rsidRPr="00E00D68">
        <w:rPr>
          <w:rFonts w:ascii="Times New Roman" w:hAnsi="Times New Roman" w:cs="Times New Roman"/>
          <w:sz w:val="24"/>
          <w:szCs w:val="24"/>
        </w:rPr>
        <w:t xml:space="preserve"> considered to live in perpetual adolescence because of the way society views normative transitions to adulthood. </w:t>
      </w:r>
    </w:p>
    <w:p w:rsidR="003A4634" w:rsidRPr="00E00D68" w:rsidRDefault="00231B78" w:rsidP="003A463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It was found in this research that my participa</w:t>
      </w:r>
      <w:r w:rsidR="00534999">
        <w:rPr>
          <w:rFonts w:ascii="Times New Roman" w:hAnsi="Times New Roman" w:cs="Times New Roman"/>
          <w:sz w:val="24"/>
          <w:szCs w:val="24"/>
        </w:rPr>
        <w:t>nts felt that supports were in</w:t>
      </w:r>
      <w:r>
        <w:rPr>
          <w:rFonts w:ascii="Times New Roman" w:hAnsi="Times New Roman" w:cs="Times New Roman"/>
          <w:sz w:val="24"/>
          <w:szCs w:val="24"/>
        </w:rPr>
        <w:t xml:space="preserve">adequate enough. Such inadequate supports included finding proper workers, having enough funding, and receiving help for their child's transition to adulthood. </w:t>
      </w:r>
      <w:r w:rsidR="003A4634" w:rsidRPr="00E00D68">
        <w:rPr>
          <w:rFonts w:ascii="Times New Roman" w:hAnsi="Times New Roman" w:cs="Times New Roman"/>
          <w:sz w:val="24"/>
          <w:szCs w:val="24"/>
        </w:rPr>
        <w:t xml:space="preserve">Whitaker (2013) in her study of families that had ageing adult children with disabilities found </w:t>
      </w:r>
      <w:r w:rsidR="00583391">
        <w:rPr>
          <w:rFonts w:ascii="Times New Roman" w:hAnsi="Times New Roman" w:cs="Times New Roman"/>
          <w:sz w:val="24"/>
          <w:szCs w:val="24"/>
        </w:rPr>
        <w:t>similar</w:t>
      </w:r>
      <w:r>
        <w:rPr>
          <w:rFonts w:ascii="Times New Roman" w:hAnsi="Times New Roman" w:cs="Times New Roman"/>
          <w:sz w:val="24"/>
          <w:szCs w:val="24"/>
        </w:rPr>
        <w:t xml:space="preserve"> results. She found </w:t>
      </w:r>
      <w:r w:rsidR="003A4634" w:rsidRPr="00E00D68">
        <w:rPr>
          <w:rFonts w:ascii="Times New Roman" w:hAnsi="Times New Roman" w:cs="Times New Roman"/>
          <w:sz w:val="24"/>
          <w:szCs w:val="24"/>
        </w:rPr>
        <w:t>that though participants embraced policy reform that stemmed from normalization and social integration of disabled peoples, many participants express</w:t>
      </w:r>
      <w:r w:rsidR="003A4634">
        <w:rPr>
          <w:rFonts w:ascii="Times New Roman" w:hAnsi="Times New Roman" w:cs="Times New Roman"/>
          <w:sz w:val="24"/>
          <w:szCs w:val="24"/>
        </w:rPr>
        <w:t>ed that the reforms were</w:t>
      </w:r>
      <w:r w:rsidR="003A4634" w:rsidRPr="00E00D68">
        <w:rPr>
          <w:rFonts w:ascii="Times New Roman" w:hAnsi="Times New Roman" w:cs="Times New Roman"/>
          <w:sz w:val="24"/>
          <w:szCs w:val="24"/>
        </w:rPr>
        <w:t xml:space="preserve"> limited</w:t>
      </w:r>
      <w:r w:rsidR="003A4634">
        <w:rPr>
          <w:rFonts w:ascii="Times New Roman" w:hAnsi="Times New Roman" w:cs="Times New Roman"/>
          <w:sz w:val="24"/>
          <w:szCs w:val="24"/>
        </w:rPr>
        <w:t>,</w:t>
      </w:r>
      <w:r w:rsidR="003A4634" w:rsidRPr="00E00D68">
        <w:rPr>
          <w:rFonts w:ascii="Times New Roman" w:hAnsi="Times New Roman" w:cs="Times New Roman"/>
          <w:sz w:val="24"/>
          <w:szCs w:val="24"/>
        </w:rPr>
        <w:t xml:space="preserve"> where services were viewed to give fa</w:t>
      </w:r>
      <w:r w:rsidR="00534999">
        <w:rPr>
          <w:rFonts w:ascii="Times New Roman" w:hAnsi="Times New Roman" w:cs="Times New Roman"/>
          <w:sz w:val="24"/>
          <w:szCs w:val="24"/>
        </w:rPr>
        <w:t>milies inadequate supports that</w:t>
      </w:r>
      <w:r w:rsidR="003A4634" w:rsidRPr="00E00D68">
        <w:rPr>
          <w:rFonts w:ascii="Times New Roman" w:hAnsi="Times New Roman" w:cs="Times New Roman"/>
          <w:sz w:val="24"/>
          <w:szCs w:val="24"/>
        </w:rPr>
        <w:t xml:space="preserve"> were not adjusted to families specific care needs. </w:t>
      </w:r>
    </w:p>
    <w:p w:rsidR="003A4634" w:rsidRPr="002C307A" w:rsidRDefault="003A4634" w:rsidP="003A4634">
      <w:pPr>
        <w:pStyle w:val="NoSpacing"/>
        <w:spacing w:line="480" w:lineRule="auto"/>
        <w:rPr>
          <w:rFonts w:ascii="Times New Roman" w:hAnsi="Times New Roman" w:cs="Times New Roman"/>
          <w:sz w:val="24"/>
          <w:szCs w:val="24"/>
        </w:rPr>
      </w:pPr>
      <w:r w:rsidRPr="00E00D68">
        <w:rPr>
          <w:rFonts w:ascii="Times New Roman" w:hAnsi="Times New Roman" w:cs="Times New Roman"/>
          <w:sz w:val="24"/>
          <w:szCs w:val="24"/>
        </w:rPr>
        <w:tab/>
        <w:t>Whitaker (2013) found in her study that a central event in both her participants lives and their children's lives was the transition to adulthood which involved "liberation, leaving the parents home, a</w:t>
      </w:r>
      <w:r w:rsidR="0099785B">
        <w:rPr>
          <w:rFonts w:ascii="Times New Roman" w:hAnsi="Times New Roman" w:cs="Times New Roman"/>
          <w:sz w:val="24"/>
          <w:szCs w:val="24"/>
        </w:rPr>
        <w:t xml:space="preserve">nd becoming independent" (96). </w:t>
      </w:r>
      <w:r w:rsidRPr="00E00D68">
        <w:rPr>
          <w:rFonts w:ascii="Times New Roman" w:hAnsi="Times New Roman" w:cs="Times New Roman"/>
          <w:sz w:val="24"/>
          <w:szCs w:val="24"/>
        </w:rPr>
        <w:t>Part of this process involved parents reaching a point in their lives where they were ready to 'let go' and leave the caring responsibility to others. Unlike Wh</w:t>
      </w:r>
      <w:r>
        <w:rPr>
          <w:rFonts w:ascii="Times New Roman" w:hAnsi="Times New Roman" w:cs="Times New Roman"/>
          <w:sz w:val="24"/>
          <w:szCs w:val="24"/>
        </w:rPr>
        <w:t>itaker's (2013) participants, the</w:t>
      </w:r>
      <w:r w:rsidRPr="00E00D68">
        <w:rPr>
          <w:rFonts w:ascii="Times New Roman" w:hAnsi="Times New Roman" w:cs="Times New Roman"/>
          <w:sz w:val="24"/>
          <w:szCs w:val="24"/>
        </w:rPr>
        <w:t xml:space="preserve"> participants </w:t>
      </w:r>
      <w:r>
        <w:rPr>
          <w:rFonts w:ascii="Times New Roman" w:hAnsi="Times New Roman" w:cs="Times New Roman"/>
          <w:sz w:val="24"/>
          <w:szCs w:val="24"/>
        </w:rPr>
        <w:t xml:space="preserve">in this research </w:t>
      </w:r>
      <w:r w:rsidR="00534999">
        <w:rPr>
          <w:rFonts w:ascii="Times New Roman" w:hAnsi="Times New Roman" w:cs="Times New Roman"/>
          <w:sz w:val="24"/>
          <w:szCs w:val="24"/>
        </w:rPr>
        <w:t>have not been able to reach a</w:t>
      </w:r>
      <w:r w:rsidRPr="00E00D68">
        <w:rPr>
          <w:rFonts w:ascii="Times New Roman" w:hAnsi="Times New Roman" w:cs="Times New Roman"/>
          <w:sz w:val="24"/>
          <w:szCs w:val="24"/>
        </w:rPr>
        <w:t xml:space="preserve"> stage where they have an opportunity to 'let go' of their caregiving responsibility, de</w:t>
      </w:r>
      <w:r>
        <w:rPr>
          <w:rFonts w:ascii="Times New Roman" w:hAnsi="Times New Roman" w:cs="Times New Roman"/>
          <w:sz w:val="24"/>
          <w:szCs w:val="24"/>
        </w:rPr>
        <w:t>spite most being ready to do so</w:t>
      </w:r>
      <w:r w:rsidRPr="00E00D68">
        <w:rPr>
          <w:rFonts w:ascii="Times New Roman" w:hAnsi="Times New Roman" w:cs="Times New Roman"/>
          <w:sz w:val="24"/>
          <w:szCs w:val="24"/>
        </w:rPr>
        <w:t>. Further, my participants expressed concern over finding the proper care for their child if the</w:t>
      </w:r>
      <w:r>
        <w:rPr>
          <w:rFonts w:ascii="Times New Roman" w:hAnsi="Times New Roman" w:cs="Times New Roman"/>
          <w:sz w:val="24"/>
          <w:szCs w:val="24"/>
        </w:rPr>
        <w:t>y were to leave because they fe</w:t>
      </w:r>
      <w:r w:rsidRPr="00E00D68">
        <w:rPr>
          <w:rFonts w:ascii="Times New Roman" w:hAnsi="Times New Roman" w:cs="Times New Roman"/>
          <w:sz w:val="24"/>
          <w:szCs w:val="24"/>
        </w:rPr>
        <w:t>l</w:t>
      </w:r>
      <w:r>
        <w:rPr>
          <w:rFonts w:ascii="Times New Roman" w:hAnsi="Times New Roman" w:cs="Times New Roman"/>
          <w:sz w:val="24"/>
          <w:szCs w:val="24"/>
        </w:rPr>
        <w:t>t that no one could</w:t>
      </w:r>
      <w:r w:rsidRPr="00E00D68">
        <w:rPr>
          <w:rFonts w:ascii="Times New Roman" w:hAnsi="Times New Roman" w:cs="Times New Roman"/>
          <w:sz w:val="24"/>
          <w:szCs w:val="24"/>
        </w:rPr>
        <w:t xml:space="preserve"> take care of their child as wel</w:t>
      </w:r>
      <w:r>
        <w:rPr>
          <w:rFonts w:ascii="Times New Roman" w:hAnsi="Times New Roman" w:cs="Times New Roman"/>
          <w:sz w:val="24"/>
          <w:szCs w:val="24"/>
        </w:rPr>
        <w:t>l as they could.  More,</w:t>
      </w:r>
      <w:r w:rsidRPr="00E00D68">
        <w:rPr>
          <w:rFonts w:ascii="Times New Roman" w:hAnsi="Times New Roman" w:cs="Times New Roman"/>
          <w:sz w:val="24"/>
          <w:szCs w:val="24"/>
        </w:rPr>
        <w:t xml:space="preserve"> this transition is made difficult by</w:t>
      </w:r>
      <w:r w:rsidR="00534999">
        <w:rPr>
          <w:rFonts w:ascii="Times New Roman" w:hAnsi="Times New Roman" w:cs="Times New Roman"/>
          <w:sz w:val="24"/>
          <w:szCs w:val="24"/>
        </w:rPr>
        <w:t xml:space="preserve"> social organizations that</w:t>
      </w:r>
      <w:r w:rsidRPr="00E00D68">
        <w:rPr>
          <w:rFonts w:ascii="Times New Roman" w:hAnsi="Times New Roman" w:cs="Times New Roman"/>
          <w:sz w:val="24"/>
          <w:szCs w:val="24"/>
        </w:rPr>
        <w:t xml:space="preserve"> do not provide the necessary guidance for the transition to adulthood. For example, Lisa expressed her</w:t>
      </w:r>
      <w:r>
        <w:rPr>
          <w:rFonts w:ascii="Times New Roman" w:hAnsi="Times New Roman" w:cs="Times New Roman"/>
          <w:sz w:val="24"/>
          <w:szCs w:val="24"/>
        </w:rPr>
        <w:t xml:space="preserve"> frustration over not being informed of </w:t>
      </w:r>
      <w:r w:rsidRPr="00E00D68">
        <w:rPr>
          <w:rFonts w:ascii="Times New Roman" w:hAnsi="Times New Roman" w:cs="Times New Roman"/>
          <w:sz w:val="24"/>
          <w:szCs w:val="24"/>
        </w:rPr>
        <w:t>the processes that needed to take place for her to get her son on waiting lists, new assessments and application process</w:t>
      </w:r>
      <w:r w:rsidR="00534999">
        <w:rPr>
          <w:rFonts w:ascii="Times New Roman" w:hAnsi="Times New Roman" w:cs="Times New Roman"/>
          <w:sz w:val="24"/>
          <w:szCs w:val="24"/>
        </w:rPr>
        <w:t>es</w:t>
      </w:r>
      <w:r w:rsidRPr="00E00D68">
        <w:rPr>
          <w:rFonts w:ascii="Times New Roman" w:hAnsi="Times New Roman" w:cs="Times New Roman"/>
          <w:sz w:val="24"/>
          <w:szCs w:val="24"/>
        </w:rPr>
        <w:t xml:space="preserve"> for adult funding. Additionally, like Whitaker's (2013) participants</w:t>
      </w:r>
      <w:r w:rsidR="00534999">
        <w:rPr>
          <w:rFonts w:ascii="Times New Roman" w:hAnsi="Times New Roman" w:cs="Times New Roman"/>
          <w:sz w:val="24"/>
          <w:szCs w:val="24"/>
        </w:rPr>
        <w:t>,</w:t>
      </w:r>
      <w:r w:rsidRPr="00E00D68">
        <w:rPr>
          <w:rFonts w:ascii="Times New Roman" w:hAnsi="Times New Roman" w:cs="Times New Roman"/>
          <w:sz w:val="24"/>
          <w:szCs w:val="24"/>
        </w:rPr>
        <w:t xml:space="preserve"> there was no transition from childhood medicine to adult </w:t>
      </w:r>
      <w:r>
        <w:rPr>
          <w:rFonts w:ascii="Times New Roman" w:hAnsi="Times New Roman" w:cs="Times New Roman"/>
          <w:sz w:val="24"/>
          <w:szCs w:val="24"/>
        </w:rPr>
        <w:t>medicine and services. Penny</w:t>
      </w:r>
      <w:r w:rsidRPr="00E00D68">
        <w:rPr>
          <w:rFonts w:ascii="Times New Roman" w:hAnsi="Times New Roman" w:cs="Times New Roman"/>
          <w:sz w:val="24"/>
          <w:szCs w:val="24"/>
        </w:rPr>
        <w:t xml:space="preserve"> described this as a relearning process that was very difficult, time consuming and unfamiliar</w:t>
      </w:r>
      <w:r w:rsidR="00534999">
        <w:rPr>
          <w:rFonts w:ascii="Times New Roman" w:hAnsi="Times New Roman" w:cs="Times New Roman"/>
          <w:sz w:val="24"/>
          <w:szCs w:val="24"/>
        </w:rPr>
        <w:t xml:space="preserve"> where little guidance was provided from su</w:t>
      </w:r>
      <w:r w:rsidRPr="00E00D68">
        <w:rPr>
          <w:rFonts w:ascii="Times New Roman" w:hAnsi="Times New Roman" w:cs="Times New Roman"/>
          <w:sz w:val="24"/>
          <w:szCs w:val="24"/>
        </w:rPr>
        <w:t xml:space="preserve">pport </w:t>
      </w:r>
      <w:r w:rsidRPr="00E00D68">
        <w:rPr>
          <w:rFonts w:ascii="Times New Roman" w:hAnsi="Times New Roman" w:cs="Times New Roman"/>
          <w:sz w:val="24"/>
          <w:szCs w:val="24"/>
        </w:rPr>
        <w:lastRenderedPageBreak/>
        <w:t>organizations. Such limited support for the transition to adulthood limits the opportunities for full dependence, what Lisa</w:t>
      </w:r>
      <w:r w:rsidR="00632788">
        <w:rPr>
          <w:rFonts w:ascii="Times New Roman" w:hAnsi="Times New Roman" w:cs="Times New Roman"/>
          <w:sz w:val="24"/>
          <w:szCs w:val="24"/>
        </w:rPr>
        <w:t xml:space="preserve"> referred to as "a life on hold</w:t>
      </w:r>
      <w:r w:rsidRPr="00E00D68">
        <w:rPr>
          <w:rFonts w:ascii="Times New Roman" w:hAnsi="Times New Roman" w:cs="Times New Roman"/>
          <w:sz w:val="24"/>
          <w:szCs w:val="24"/>
        </w:rPr>
        <w:t>.</w:t>
      </w:r>
      <w:r w:rsidR="00632788">
        <w:rPr>
          <w:rFonts w:ascii="Times New Roman" w:hAnsi="Times New Roman" w:cs="Times New Roman"/>
          <w:sz w:val="24"/>
          <w:szCs w:val="24"/>
        </w:rPr>
        <w:t>"</w:t>
      </w:r>
      <w:r w:rsidRPr="00E00D68">
        <w:rPr>
          <w:rFonts w:ascii="Times New Roman" w:hAnsi="Times New Roman" w:cs="Times New Roman"/>
          <w:sz w:val="24"/>
          <w:szCs w:val="24"/>
        </w:rPr>
        <w:t xml:space="preserve"> Such limitations may conflict with expectations and rhetoric from the disability community that </w:t>
      </w:r>
      <w:r w:rsidR="0099785B">
        <w:rPr>
          <w:rFonts w:ascii="Times New Roman" w:hAnsi="Times New Roman" w:cs="Times New Roman"/>
          <w:sz w:val="24"/>
          <w:szCs w:val="24"/>
        </w:rPr>
        <w:t>emphasis</w:t>
      </w:r>
      <w:r w:rsidR="0099785B" w:rsidRPr="00E00D68">
        <w:rPr>
          <w:rFonts w:ascii="Times New Roman" w:hAnsi="Times New Roman" w:cs="Times New Roman"/>
          <w:sz w:val="24"/>
          <w:szCs w:val="24"/>
        </w:rPr>
        <w:t>es</w:t>
      </w:r>
      <w:r w:rsidRPr="00E00D68">
        <w:rPr>
          <w:rFonts w:ascii="Times New Roman" w:hAnsi="Times New Roman" w:cs="Times New Roman"/>
          <w:sz w:val="24"/>
          <w:szCs w:val="24"/>
        </w:rPr>
        <w:t xml:space="preserve"> "independence, influence and power of action" (Whitaker 2013:97). Further, the lack of hel</w:t>
      </w:r>
      <w:r>
        <w:rPr>
          <w:rFonts w:ascii="Times New Roman" w:hAnsi="Times New Roman" w:cs="Times New Roman"/>
          <w:sz w:val="24"/>
          <w:szCs w:val="24"/>
        </w:rPr>
        <w:t xml:space="preserve">p to transition to independent </w:t>
      </w:r>
      <w:r w:rsidRPr="00E00D68">
        <w:rPr>
          <w:rFonts w:ascii="Times New Roman" w:hAnsi="Times New Roman" w:cs="Times New Roman"/>
          <w:sz w:val="24"/>
          <w:szCs w:val="24"/>
        </w:rPr>
        <w:t xml:space="preserve">adulthood goes against policy reform and social service mandates that promote developmentally disabled children as independent with a right to participate fully in their community. </w:t>
      </w:r>
      <w:r>
        <w:rPr>
          <w:rFonts w:ascii="Times New Roman" w:hAnsi="Times New Roman" w:cs="Times New Roman"/>
          <w:sz w:val="24"/>
          <w:szCs w:val="24"/>
        </w:rPr>
        <w:t xml:space="preserve">Such a prolonged adolescence may make it difficult to plan for the future. </w:t>
      </w:r>
    </w:p>
    <w:p w:rsidR="003A4634" w:rsidRDefault="00534999" w:rsidP="006A41CC">
      <w:pPr>
        <w:pStyle w:val="Heading3"/>
        <w:rPr>
          <w:rFonts w:ascii="Times New Roman" w:hAnsi="Times New Roman" w:cs="Times New Roman"/>
          <w:b w:val="0"/>
          <w:i/>
          <w:color w:val="000000" w:themeColor="text1"/>
          <w:sz w:val="24"/>
          <w:szCs w:val="24"/>
        </w:rPr>
      </w:pPr>
      <w:bookmarkStart w:id="40" w:name="_Toc429312044"/>
      <w:r>
        <w:rPr>
          <w:rFonts w:ascii="Times New Roman" w:hAnsi="Times New Roman" w:cs="Times New Roman"/>
          <w:b w:val="0"/>
          <w:i/>
          <w:color w:val="000000" w:themeColor="text1"/>
          <w:sz w:val="24"/>
          <w:szCs w:val="24"/>
        </w:rPr>
        <w:t xml:space="preserve">Worrying About </w:t>
      </w:r>
      <w:r w:rsidR="003A4634" w:rsidRPr="006A41CC">
        <w:rPr>
          <w:rFonts w:ascii="Times New Roman" w:hAnsi="Times New Roman" w:cs="Times New Roman"/>
          <w:b w:val="0"/>
          <w:i/>
          <w:color w:val="000000" w:themeColor="text1"/>
          <w:sz w:val="24"/>
          <w:szCs w:val="24"/>
        </w:rPr>
        <w:t>the Future</w:t>
      </w:r>
      <w:bookmarkEnd w:id="40"/>
    </w:p>
    <w:p w:rsidR="0099785B" w:rsidRPr="0099785B" w:rsidRDefault="0099785B" w:rsidP="0099785B"/>
    <w:p w:rsidR="003A4634" w:rsidRPr="00231B78" w:rsidRDefault="003A4634" w:rsidP="003A4634">
      <w:pPr>
        <w:pStyle w:val="NoSpacing"/>
        <w:spacing w:line="480" w:lineRule="auto"/>
        <w:rPr>
          <w:rFonts w:ascii="Times New Roman" w:hAnsi="Times New Roman" w:cs="Times New Roman"/>
          <w:sz w:val="24"/>
          <w:szCs w:val="24"/>
        </w:rPr>
      </w:pPr>
      <w:r w:rsidRPr="00E00D68">
        <w:rPr>
          <w:rFonts w:ascii="Times New Roman" w:hAnsi="Times New Roman" w:cs="Times New Roman"/>
          <w:sz w:val="24"/>
          <w:szCs w:val="24"/>
        </w:rPr>
        <w:t>The waiting lists, inadequate supports, and lack of help to the transition to adulthood compound in a way that causes worry ove</w:t>
      </w:r>
      <w:r w:rsidR="00534999">
        <w:rPr>
          <w:rFonts w:ascii="Times New Roman" w:hAnsi="Times New Roman" w:cs="Times New Roman"/>
          <w:sz w:val="24"/>
          <w:szCs w:val="24"/>
        </w:rPr>
        <w:t>r the child's and by extensions</w:t>
      </w:r>
      <w:r w:rsidRPr="00E00D68">
        <w:rPr>
          <w:rFonts w:ascii="Times New Roman" w:hAnsi="Times New Roman" w:cs="Times New Roman"/>
          <w:sz w:val="24"/>
          <w:szCs w:val="24"/>
        </w:rPr>
        <w:t xml:space="preserve"> the participants</w:t>
      </w:r>
      <w:r w:rsidR="002821A6">
        <w:rPr>
          <w:rFonts w:ascii="Times New Roman" w:hAnsi="Times New Roman" w:cs="Times New Roman"/>
          <w:sz w:val="24"/>
          <w:szCs w:val="24"/>
        </w:rPr>
        <w:t xml:space="preserve">' future. </w:t>
      </w:r>
      <w:r w:rsidR="00534999">
        <w:rPr>
          <w:rFonts w:ascii="Times New Roman" w:hAnsi="Times New Roman" w:cs="Times New Roman"/>
          <w:sz w:val="24"/>
          <w:szCs w:val="24"/>
        </w:rPr>
        <w:t>Worrying about</w:t>
      </w:r>
      <w:r w:rsidRPr="00E00D68">
        <w:rPr>
          <w:rFonts w:ascii="Times New Roman" w:hAnsi="Times New Roman" w:cs="Times New Roman"/>
          <w:sz w:val="24"/>
          <w:szCs w:val="24"/>
        </w:rPr>
        <w:t xml:space="preserve"> the future was a common theme among participants. This has also been</w:t>
      </w:r>
      <w:r>
        <w:rPr>
          <w:rFonts w:ascii="Times New Roman" w:hAnsi="Times New Roman" w:cs="Times New Roman"/>
          <w:sz w:val="24"/>
          <w:szCs w:val="24"/>
        </w:rPr>
        <w:t xml:space="preserve"> found by Whitaker (2013)</w:t>
      </w:r>
      <w:r w:rsidRPr="00E00D68">
        <w:rPr>
          <w:rFonts w:ascii="Times New Roman" w:hAnsi="Times New Roman" w:cs="Times New Roman"/>
          <w:sz w:val="24"/>
          <w:szCs w:val="24"/>
        </w:rPr>
        <w:t>.</w:t>
      </w:r>
      <w:r>
        <w:rPr>
          <w:rFonts w:ascii="Times New Roman" w:hAnsi="Times New Roman" w:cs="Times New Roman"/>
          <w:sz w:val="24"/>
          <w:szCs w:val="24"/>
        </w:rPr>
        <w:t xml:space="preserve"> Participants </w:t>
      </w:r>
      <w:r w:rsidR="00534999">
        <w:rPr>
          <w:rFonts w:ascii="Times New Roman" w:hAnsi="Times New Roman" w:cs="Times New Roman"/>
          <w:sz w:val="24"/>
          <w:szCs w:val="24"/>
        </w:rPr>
        <w:t xml:space="preserve">were worried about </w:t>
      </w:r>
      <w:r w:rsidRPr="00E00D68">
        <w:rPr>
          <w:rFonts w:ascii="Times New Roman" w:hAnsi="Times New Roman" w:cs="Times New Roman"/>
          <w:sz w:val="24"/>
          <w:szCs w:val="24"/>
        </w:rPr>
        <w:t xml:space="preserve">the future of their child in terms of their own ageing and inevitable death. Aging in general has the potential </w:t>
      </w:r>
      <w:r w:rsidR="00534999">
        <w:rPr>
          <w:rFonts w:ascii="Times New Roman" w:hAnsi="Times New Roman" w:cs="Times New Roman"/>
          <w:sz w:val="24"/>
          <w:szCs w:val="24"/>
        </w:rPr>
        <w:t xml:space="preserve">to limit the amount of care </w:t>
      </w:r>
      <w:r w:rsidRPr="00E00D68">
        <w:rPr>
          <w:rFonts w:ascii="Times New Roman" w:hAnsi="Times New Roman" w:cs="Times New Roman"/>
          <w:sz w:val="24"/>
          <w:szCs w:val="24"/>
        </w:rPr>
        <w:t xml:space="preserve">participants </w:t>
      </w:r>
      <w:r w:rsidR="00534999">
        <w:rPr>
          <w:rFonts w:ascii="Times New Roman" w:hAnsi="Times New Roman" w:cs="Times New Roman"/>
          <w:sz w:val="24"/>
          <w:szCs w:val="24"/>
        </w:rPr>
        <w:t>could provide</w:t>
      </w:r>
      <w:r>
        <w:rPr>
          <w:rFonts w:ascii="Times New Roman" w:hAnsi="Times New Roman" w:cs="Times New Roman"/>
          <w:sz w:val="24"/>
          <w:szCs w:val="24"/>
        </w:rPr>
        <w:t xml:space="preserve"> their child</w:t>
      </w:r>
      <w:r w:rsidR="00534999">
        <w:rPr>
          <w:rFonts w:ascii="Times New Roman" w:hAnsi="Times New Roman" w:cs="Times New Roman"/>
          <w:sz w:val="24"/>
          <w:szCs w:val="24"/>
        </w:rPr>
        <w:t xml:space="preserve">, as </w:t>
      </w:r>
      <w:r>
        <w:rPr>
          <w:rFonts w:ascii="Times New Roman" w:hAnsi="Times New Roman" w:cs="Times New Roman"/>
          <w:sz w:val="24"/>
          <w:szCs w:val="24"/>
        </w:rPr>
        <w:t>participants start to</w:t>
      </w:r>
      <w:r w:rsidRPr="00E00D68">
        <w:rPr>
          <w:rFonts w:ascii="Times New Roman" w:hAnsi="Times New Roman" w:cs="Times New Roman"/>
          <w:sz w:val="24"/>
          <w:szCs w:val="24"/>
        </w:rPr>
        <w:t xml:space="preserve"> face their own limitations. Sally, whom suffers from chronic p</w:t>
      </w:r>
      <w:r>
        <w:rPr>
          <w:rFonts w:ascii="Times New Roman" w:hAnsi="Times New Roman" w:cs="Times New Roman"/>
          <w:sz w:val="24"/>
          <w:szCs w:val="24"/>
        </w:rPr>
        <w:t xml:space="preserve">ain, expressed concern over </w:t>
      </w:r>
      <w:r w:rsidRPr="00E00D68">
        <w:rPr>
          <w:rFonts w:ascii="Times New Roman" w:hAnsi="Times New Roman" w:cs="Times New Roman"/>
          <w:sz w:val="24"/>
          <w:szCs w:val="24"/>
        </w:rPr>
        <w:t xml:space="preserve">"the kind of shape" she will be in twenty years from now. </w:t>
      </w:r>
      <w:r>
        <w:rPr>
          <w:rFonts w:ascii="Times New Roman" w:hAnsi="Times New Roman" w:cs="Times New Roman"/>
          <w:sz w:val="24"/>
          <w:szCs w:val="24"/>
        </w:rPr>
        <w:t xml:space="preserve">Sally was worried over the future because she did not know when her daughter Jessica would get into a independent living home. </w:t>
      </w:r>
      <w:r w:rsidRPr="00E00D68">
        <w:rPr>
          <w:rFonts w:ascii="Times New Roman" w:hAnsi="Times New Roman" w:cs="Times New Roman"/>
          <w:sz w:val="24"/>
          <w:szCs w:val="24"/>
        </w:rPr>
        <w:t>This worry was sometimes neglected by participants who chose not to deal with the future</w:t>
      </w:r>
      <w:r w:rsidR="00534999">
        <w:rPr>
          <w:rFonts w:ascii="Times New Roman" w:hAnsi="Times New Roman" w:cs="Times New Roman"/>
          <w:sz w:val="24"/>
          <w:szCs w:val="24"/>
        </w:rPr>
        <w:t xml:space="preserve"> preoccupations</w:t>
      </w:r>
      <w:r w:rsidRPr="00E00D68">
        <w:rPr>
          <w:rFonts w:ascii="Times New Roman" w:hAnsi="Times New Roman" w:cs="Times New Roman"/>
          <w:sz w:val="24"/>
          <w:szCs w:val="24"/>
        </w:rPr>
        <w:t xml:space="preserve"> and put it to the back of their mind. For others, the fear of the future immobilized them</w:t>
      </w:r>
      <w:r w:rsidR="00534999">
        <w:rPr>
          <w:rFonts w:ascii="Times New Roman" w:hAnsi="Times New Roman" w:cs="Times New Roman"/>
          <w:sz w:val="24"/>
          <w:szCs w:val="24"/>
        </w:rPr>
        <w:t>,</w:t>
      </w:r>
      <w:r w:rsidRPr="00E00D68">
        <w:rPr>
          <w:rFonts w:ascii="Times New Roman" w:hAnsi="Times New Roman" w:cs="Times New Roman"/>
          <w:sz w:val="24"/>
          <w:szCs w:val="24"/>
        </w:rPr>
        <w:t xml:space="preserve"> and they did not know how to plan</w:t>
      </w:r>
      <w:r w:rsidR="00534999">
        <w:rPr>
          <w:rFonts w:ascii="Times New Roman" w:hAnsi="Times New Roman" w:cs="Times New Roman"/>
          <w:sz w:val="24"/>
          <w:szCs w:val="24"/>
        </w:rPr>
        <w:t xml:space="preserve"> for it. For others still, future worries caused </w:t>
      </w:r>
      <w:r w:rsidRPr="00E00D68">
        <w:rPr>
          <w:rFonts w:ascii="Times New Roman" w:hAnsi="Times New Roman" w:cs="Times New Roman"/>
          <w:sz w:val="24"/>
          <w:szCs w:val="24"/>
        </w:rPr>
        <w:t>participants to set up savings accounts for their children</w:t>
      </w:r>
      <w:r w:rsidR="002D069C">
        <w:rPr>
          <w:rFonts w:ascii="Times New Roman" w:hAnsi="Times New Roman" w:cs="Times New Roman"/>
          <w:sz w:val="24"/>
          <w:szCs w:val="24"/>
        </w:rPr>
        <w:t>,</w:t>
      </w:r>
      <w:r w:rsidRPr="00E00D68">
        <w:rPr>
          <w:rFonts w:ascii="Times New Roman" w:hAnsi="Times New Roman" w:cs="Times New Roman"/>
          <w:sz w:val="24"/>
          <w:szCs w:val="24"/>
        </w:rPr>
        <w:t xml:space="preserve"> and to have people in line to care for their child once they were gone. Despite these provisions, participants still worried </w:t>
      </w:r>
      <w:r w:rsidR="002D069C">
        <w:rPr>
          <w:rFonts w:ascii="Times New Roman" w:hAnsi="Times New Roman" w:cs="Times New Roman"/>
          <w:sz w:val="24"/>
          <w:szCs w:val="24"/>
        </w:rPr>
        <w:t xml:space="preserve"> about their child's future </w:t>
      </w:r>
      <w:r w:rsidRPr="00E00D68">
        <w:rPr>
          <w:rFonts w:ascii="Times New Roman" w:hAnsi="Times New Roman" w:cs="Times New Roman"/>
          <w:sz w:val="24"/>
          <w:szCs w:val="24"/>
        </w:rPr>
        <w:t>and were uncer</w:t>
      </w:r>
      <w:r w:rsidR="002D069C">
        <w:rPr>
          <w:rFonts w:ascii="Times New Roman" w:hAnsi="Times New Roman" w:cs="Times New Roman"/>
          <w:sz w:val="24"/>
          <w:szCs w:val="24"/>
        </w:rPr>
        <w:t>tain</w:t>
      </w:r>
      <w:r w:rsidRPr="00E00D68">
        <w:rPr>
          <w:rFonts w:ascii="Times New Roman" w:hAnsi="Times New Roman" w:cs="Times New Roman"/>
          <w:sz w:val="24"/>
          <w:szCs w:val="24"/>
        </w:rPr>
        <w:t xml:space="preserve"> what the future would look like a year</w:t>
      </w:r>
      <w:r w:rsidR="002D069C">
        <w:rPr>
          <w:rFonts w:ascii="Times New Roman" w:hAnsi="Times New Roman" w:cs="Times New Roman"/>
          <w:sz w:val="24"/>
          <w:szCs w:val="24"/>
        </w:rPr>
        <w:t xml:space="preserve"> or</w:t>
      </w:r>
      <w:r w:rsidRPr="00E00D68">
        <w:rPr>
          <w:rFonts w:ascii="Times New Roman" w:hAnsi="Times New Roman" w:cs="Times New Roman"/>
          <w:sz w:val="24"/>
          <w:szCs w:val="24"/>
        </w:rPr>
        <w:t xml:space="preserve"> twenty years from now. </w:t>
      </w:r>
      <w:r>
        <w:rPr>
          <w:rFonts w:ascii="Times New Roman" w:hAnsi="Times New Roman" w:cs="Times New Roman"/>
          <w:sz w:val="24"/>
          <w:szCs w:val="24"/>
        </w:rPr>
        <w:t>Since participants cannot fully</w:t>
      </w:r>
      <w:r w:rsidRPr="00E00D68">
        <w:rPr>
          <w:rFonts w:ascii="Times New Roman" w:hAnsi="Times New Roman" w:cs="Times New Roman"/>
          <w:sz w:val="24"/>
          <w:szCs w:val="24"/>
        </w:rPr>
        <w:t xml:space="preserve"> plan for the fut</w:t>
      </w:r>
      <w:r>
        <w:rPr>
          <w:rFonts w:ascii="Times New Roman" w:hAnsi="Times New Roman" w:cs="Times New Roman"/>
          <w:sz w:val="24"/>
          <w:szCs w:val="24"/>
        </w:rPr>
        <w:t xml:space="preserve">ure of their children, their </w:t>
      </w:r>
      <w:r>
        <w:rPr>
          <w:rFonts w:ascii="Times New Roman" w:hAnsi="Times New Roman" w:cs="Times New Roman"/>
          <w:sz w:val="24"/>
          <w:szCs w:val="24"/>
        </w:rPr>
        <w:lastRenderedPageBreak/>
        <w:t xml:space="preserve">life </w:t>
      </w:r>
      <w:r w:rsidRPr="00E00D68">
        <w:rPr>
          <w:rFonts w:ascii="Times New Roman" w:hAnsi="Times New Roman" w:cs="Times New Roman"/>
          <w:sz w:val="24"/>
          <w:szCs w:val="24"/>
        </w:rPr>
        <w:t>also</w:t>
      </w:r>
      <w:r>
        <w:rPr>
          <w:rFonts w:ascii="Times New Roman" w:hAnsi="Times New Roman" w:cs="Times New Roman"/>
          <w:sz w:val="24"/>
          <w:szCs w:val="24"/>
        </w:rPr>
        <w:t xml:space="preserve"> cannot</w:t>
      </w:r>
      <w:r w:rsidRPr="00E00D68">
        <w:rPr>
          <w:rFonts w:ascii="Times New Roman" w:hAnsi="Times New Roman" w:cs="Times New Roman"/>
          <w:sz w:val="24"/>
          <w:szCs w:val="24"/>
        </w:rPr>
        <w:t xml:space="preserve"> be planned for.</w:t>
      </w:r>
      <w:r w:rsidR="002D069C">
        <w:rPr>
          <w:rFonts w:ascii="Times New Roman" w:hAnsi="Times New Roman" w:cs="Times New Roman"/>
          <w:sz w:val="24"/>
          <w:szCs w:val="24"/>
        </w:rPr>
        <w:t xml:space="preserve"> Normative transitions of middle age such as moving close to retirement and leisure was not foreseen as possible by all participants. </w:t>
      </w:r>
      <w:r w:rsidRPr="00E00D68">
        <w:rPr>
          <w:rFonts w:ascii="Times New Roman" w:hAnsi="Times New Roman" w:cs="Times New Roman"/>
          <w:sz w:val="24"/>
          <w:szCs w:val="24"/>
        </w:rPr>
        <w:t xml:space="preserve">Participants </w:t>
      </w:r>
      <w:r w:rsidR="002D069C">
        <w:rPr>
          <w:rFonts w:ascii="Times New Roman" w:hAnsi="Times New Roman" w:cs="Times New Roman"/>
          <w:sz w:val="24"/>
          <w:szCs w:val="24"/>
        </w:rPr>
        <w:t>were unable to</w:t>
      </w:r>
      <w:r w:rsidRPr="00E00D68">
        <w:rPr>
          <w:rFonts w:ascii="Times New Roman" w:hAnsi="Times New Roman" w:cs="Times New Roman"/>
          <w:sz w:val="24"/>
          <w:szCs w:val="24"/>
        </w:rPr>
        <w:t xml:space="preserve"> express how their future and their child's future would look.</w:t>
      </w:r>
    </w:p>
    <w:p w:rsidR="003A4634" w:rsidRDefault="003A4634" w:rsidP="006A41CC">
      <w:pPr>
        <w:pStyle w:val="Heading3"/>
        <w:rPr>
          <w:rFonts w:ascii="Times New Roman" w:hAnsi="Times New Roman" w:cs="Times New Roman"/>
          <w:b w:val="0"/>
          <w:i/>
          <w:color w:val="000000" w:themeColor="text1"/>
          <w:sz w:val="24"/>
          <w:szCs w:val="24"/>
        </w:rPr>
      </w:pPr>
      <w:bookmarkStart w:id="41" w:name="_Toc429312045"/>
      <w:r w:rsidRPr="006A41CC">
        <w:rPr>
          <w:rFonts w:ascii="Times New Roman" w:hAnsi="Times New Roman" w:cs="Times New Roman"/>
          <w:b w:val="0"/>
          <w:i/>
          <w:color w:val="000000" w:themeColor="text1"/>
          <w:sz w:val="24"/>
          <w:szCs w:val="24"/>
        </w:rPr>
        <w:t>Agency and Positive Experiences</w:t>
      </w:r>
      <w:bookmarkEnd w:id="41"/>
    </w:p>
    <w:p w:rsidR="002821A6" w:rsidRPr="002821A6" w:rsidRDefault="002821A6" w:rsidP="002821A6"/>
    <w:p w:rsidR="003A4634" w:rsidRPr="00623DC8" w:rsidRDefault="003A4634" w:rsidP="002D069C">
      <w:pPr>
        <w:pStyle w:val="NoSpacing"/>
        <w:spacing w:line="480" w:lineRule="auto"/>
        <w:rPr>
          <w:rFonts w:ascii="Times New Roman" w:hAnsi="Times New Roman" w:cs="Times New Roman"/>
          <w:sz w:val="24"/>
          <w:szCs w:val="24"/>
        </w:rPr>
      </w:pPr>
      <w:r w:rsidRPr="00623DC8">
        <w:rPr>
          <w:rFonts w:ascii="Times New Roman" w:hAnsi="Times New Roman" w:cs="Times New Roman"/>
          <w:sz w:val="24"/>
          <w:szCs w:val="24"/>
        </w:rPr>
        <w:t>Sociologists often assume that there are negative consequences for those that deviate from the norms, but this has not be</w:t>
      </w:r>
      <w:r>
        <w:rPr>
          <w:rFonts w:ascii="Times New Roman" w:hAnsi="Times New Roman" w:cs="Times New Roman"/>
          <w:sz w:val="24"/>
          <w:szCs w:val="24"/>
        </w:rPr>
        <w:t>en</w:t>
      </w:r>
      <w:r w:rsidRPr="00623DC8">
        <w:rPr>
          <w:rFonts w:ascii="Times New Roman" w:hAnsi="Times New Roman" w:cs="Times New Roman"/>
          <w:sz w:val="24"/>
          <w:szCs w:val="24"/>
        </w:rPr>
        <w:t xml:space="preserve"> explored extensively  in terms of the life course (Settersten 2003).  It may be for this reason that the majority of research on prolonged caregiving or caregiving of children with disabilities focuses on the burdens of caring, as it is assumed that there are negative consequences. This research begins to build on the study of deviations from a 'normative' life course as my participants do not follow a normative life course. As has been shown above there are certainly challenges to a non-normative life course, but the</w:t>
      </w:r>
      <w:r w:rsidR="00AE07AF">
        <w:rPr>
          <w:rFonts w:ascii="Times New Roman" w:hAnsi="Times New Roman" w:cs="Times New Roman"/>
          <w:sz w:val="24"/>
          <w:szCs w:val="24"/>
        </w:rPr>
        <w:t xml:space="preserve"> negative</w:t>
      </w:r>
      <w:r w:rsidRPr="00623DC8">
        <w:rPr>
          <w:rFonts w:ascii="Times New Roman" w:hAnsi="Times New Roman" w:cs="Times New Roman"/>
          <w:sz w:val="24"/>
          <w:szCs w:val="24"/>
        </w:rPr>
        <w:t xml:space="preserve"> consequences are not apparent in this research. Rathe</w:t>
      </w:r>
      <w:r w:rsidR="002D069C">
        <w:rPr>
          <w:rFonts w:ascii="Times New Roman" w:hAnsi="Times New Roman" w:cs="Times New Roman"/>
          <w:sz w:val="24"/>
          <w:szCs w:val="24"/>
        </w:rPr>
        <w:t>r, through mastery and agency the</w:t>
      </w:r>
      <w:r w:rsidRPr="00623DC8">
        <w:rPr>
          <w:rFonts w:ascii="Times New Roman" w:hAnsi="Times New Roman" w:cs="Times New Roman"/>
          <w:sz w:val="24"/>
          <w:szCs w:val="24"/>
        </w:rPr>
        <w:t xml:space="preserve"> participants</w:t>
      </w:r>
      <w:r w:rsidR="002D069C">
        <w:rPr>
          <w:rFonts w:ascii="Times New Roman" w:hAnsi="Times New Roman" w:cs="Times New Roman"/>
          <w:sz w:val="24"/>
          <w:szCs w:val="24"/>
        </w:rPr>
        <w:t xml:space="preserve"> of this research study</w:t>
      </w:r>
      <w:r w:rsidRPr="00623DC8">
        <w:rPr>
          <w:rFonts w:ascii="Times New Roman" w:hAnsi="Times New Roman" w:cs="Times New Roman"/>
          <w:sz w:val="24"/>
          <w:szCs w:val="24"/>
        </w:rPr>
        <w:t xml:space="preserve"> have chosen to view their lives as still quite positive and would not change it for another lif</w:t>
      </w:r>
      <w:r>
        <w:rPr>
          <w:rFonts w:ascii="Times New Roman" w:hAnsi="Times New Roman" w:cs="Times New Roman"/>
          <w:sz w:val="24"/>
          <w:szCs w:val="24"/>
        </w:rPr>
        <w:t>e.</w:t>
      </w:r>
    </w:p>
    <w:p w:rsidR="003A4634" w:rsidRDefault="003A4634" w:rsidP="00583391">
      <w:pPr>
        <w:pStyle w:val="NoSpacing"/>
        <w:spacing w:line="480" w:lineRule="auto"/>
        <w:ind w:firstLine="720"/>
        <w:rPr>
          <w:rFonts w:ascii="Times New Roman" w:hAnsi="Times New Roman" w:cs="Times New Roman"/>
          <w:sz w:val="24"/>
          <w:szCs w:val="24"/>
        </w:rPr>
      </w:pPr>
      <w:r w:rsidRPr="00E00D68">
        <w:rPr>
          <w:rFonts w:ascii="Times New Roman" w:hAnsi="Times New Roman" w:cs="Times New Roman"/>
          <w:sz w:val="24"/>
          <w:szCs w:val="24"/>
        </w:rPr>
        <w:t xml:space="preserve">A constructionist perspective is often favoured when understanding how the life course is shaped (Elder 1994). </w:t>
      </w:r>
      <w:r>
        <w:rPr>
          <w:rFonts w:ascii="Times New Roman" w:hAnsi="Times New Roman" w:cs="Times New Roman"/>
          <w:sz w:val="24"/>
          <w:szCs w:val="24"/>
        </w:rPr>
        <w:t>"</w:t>
      </w:r>
      <w:r w:rsidRPr="00E00D68">
        <w:rPr>
          <w:rFonts w:ascii="Times New Roman" w:hAnsi="Times New Roman" w:cs="Times New Roman"/>
          <w:sz w:val="24"/>
          <w:szCs w:val="24"/>
        </w:rPr>
        <w:t>Increasingly there are new constructivist views of human development where social actors are the primary arc</w:t>
      </w:r>
      <w:r>
        <w:rPr>
          <w:rFonts w:ascii="Times New Roman" w:hAnsi="Times New Roman" w:cs="Times New Roman"/>
          <w:sz w:val="24"/>
          <w:szCs w:val="24"/>
        </w:rPr>
        <w:t xml:space="preserve">hitects of their lives" </w:t>
      </w:r>
      <w:r w:rsidRPr="006279B8">
        <w:rPr>
          <w:rFonts w:ascii="Times New Roman" w:hAnsi="Times New Roman" w:cs="Times New Roman"/>
          <w:sz w:val="24"/>
          <w:szCs w:val="24"/>
        </w:rPr>
        <w:t xml:space="preserve">(Settersten and Gannon 2005:39).   </w:t>
      </w:r>
      <w:r w:rsidRPr="00E00D68">
        <w:rPr>
          <w:rFonts w:ascii="Times New Roman" w:hAnsi="Times New Roman" w:cs="Times New Roman"/>
          <w:sz w:val="24"/>
          <w:szCs w:val="24"/>
        </w:rPr>
        <w:t xml:space="preserve">Settersten and Gannon </w:t>
      </w:r>
      <w:r>
        <w:rPr>
          <w:rFonts w:ascii="Times New Roman" w:hAnsi="Times New Roman" w:cs="Times New Roman"/>
          <w:sz w:val="24"/>
          <w:szCs w:val="24"/>
        </w:rPr>
        <w:t xml:space="preserve"> (2005:36) </w:t>
      </w:r>
      <w:r w:rsidRPr="00E00D68">
        <w:rPr>
          <w:rFonts w:ascii="Times New Roman" w:hAnsi="Times New Roman" w:cs="Times New Roman"/>
          <w:sz w:val="24"/>
          <w:szCs w:val="24"/>
        </w:rPr>
        <w:t xml:space="preserve">focus on </w:t>
      </w:r>
      <w:r w:rsidRPr="00E00D68">
        <w:rPr>
          <w:rFonts w:ascii="Times New Roman" w:hAnsi="Times New Roman" w:cs="Times New Roman"/>
          <w:i/>
          <w:sz w:val="24"/>
          <w:szCs w:val="24"/>
        </w:rPr>
        <w:t>agency within structure</w:t>
      </w:r>
      <w:r w:rsidRPr="00E00D68">
        <w:rPr>
          <w:rFonts w:ascii="Times New Roman" w:hAnsi="Times New Roman" w:cs="Times New Roman"/>
          <w:sz w:val="24"/>
          <w:szCs w:val="24"/>
        </w:rPr>
        <w:t xml:space="preserve"> to understand "how individuals </w:t>
      </w:r>
      <w:r>
        <w:rPr>
          <w:rFonts w:ascii="Times New Roman" w:hAnsi="Times New Roman" w:cs="Times New Roman"/>
          <w:sz w:val="24"/>
          <w:szCs w:val="24"/>
        </w:rPr>
        <w:t>s</w:t>
      </w:r>
      <w:r w:rsidRPr="00E00D68">
        <w:rPr>
          <w:rFonts w:ascii="Times New Roman" w:hAnsi="Times New Roman" w:cs="Times New Roman"/>
          <w:sz w:val="24"/>
          <w:szCs w:val="24"/>
        </w:rPr>
        <w:t>et goals, take action, and create meanings within-and often despite- the parameters of social settings and even how individuals may change those parameters</w:t>
      </w:r>
      <w:r>
        <w:rPr>
          <w:rFonts w:ascii="Times New Roman" w:hAnsi="Times New Roman" w:cs="Times New Roman"/>
          <w:sz w:val="24"/>
          <w:szCs w:val="24"/>
        </w:rPr>
        <w:t xml:space="preserve"> through their own actions</w:t>
      </w:r>
      <w:r w:rsidRPr="00E00D68">
        <w:rPr>
          <w:rFonts w:ascii="Times New Roman" w:hAnsi="Times New Roman" w:cs="Times New Roman"/>
          <w:sz w:val="24"/>
          <w:szCs w:val="24"/>
        </w:rPr>
        <w:t>.</w:t>
      </w:r>
      <w:r>
        <w:rPr>
          <w:rFonts w:ascii="Times New Roman" w:hAnsi="Times New Roman" w:cs="Times New Roman"/>
          <w:sz w:val="24"/>
          <w:szCs w:val="24"/>
        </w:rPr>
        <w:t>"</w:t>
      </w:r>
      <w:r w:rsidR="002821A6">
        <w:rPr>
          <w:rFonts w:ascii="Times New Roman" w:hAnsi="Times New Roman" w:cs="Times New Roman"/>
          <w:sz w:val="24"/>
          <w:szCs w:val="24"/>
        </w:rPr>
        <w:t xml:space="preserve"> </w:t>
      </w:r>
      <w:r>
        <w:rPr>
          <w:rFonts w:ascii="Times New Roman" w:hAnsi="Times New Roman" w:cs="Times New Roman"/>
          <w:sz w:val="24"/>
          <w:szCs w:val="24"/>
        </w:rPr>
        <w:t>As a result, human lives and</w:t>
      </w:r>
      <w:r w:rsidRPr="00E00D68">
        <w:rPr>
          <w:rFonts w:ascii="Times New Roman" w:hAnsi="Times New Roman" w:cs="Times New Roman"/>
          <w:sz w:val="24"/>
          <w:szCs w:val="24"/>
        </w:rPr>
        <w:t xml:space="preserve"> social structures are dynamic and can be changed. </w:t>
      </w:r>
    </w:p>
    <w:p w:rsidR="003A4634" w:rsidRDefault="003A4634" w:rsidP="003A463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is important about agency in the case of the participants is that they choose to modify their goals. For example, Lisa explains that she is normally a morning person, but cannot </w:t>
      </w:r>
      <w:r>
        <w:rPr>
          <w:rFonts w:ascii="Times New Roman" w:hAnsi="Times New Roman" w:cs="Times New Roman"/>
          <w:sz w:val="24"/>
          <w:szCs w:val="24"/>
        </w:rPr>
        <w:lastRenderedPageBreak/>
        <w:t>have her own morning routine due to the needs of her son. When I asked Lisa about this she shrugged it off and said that she has just learned to work a</w:t>
      </w:r>
      <w:r w:rsidR="00632788">
        <w:rPr>
          <w:rFonts w:ascii="Times New Roman" w:hAnsi="Times New Roman" w:cs="Times New Roman"/>
          <w:sz w:val="24"/>
          <w:szCs w:val="24"/>
        </w:rPr>
        <w:t>round it and that "such is life</w:t>
      </w:r>
      <w:r>
        <w:rPr>
          <w:rFonts w:ascii="Times New Roman" w:hAnsi="Times New Roman" w:cs="Times New Roman"/>
          <w:sz w:val="24"/>
          <w:szCs w:val="24"/>
        </w:rPr>
        <w:t>.</w:t>
      </w:r>
      <w:r w:rsidR="00632788">
        <w:rPr>
          <w:rFonts w:ascii="Times New Roman" w:hAnsi="Times New Roman" w:cs="Times New Roman"/>
          <w:sz w:val="24"/>
          <w:szCs w:val="24"/>
        </w:rPr>
        <w:t>"</w:t>
      </w:r>
      <w:r>
        <w:rPr>
          <w:rFonts w:ascii="Times New Roman" w:hAnsi="Times New Roman" w:cs="Times New Roman"/>
          <w:sz w:val="24"/>
          <w:szCs w:val="24"/>
        </w:rPr>
        <w:t xml:space="preserve"> Lisa has then chosen to view her situation and the restrictions she is in as positive instead of negative, despite not always being able to do the things she would like to do. </w:t>
      </w:r>
      <w:r>
        <w:rPr>
          <w:rFonts w:ascii="Times New Roman" w:hAnsi="Times New Roman" w:cs="Times New Roman"/>
          <w:sz w:val="24"/>
          <w:szCs w:val="24"/>
        </w:rPr>
        <w:tab/>
      </w:r>
    </w:p>
    <w:p w:rsidR="00583391" w:rsidRDefault="003A4634" w:rsidP="0058339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Agency can also be found in the two participants (Jim and Grace) who have chosen not to engage in formal caregiving supports. Rather, these two participants have opted</w:t>
      </w:r>
      <w:r w:rsidR="002D069C">
        <w:rPr>
          <w:rFonts w:ascii="Times New Roman" w:hAnsi="Times New Roman" w:cs="Times New Roman"/>
          <w:sz w:val="24"/>
          <w:szCs w:val="24"/>
        </w:rPr>
        <w:t xml:space="preserve"> to rely on </w:t>
      </w:r>
      <w:r>
        <w:rPr>
          <w:rFonts w:ascii="Times New Roman" w:hAnsi="Times New Roman" w:cs="Times New Roman"/>
          <w:sz w:val="24"/>
          <w:szCs w:val="24"/>
        </w:rPr>
        <w:t>inf</w:t>
      </w:r>
      <w:r w:rsidR="002D069C">
        <w:rPr>
          <w:rFonts w:ascii="Times New Roman" w:hAnsi="Times New Roman" w:cs="Times New Roman"/>
          <w:sz w:val="24"/>
          <w:szCs w:val="24"/>
        </w:rPr>
        <w:t>ormal supports including</w:t>
      </w:r>
      <w:r>
        <w:rPr>
          <w:rFonts w:ascii="Times New Roman" w:hAnsi="Times New Roman" w:cs="Times New Roman"/>
          <w:sz w:val="24"/>
          <w:szCs w:val="24"/>
        </w:rPr>
        <w:t xml:space="preserve"> themselves in order to provide care for their child. These two participants were in stark contrast to the rest of the participants who used formal supports almost on a daily basis. Both Jim and Grace have made an active choice to not pursue formal support services,</w:t>
      </w:r>
      <w:r w:rsidR="002D069C">
        <w:rPr>
          <w:rFonts w:ascii="Times New Roman" w:hAnsi="Times New Roman" w:cs="Times New Roman"/>
          <w:sz w:val="24"/>
          <w:szCs w:val="24"/>
        </w:rPr>
        <w:t xml:space="preserve"> and</w:t>
      </w:r>
      <w:r>
        <w:rPr>
          <w:rFonts w:ascii="Times New Roman" w:hAnsi="Times New Roman" w:cs="Times New Roman"/>
          <w:sz w:val="24"/>
          <w:szCs w:val="24"/>
        </w:rPr>
        <w:t xml:space="preserve"> doing so may make their life course look much different than the other participants. For example, Jim was looking forward to retirement where he would then spend his time with his son Paul. Jim expected to take care of Paul until he no longer could. Grace also anticipat</w:t>
      </w:r>
      <w:r w:rsidR="002821A6">
        <w:rPr>
          <w:rFonts w:ascii="Times New Roman" w:hAnsi="Times New Roman" w:cs="Times New Roman"/>
          <w:sz w:val="24"/>
          <w:szCs w:val="24"/>
        </w:rPr>
        <w:t>ed caring for her daughter Maddie</w:t>
      </w:r>
      <w:r>
        <w:rPr>
          <w:rFonts w:ascii="Times New Roman" w:hAnsi="Times New Roman" w:cs="Times New Roman"/>
          <w:sz w:val="24"/>
          <w:szCs w:val="24"/>
        </w:rPr>
        <w:t xml:space="preserve"> until she no longer could. Grace expressed that she enjoyed hav</w:t>
      </w:r>
      <w:r w:rsidR="002D069C">
        <w:rPr>
          <w:rFonts w:ascii="Times New Roman" w:hAnsi="Times New Roman" w:cs="Times New Roman"/>
          <w:sz w:val="24"/>
          <w:szCs w:val="24"/>
        </w:rPr>
        <w:t xml:space="preserve">ing her daughter with her </w:t>
      </w:r>
      <w:r>
        <w:rPr>
          <w:rFonts w:ascii="Times New Roman" w:hAnsi="Times New Roman" w:cs="Times New Roman"/>
          <w:sz w:val="24"/>
          <w:szCs w:val="24"/>
        </w:rPr>
        <w:t>because she did not have to experience the empty nest syndrome. Jim and Grace have both anticipated a full life of caregiving and have chosen to look at this</w:t>
      </w:r>
      <w:r w:rsidR="002D069C">
        <w:rPr>
          <w:rFonts w:ascii="Times New Roman" w:hAnsi="Times New Roman" w:cs="Times New Roman"/>
          <w:sz w:val="24"/>
          <w:szCs w:val="24"/>
        </w:rPr>
        <w:t xml:space="preserve"> positively.</w:t>
      </w:r>
      <w:r>
        <w:rPr>
          <w:rFonts w:ascii="Times New Roman" w:hAnsi="Times New Roman" w:cs="Times New Roman"/>
          <w:sz w:val="24"/>
          <w:szCs w:val="24"/>
        </w:rPr>
        <w:t xml:space="preserve"> Such is different than the other participants who still hope t</w:t>
      </w:r>
      <w:r w:rsidR="002D069C">
        <w:rPr>
          <w:rFonts w:ascii="Times New Roman" w:hAnsi="Times New Roman" w:cs="Times New Roman"/>
          <w:sz w:val="24"/>
          <w:szCs w:val="24"/>
        </w:rPr>
        <w:t xml:space="preserve">o one day have their child live </w:t>
      </w:r>
      <w:r>
        <w:rPr>
          <w:rFonts w:ascii="Times New Roman" w:hAnsi="Times New Roman" w:cs="Times New Roman"/>
          <w:sz w:val="24"/>
          <w:szCs w:val="24"/>
        </w:rPr>
        <w:t>with exte</w:t>
      </w:r>
      <w:r w:rsidR="002D069C">
        <w:rPr>
          <w:rFonts w:ascii="Times New Roman" w:hAnsi="Times New Roman" w:cs="Times New Roman"/>
          <w:sz w:val="24"/>
          <w:szCs w:val="24"/>
        </w:rPr>
        <w:t>rnal supports. Neither option is</w:t>
      </w:r>
      <w:r>
        <w:rPr>
          <w:rFonts w:ascii="Times New Roman" w:hAnsi="Times New Roman" w:cs="Times New Roman"/>
          <w:sz w:val="24"/>
          <w:szCs w:val="24"/>
        </w:rPr>
        <w:t xml:space="preserve"> wrong, but there is a difference in how each views</w:t>
      </w:r>
      <w:r w:rsidR="002D069C">
        <w:rPr>
          <w:rFonts w:ascii="Times New Roman" w:hAnsi="Times New Roman" w:cs="Times New Roman"/>
          <w:sz w:val="24"/>
          <w:szCs w:val="24"/>
        </w:rPr>
        <w:t xml:space="preserve"> the progression of</w:t>
      </w:r>
      <w:r>
        <w:rPr>
          <w:rFonts w:ascii="Times New Roman" w:hAnsi="Times New Roman" w:cs="Times New Roman"/>
          <w:sz w:val="24"/>
          <w:szCs w:val="24"/>
        </w:rPr>
        <w:t xml:space="preserve"> their life course</w:t>
      </w:r>
      <w:r w:rsidR="002D069C">
        <w:rPr>
          <w:rFonts w:ascii="Times New Roman" w:hAnsi="Times New Roman" w:cs="Times New Roman"/>
          <w:sz w:val="24"/>
          <w:szCs w:val="24"/>
        </w:rPr>
        <w:t>.</w:t>
      </w:r>
      <w:r>
        <w:rPr>
          <w:rFonts w:ascii="Times New Roman" w:hAnsi="Times New Roman" w:cs="Times New Roman"/>
          <w:sz w:val="24"/>
          <w:szCs w:val="24"/>
        </w:rPr>
        <w:t xml:space="preserve">  </w:t>
      </w:r>
    </w:p>
    <w:p w:rsidR="003A4634" w:rsidRPr="00583391" w:rsidRDefault="003A4634" w:rsidP="00583391">
      <w:pPr>
        <w:pStyle w:val="NoSpacing"/>
        <w:spacing w:line="480" w:lineRule="auto"/>
        <w:ind w:firstLine="720"/>
        <w:rPr>
          <w:rFonts w:ascii="Times New Roman" w:hAnsi="Times New Roman" w:cs="Times New Roman"/>
          <w:sz w:val="24"/>
          <w:szCs w:val="24"/>
        </w:rPr>
      </w:pPr>
      <w:r w:rsidRPr="00400362">
        <w:rPr>
          <w:rFonts w:ascii="Times New Roman" w:hAnsi="Times New Roman" w:cs="Times New Roman"/>
          <w:sz w:val="24"/>
          <w:szCs w:val="24"/>
        </w:rPr>
        <w:t>Since parents spend the majority of</w:t>
      </w:r>
      <w:r>
        <w:rPr>
          <w:rFonts w:ascii="Times New Roman" w:hAnsi="Times New Roman" w:cs="Times New Roman"/>
          <w:sz w:val="24"/>
          <w:szCs w:val="24"/>
        </w:rPr>
        <w:t xml:space="preserve"> their lives with their child with</w:t>
      </w:r>
      <w:r w:rsidRPr="00400362">
        <w:rPr>
          <w:rFonts w:ascii="Times New Roman" w:hAnsi="Times New Roman" w:cs="Times New Roman"/>
          <w:sz w:val="24"/>
          <w:szCs w:val="24"/>
        </w:rPr>
        <w:t xml:space="preserve"> disabilities, parenthood emerges where many of the experiences of the parent and child are shared (Whitaker 2013). As a result of these shared experiences the family may itself appear to be disabled. As a result, in "the eagerness of disability policy to achieve autonomy, influence, participation, citizenship and so on, the significance of the family has come not only to be ignored but above </w:t>
      </w:r>
      <w:r w:rsidRPr="00400362">
        <w:rPr>
          <w:rFonts w:ascii="Times New Roman" w:hAnsi="Times New Roman" w:cs="Times New Roman"/>
          <w:sz w:val="24"/>
          <w:szCs w:val="24"/>
        </w:rPr>
        <w:lastRenderedPageBreak/>
        <w:t xml:space="preserve">all to be associated with something negative" (105-106 Whitaker). This may be one of the most important </w:t>
      </w:r>
      <w:r w:rsidR="00EA2129">
        <w:rPr>
          <w:rFonts w:ascii="Times New Roman" w:hAnsi="Times New Roman" w:cs="Times New Roman"/>
          <w:sz w:val="24"/>
          <w:szCs w:val="24"/>
        </w:rPr>
        <w:t>tension</w:t>
      </w:r>
      <w:r w:rsidRPr="00400362">
        <w:rPr>
          <w:rFonts w:ascii="Times New Roman" w:hAnsi="Times New Roman" w:cs="Times New Roman"/>
          <w:sz w:val="24"/>
          <w:szCs w:val="24"/>
        </w:rPr>
        <w:t>s found between policy inten</w:t>
      </w:r>
      <w:r w:rsidR="002821A6">
        <w:rPr>
          <w:rFonts w:ascii="Times New Roman" w:hAnsi="Times New Roman" w:cs="Times New Roman"/>
          <w:sz w:val="24"/>
          <w:szCs w:val="24"/>
        </w:rPr>
        <w:t xml:space="preserve">t and actual lived experience. </w:t>
      </w:r>
      <w:r w:rsidRPr="00400362">
        <w:rPr>
          <w:rFonts w:ascii="Times New Roman" w:hAnsi="Times New Roman" w:cs="Times New Roman"/>
          <w:sz w:val="24"/>
          <w:szCs w:val="24"/>
        </w:rPr>
        <w:t>Despite this negative experience and</w:t>
      </w:r>
      <w:r w:rsidR="002D069C">
        <w:rPr>
          <w:rFonts w:ascii="Times New Roman" w:hAnsi="Times New Roman" w:cs="Times New Roman"/>
          <w:sz w:val="24"/>
          <w:szCs w:val="24"/>
        </w:rPr>
        <w:t xml:space="preserve"> the</w:t>
      </w:r>
      <w:r w:rsidRPr="00400362">
        <w:rPr>
          <w:rFonts w:ascii="Times New Roman" w:hAnsi="Times New Roman" w:cs="Times New Roman"/>
          <w:sz w:val="24"/>
          <w:szCs w:val="24"/>
        </w:rPr>
        <w:t xml:space="preserve"> </w:t>
      </w:r>
      <w:r w:rsidR="00EA2129">
        <w:rPr>
          <w:rFonts w:ascii="Times New Roman" w:hAnsi="Times New Roman" w:cs="Times New Roman"/>
          <w:sz w:val="24"/>
          <w:szCs w:val="24"/>
        </w:rPr>
        <w:t>tension</w:t>
      </w:r>
      <w:r w:rsidRPr="00400362">
        <w:rPr>
          <w:rFonts w:ascii="Times New Roman" w:hAnsi="Times New Roman" w:cs="Times New Roman"/>
          <w:sz w:val="24"/>
          <w:szCs w:val="24"/>
        </w:rPr>
        <w:t>s</w:t>
      </w:r>
      <w:r w:rsidR="002D069C">
        <w:rPr>
          <w:rFonts w:ascii="Times New Roman" w:hAnsi="Times New Roman" w:cs="Times New Roman"/>
          <w:sz w:val="24"/>
          <w:szCs w:val="24"/>
        </w:rPr>
        <w:t xml:space="preserve"> that exist</w:t>
      </w:r>
      <w:r w:rsidRPr="00400362">
        <w:rPr>
          <w:rFonts w:ascii="Times New Roman" w:hAnsi="Times New Roman" w:cs="Times New Roman"/>
          <w:sz w:val="24"/>
          <w:szCs w:val="24"/>
        </w:rPr>
        <w:t xml:space="preserve"> families remain resilient, and choosing a positive outlook may help mitigate the negative effects.</w:t>
      </w:r>
    </w:p>
    <w:p w:rsidR="003A4634" w:rsidRDefault="003A4634" w:rsidP="006A41CC">
      <w:pPr>
        <w:pStyle w:val="Heading3"/>
        <w:rPr>
          <w:rFonts w:ascii="Times New Roman" w:hAnsi="Times New Roman" w:cs="Times New Roman"/>
          <w:b w:val="0"/>
          <w:i/>
          <w:color w:val="000000" w:themeColor="text1"/>
          <w:sz w:val="24"/>
          <w:szCs w:val="24"/>
        </w:rPr>
      </w:pPr>
      <w:bookmarkStart w:id="42" w:name="_Toc429312046"/>
      <w:r w:rsidRPr="006A41CC">
        <w:rPr>
          <w:rFonts w:ascii="Times New Roman" w:hAnsi="Times New Roman" w:cs="Times New Roman"/>
          <w:b w:val="0"/>
          <w:i/>
          <w:color w:val="000000" w:themeColor="text1"/>
          <w:sz w:val="24"/>
          <w:szCs w:val="24"/>
        </w:rPr>
        <w:t>Positive Experiences</w:t>
      </w:r>
      <w:bookmarkEnd w:id="42"/>
    </w:p>
    <w:p w:rsidR="002821A6" w:rsidRPr="002821A6" w:rsidRDefault="002821A6" w:rsidP="002821A6"/>
    <w:p w:rsidR="003A4634" w:rsidRDefault="003A4634" w:rsidP="003A4634">
      <w:pPr>
        <w:pStyle w:val="NoSpacing"/>
        <w:spacing w:line="480" w:lineRule="auto"/>
        <w:rPr>
          <w:rFonts w:ascii="Times New Roman" w:hAnsi="Times New Roman" w:cs="Times New Roman"/>
          <w:sz w:val="24"/>
          <w:szCs w:val="24"/>
        </w:rPr>
      </w:pPr>
      <w:r w:rsidRPr="00E97ECC">
        <w:rPr>
          <w:rFonts w:ascii="Times New Roman" w:hAnsi="Times New Roman" w:cs="Times New Roman"/>
          <w:sz w:val="24"/>
          <w:szCs w:val="24"/>
        </w:rPr>
        <w:t xml:space="preserve">Research by </w:t>
      </w:r>
      <w:r w:rsidRPr="009633A3">
        <w:rPr>
          <w:rFonts w:ascii="Times New Roman" w:hAnsi="Times New Roman" w:cs="Times New Roman"/>
          <w:sz w:val="24"/>
          <w:szCs w:val="24"/>
        </w:rPr>
        <w:t>Greenberg et al. (2004)</w:t>
      </w:r>
      <w:r w:rsidR="002D069C">
        <w:rPr>
          <w:rFonts w:ascii="Times New Roman" w:hAnsi="Times New Roman" w:cs="Times New Roman"/>
          <w:sz w:val="24"/>
          <w:szCs w:val="24"/>
        </w:rPr>
        <w:t xml:space="preserve"> has</w:t>
      </w:r>
      <w:r w:rsidRPr="00E97ECC">
        <w:rPr>
          <w:rFonts w:ascii="Times New Roman" w:hAnsi="Times New Roman" w:cs="Times New Roman"/>
          <w:sz w:val="24"/>
          <w:szCs w:val="24"/>
        </w:rPr>
        <w:t xml:space="preserve"> shown that optimism is a mediating factor in psychological well-being of mothers of adult children w</w:t>
      </w:r>
      <w:r w:rsidR="002D069C">
        <w:rPr>
          <w:rFonts w:ascii="Times New Roman" w:hAnsi="Times New Roman" w:cs="Times New Roman"/>
          <w:sz w:val="24"/>
          <w:szCs w:val="24"/>
        </w:rPr>
        <w:t>ith schizophrenia, autism, and Down s</w:t>
      </w:r>
      <w:r w:rsidRPr="00E97ECC">
        <w:rPr>
          <w:rFonts w:ascii="Times New Roman" w:hAnsi="Times New Roman" w:cs="Times New Roman"/>
          <w:sz w:val="24"/>
          <w:szCs w:val="24"/>
        </w:rPr>
        <w:t>yndrome. It may be that choosing to view their life situations as positive or "lucky"</w:t>
      </w:r>
      <w:r w:rsidR="002D069C">
        <w:rPr>
          <w:rFonts w:ascii="Times New Roman" w:hAnsi="Times New Roman" w:cs="Times New Roman"/>
          <w:sz w:val="24"/>
          <w:szCs w:val="24"/>
        </w:rPr>
        <w:t>,</w:t>
      </w:r>
      <w:r w:rsidRPr="00E97ECC">
        <w:rPr>
          <w:rFonts w:ascii="Times New Roman" w:hAnsi="Times New Roman" w:cs="Times New Roman"/>
          <w:sz w:val="24"/>
          <w:szCs w:val="24"/>
        </w:rPr>
        <w:t xml:space="preserve"> and </w:t>
      </w:r>
      <w:r w:rsidR="002D069C">
        <w:rPr>
          <w:rFonts w:ascii="Times New Roman" w:hAnsi="Times New Roman" w:cs="Times New Roman"/>
          <w:sz w:val="24"/>
          <w:szCs w:val="24"/>
        </w:rPr>
        <w:t xml:space="preserve"> accepting </w:t>
      </w:r>
      <w:r w:rsidRPr="00E97ECC">
        <w:rPr>
          <w:rFonts w:ascii="Times New Roman" w:hAnsi="Times New Roman" w:cs="Times New Roman"/>
          <w:sz w:val="24"/>
          <w:szCs w:val="24"/>
        </w:rPr>
        <w:t>"it is what it is" helps the participants mitigate the negative effects of caregiving, helping them live more positive lives. This may be in line with the differences that Todd and Shearn (1996) found between 'captivated</w:t>
      </w:r>
      <w:r w:rsidR="00632788">
        <w:rPr>
          <w:rFonts w:ascii="Times New Roman" w:hAnsi="Times New Roman" w:cs="Times New Roman"/>
          <w:sz w:val="24"/>
          <w:szCs w:val="24"/>
        </w:rPr>
        <w:t xml:space="preserve"> parents' and 'captive parents.'</w:t>
      </w:r>
      <w:r w:rsidRPr="00E97ECC">
        <w:rPr>
          <w:rFonts w:ascii="Times New Roman" w:hAnsi="Times New Roman" w:cs="Times New Roman"/>
          <w:sz w:val="24"/>
          <w:szCs w:val="24"/>
        </w:rPr>
        <w:t xml:space="preserve"> </w:t>
      </w:r>
      <w:r>
        <w:rPr>
          <w:rFonts w:ascii="Times New Roman" w:hAnsi="Times New Roman" w:cs="Times New Roman"/>
          <w:sz w:val="24"/>
          <w:szCs w:val="24"/>
        </w:rPr>
        <w:t xml:space="preserve">For example, Grace and Jim would be considered 'captivated' parents who have embraced their extended caregiving role and continue to plan for it in a positive manner. </w:t>
      </w:r>
    </w:p>
    <w:p w:rsidR="003A4634" w:rsidRPr="00E97ECC" w:rsidRDefault="003A4634" w:rsidP="003A4634">
      <w:pPr>
        <w:pStyle w:val="NoSpacing"/>
        <w:spacing w:line="480" w:lineRule="auto"/>
        <w:ind w:firstLine="720"/>
        <w:rPr>
          <w:rFonts w:ascii="Times New Roman" w:hAnsi="Times New Roman" w:cs="Times New Roman"/>
          <w:sz w:val="24"/>
          <w:szCs w:val="24"/>
        </w:rPr>
      </w:pPr>
      <w:r w:rsidRPr="00E97ECC">
        <w:rPr>
          <w:rFonts w:ascii="Times New Roman" w:hAnsi="Times New Roman" w:cs="Times New Roman"/>
          <w:sz w:val="24"/>
          <w:szCs w:val="24"/>
        </w:rPr>
        <w:t>Further</w:t>
      </w:r>
      <w:r w:rsidR="004634E2">
        <w:rPr>
          <w:rFonts w:ascii="Times New Roman" w:hAnsi="Times New Roman" w:cs="Times New Roman"/>
          <w:sz w:val="24"/>
          <w:szCs w:val="24"/>
        </w:rPr>
        <w:t>,</w:t>
      </w:r>
      <w:r w:rsidRPr="00E97ECC">
        <w:rPr>
          <w:rFonts w:ascii="Times New Roman" w:hAnsi="Times New Roman" w:cs="Times New Roman"/>
          <w:sz w:val="24"/>
          <w:szCs w:val="24"/>
        </w:rPr>
        <w:t xml:space="preserve"> there can occur a 'transformation' process that can impact one's life course. </w:t>
      </w:r>
      <w:r w:rsidR="009E71AB">
        <w:rPr>
          <w:rFonts w:ascii="Times New Roman" w:hAnsi="Times New Roman" w:cs="Times New Roman"/>
          <w:sz w:val="24"/>
          <w:szCs w:val="24"/>
        </w:rPr>
        <w:t>Scorgie and Sobsey (2000) found t</w:t>
      </w:r>
      <w:r w:rsidRPr="00E97ECC">
        <w:rPr>
          <w:rFonts w:ascii="Times New Roman" w:hAnsi="Times New Roman" w:cs="Times New Roman"/>
          <w:sz w:val="24"/>
          <w:szCs w:val="24"/>
        </w:rPr>
        <w:t xml:space="preserve">his </w:t>
      </w:r>
      <w:r w:rsidR="009E71AB">
        <w:rPr>
          <w:rFonts w:ascii="Times New Roman" w:hAnsi="Times New Roman" w:cs="Times New Roman"/>
          <w:sz w:val="24"/>
          <w:szCs w:val="24"/>
        </w:rPr>
        <w:t>transformation</w:t>
      </w:r>
      <w:r w:rsidR="002D069C">
        <w:rPr>
          <w:rFonts w:ascii="Times New Roman" w:hAnsi="Times New Roman" w:cs="Times New Roman"/>
          <w:sz w:val="24"/>
          <w:szCs w:val="24"/>
        </w:rPr>
        <w:t xml:space="preserve"> occurs</w:t>
      </w:r>
      <w:r w:rsidR="009E71AB">
        <w:rPr>
          <w:rFonts w:ascii="Times New Roman" w:hAnsi="Times New Roman" w:cs="Times New Roman"/>
          <w:sz w:val="24"/>
          <w:szCs w:val="24"/>
        </w:rPr>
        <w:t xml:space="preserve"> </w:t>
      </w:r>
      <w:r w:rsidRPr="00E97ECC">
        <w:rPr>
          <w:rFonts w:ascii="Times New Roman" w:hAnsi="Times New Roman" w:cs="Times New Roman"/>
          <w:sz w:val="24"/>
          <w:szCs w:val="24"/>
        </w:rPr>
        <w:t xml:space="preserve">where caregivers expressed positive transformations in friendships, marriages </w:t>
      </w:r>
      <w:r>
        <w:rPr>
          <w:rFonts w:ascii="Times New Roman" w:hAnsi="Times New Roman" w:cs="Times New Roman"/>
          <w:sz w:val="24"/>
          <w:szCs w:val="24"/>
        </w:rPr>
        <w:t xml:space="preserve">and personal outlooks on life. </w:t>
      </w:r>
      <w:r w:rsidRPr="00E97ECC">
        <w:rPr>
          <w:rFonts w:ascii="Times New Roman" w:hAnsi="Times New Roman" w:cs="Times New Roman"/>
          <w:sz w:val="24"/>
          <w:szCs w:val="24"/>
        </w:rPr>
        <w:t>As lives are linked to one another</w:t>
      </w:r>
      <w:r w:rsidR="002D069C">
        <w:rPr>
          <w:rFonts w:ascii="Times New Roman" w:hAnsi="Times New Roman" w:cs="Times New Roman"/>
          <w:sz w:val="24"/>
          <w:szCs w:val="24"/>
        </w:rPr>
        <w:t>, such transformations (for instance meeting new people)</w:t>
      </w:r>
      <w:r w:rsidRPr="00E97ECC">
        <w:rPr>
          <w:rFonts w:ascii="Times New Roman" w:hAnsi="Times New Roman" w:cs="Times New Roman"/>
          <w:sz w:val="24"/>
          <w:szCs w:val="24"/>
        </w:rPr>
        <w:t xml:space="preserve"> can impact the life course. This was found with some of my partici</w:t>
      </w:r>
      <w:r w:rsidR="002821A6">
        <w:rPr>
          <w:rFonts w:ascii="Times New Roman" w:hAnsi="Times New Roman" w:cs="Times New Roman"/>
          <w:sz w:val="24"/>
          <w:szCs w:val="24"/>
        </w:rPr>
        <w:t xml:space="preserve">pants. </w:t>
      </w:r>
      <w:r>
        <w:rPr>
          <w:rFonts w:ascii="Times New Roman" w:hAnsi="Times New Roman" w:cs="Times New Roman"/>
          <w:sz w:val="24"/>
          <w:szCs w:val="24"/>
        </w:rPr>
        <w:t>P</w:t>
      </w:r>
      <w:r w:rsidRPr="00E97ECC">
        <w:rPr>
          <w:rFonts w:ascii="Times New Roman" w:hAnsi="Times New Roman" w:cs="Times New Roman"/>
          <w:sz w:val="24"/>
          <w:szCs w:val="24"/>
        </w:rPr>
        <w:t>articipants expressed</w:t>
      </w:r>
      <w:r>
        <w:rPr>
          <w:rFonts w:ascii="Times New Roman" w:hAnsi="Times New Roman" w:cs="Times New Roman"/>
          <w:sz w:val="24"/>
          <w:szCs w:val="24"/>
        </w:rPr>
        <w:t xml:space="preserve"> that a positive to</w:t>
      </w:r>
      <w:r w:rsidRPr="00E97ECC">
        <w:rPr>
          <w:rFonts w:ascii="Times New Roman" w:hAnsi="Times New Roman" w:cs="Times New Roman"/>
          <w:sz w:val="24"/>
          <w:szCs w:val="24"/>
        </w:rPr>
        <w:t xml:space="preserve"> having a child with a developmental disability was the people they met and the advocacy</w:t>
      </w:r>
      <w:r w:rsidR="009E71AB">
        <w:rPr>
          <w:rFonts w:ascii="Times New Roman" w:hAnsi="Times New Roman" w:cs="Times New Roman"/>
          <w:sz w:val="24"/>
          <w:szCs w:val="24"/>
        </w:rPr>
        <w:t xml:space="preserve"> work</w:t>
      </w:r>
      <w:r w:rsidRPr="00E97ECC">
        <w:rPr>
          <w:rFonts w:ascii="Times New Roman" w:hAnsi="Times New Roman" w:cs="Times New Roman"/>
          <w:sz w:val="24"/>
          <w:szCs w:val="24"/>
        </w:rPr>
        <w:t xml:space="preserve"> t</w:t>
      </w:r>
      <w:r w:rsidR="00873269">
        <w:rPr>
          <w:rFonts w:ascii="Times New Roman" w:hAnsi="Times New Roman" w:cs="Times New Roman"/>
          <w:sz w:val="24"/>
          <w:szCs w:val="24"/>
        </w:rPr>
        <w:t>hat they participated in</w:t>
      </w:r>
      <w:r w:rsidRPr="00E97ECC">
        <w:rPr>
          <w:rFonts w:ascii="Times New Roman" w:hAnsi="Times New Roman" w:cs="Times New Roman"/>
          <w:sz w:val="24"/>
          <w:szCs w:val="24"/>
        </w:rPr>
        <w:t xml:space="preserve">. </w:t>
      </w:r>
    </w:p>
    <w:p w:rsidR="00B87B76" w:rsidRDefault="00231B78" w:rsidP="00B87B7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Though participants identified some burdens to their caregiving, all wanted to focus on the positive aspects of caregiving for their adult child with developmental </w:t>
      </w:r>
      <w:r w:rsidR="00B87B76">
        <w:rPr>
          <w:rFonts w:ascii="Times New Roman" w:hAnsi="Times New Roman" w:cs="Times New Roman"/>
          <w:sz w:val="24"/>
          <w:szCs w:val="24"/>
        </w:rPr>
        <w:t>disabilities</w:t>
      </w:r>
      <w:r>
        <w:rPr>
          <w:rFonts w:ascii="Times New Roman" w:hAnsi="Times New Roman" w:cs="Times New Roman"/>
          <w:sz w:val="24"/>
          <w:szCs w:val="24"/>
        </w:rPr>
        <w:t>.</w:t>
      </w:r>
      <w:r w:rsidR="003A4634" w:rsidRPr="00E97ECC">
        <w:rPr>
          <w:rFonts w:ascii="Times New Roman" w:hAnsi="Times New Roman" w:cs="Times New Roman"/>
          <w:sz w:val="24"/>
          <w:szCs w:val="24"/>
        </w:rPr>
        <w:t xml:space="preserve"> This could contribute to an attempt to mask the burden of care by individuals, as doing so may imply that </w:t>
      </w:r>
      <w:r w:rsidR="003A4634" w:rsidRPr="00E97ECC">
        <w:rPr>
          <w:rFonts w:ascii="Times New Roman" w:hAnsi="Times New Roman" w:cs="Times New Roman"/>
          <w:sz w:val="24"/>
          <w:szCs w:val="24"/>
        </w:rPr>
        <w:lastRenderedPageBreak/>
        <w:t>the child themselves are the burden</w:t>
      </w:r>
      <w:r w:rsidR="00873269">
        <w:rPr>
          <w:rFonts w:ascii="Times New Roman" w:hAnsi="Times New Roman" w:cs="Times New Roman"/>
          <w:sz w:val="24"/>
          <w:szCs w:val="24"/>
        </w:rPr>
        <w:t>some</w:t>
      </w:r>
      <w:r w:rsidR="003A4634" w:rsidRPr="00E97ECC">
        <w:rPr>
          <w:rFonts w:ascii="Times New Roman" w:hAnsi="Times New Roman" w:cs="Times New Roman"/>
          <w:sz w:val="24"/>
          <w:szCs w:val="24"/>
        </w:rPr>
        <w:t>. This may be one of the reasons why participants were apt and enthusiastic in talking about the positive experiences they have had with their child. Talking about the positives and avoiding the negatives may be done as a mechanism to prevent feelings of helplessness</w:t>
      </w:r>
      <w:r w:rsidR="003A4634">
        <w:rPr>
          <w:rFonts w:ascii="Times New Roman" w:hAnsi="Times New Roman" w:cs="Times New Roman"/>
          <w:sz w:val="24"/>
          <w:szCs w:val="24"/>
        </w:rPr>
        <w:t xml:space="preserve"> </w:t>
      </w:r>
      <w:r w:rsidR="003A4634" w:rsidRPr="00E97ECC">
        <w:rPr>
          <w:rFonts w:ascii="Times New Roman" w:hAnsi="Times New Roman" w:cs="Times New Roman"/>
          <w:sz w:val="24"/>
          <w:szCs w:val="24"/>
        </w:rPr>
        <w:t>(</w:t>
      </w:r>
      <w:r w:rsidR="003A4634">
        <w:rPr>
          <w:rFonts w:ascii="Times New Roman" w:hAnsi="Times New Roman" w:cs="Times New Roman"/>
          <w:sz w:val="24"/>
          <w:szCs w:val="24"/>
        </w:rPr>
        <w:t>Getch 2012</w:t>
      </w:r>
      <w:r w:rsidR="003A4634" w:rsidRPr="00E97ECC">
        <w:rPr>
          <w:rFonts w:ascii="Times New Roman" w:hAnsi="Times New Roman" w:cs="Times New Roman"/>
          <w:sz w:val="24"/>
          <w:szCs w:val="24"/>
        </w:rPr>
        <w:t>) and feelings of being 'captive' (</w:t>
      </w:r>
      <w:r w:rsidR="003A4634">
        <w:rPr>
          <w:rFonts w:ascii="Times New Roman" w:hAnsi="Times New Roman" w:cs="Times New Roman"/>
          <w:sz w:val="24"/>
          <w:szCs w:val="24"/>
        </w:rPr>
        <w:t>Todd and Shearn 2006</w:t>
      </w:r>
      <w:r w:rsidR="003A4634" w:rsidRPr="00E97ECC">
        <w:rPr>
          <w:rFonts w:ascii="Times New Roman" w:hAnsi="Times New Roman" w:cs="Times New Roman"/>
          <w:sz w:val="24"/>
          <w:szCs w:val="24"/>
        </w:rPr>
        <w:t>) by their caregiving role. This may be particularly so as all the partic</w:t>
      </w:r>
      <w:r w:rsidR="003A4634">
        <w:rPr>
          <w:rFonts w:ascii="Times New Roman" w:hAnsi="Times New Roman" w:cs="Times New Roman"/>
          <w:sz w:val="24"/>
          <w:szCs w:val="24"/>
        </w:rPr>
        <w:t xml:space="preserve">ipants recognize that they will </w:t>
      </w:r>
      <w:r w:rsidR="00B87B76">
        <w:rPr>
          <w:rFonts w:ascii="Times New Roman" w:hAnsi="Times New Roman" w:cs="Times New Roman"/>
          <w:sz w:val="24"/>
          <w:szCs w:val="24"/>
        </w:rPr>
        <w:t xml:space="preserve">be </w:t>
      </w:r>
      <w:r w:rsidR="003A4634" w:rsidRPr="00E97ECC">
        <w:rPr>
          <w:rFonts w:ascii="Times New Roman" w:hAnsi="Times New Roman" w:cs="Times New Roman"/>
          <w:sz w:val="24"/>
          <w:szCs w:val="24"/>
        </w:rPr>
        <w:t xml:space="preserve">caring for their children for a prolonged amount of time, if not until their own death. </w:t>
      </w:r>
    </w:p>
    <w:p w:rsidR="003A4634" w:rsidRDefault="00B87B76" w:rsidP="00B87B76">
      <w:pPr>
        <w:pStyle w:val="NoSpacing"/>
        <w:spacing w:line="480" w:lineRule="auto"/>
        <w:ind w:firstLine="720"/>
        <w:rPr>
          <w:rFonts w:ascii="Times New Roman" w:hAnsi="Times New Roman" w:cs="Times New Roman"/>
          <w:b/>
          <w:sz w:val="24"/>
          <w:szCs w:val="24"/>
        </w:rPr>
      </w:pPr>
      <w:r>
        <w:rPr>
          <w:rFonts w:ascii="Times New Roman" w:hAnsi="Times New Roman" w:cs="Times New Roman"/>
          <w:sz w:val="24"/>
          <w:szCs w:val="24"/>
        </w:rPr>
        <w:t>Despite the challenges that participants face with regards to their caregiving roles, participants made it clear in their interviews that their experiences are overall positive, that they love their children, and would not change their situation for another. This is a significant finding</w:t>
      </w:r>
      <w:r w:rsidR="00873269">
        <w:rPr>
          <w:rFonts w:ascii="Times New Roman" w:hAnsi="Times New Roman" w:cs="Times New Roman"/>
          <w:sz w:val="24"/>
          <w:szCs w:val="24"/>
        </w:rPr>
        <w:t>,</w:t>
      </w:r>
      <w:r>
        <w:rPr>
          <w:rFonts w:ascii="Times New Roman" w:hAnsi="Times New Roman" w:cs="Times New Roman"/>
          <w:sz w:val="24"/>
          <w:szCs w:val="24"/>
        </w:rPr>
        <w:t xml:space="preserve"> as much of the research currently available does not focus on the positive experiences of caregiving (Brown and Brown 2014). It is evident in this research that caregiving for their child - even in a prolonged way - is accepted as part of their love and care as a parent. </w:t>
      </w:r>
    </w:p>
    <w:p w:rsidR="003A4634" w:rsidRDefault="000168FD" w:rsidP="006A41CC">
      <w:pPr>
        <w:pStyle w:val="Heading2"/>
        <w:rPr>
          <w:rFonts w:ascii="Times New Roman" w:hAnsi="Times New Roman" w:cs="Times New Roman"/>
          <w:b w:val="0"/>
          <w:color w:val="000000" w:themeColor="text1"/>
          <w:sz w:val="24"/>
          <w:szCs w:val="24"/>
        </w:rPr>
      </w:pPr>
      <w:bookmarkStart w:id="43" w:name="_Toc429312047"/>
      <w:r w:rsidRPr="000168FD">
        <w:rPr>
          <w:rFonts w:ascii="Times New Roman" w:hAnsi="Times New Roman" w:cs="Times New Roman"/>
          <w:b w:val="0"/>
          <w:color w:val="000000" w:themeColor="text1"/>
          <w:sz w:val="24"/>
          <w:szCs w:val="24"/>
        </w:rPr>
        <w:t>LIMITATIONS OF THE RESEARCH</w:t>
      </w:r>
      <w:bookmarkEnd w:id="43"/>
    </w:p>
    <w:p w:rsidR="002821A6" w:rsidRPr="002821A6" w:rsidRDefault="002821A6" w:rsidP="002821A6"/>
    <w:p w:rsidR="003A4634" w:rsidRPr="00E97ECC" w:rsidRDefault="003A4634" w:rsidP="003A4634">
      <w:pPr>
        <w:pStyle w:val="NoSpacing"/>
        <w:spacing w:line="480" w:lineRule="auto"/>
        <w:rPr>
          <w:rFonts w:ascii="Times New Roman" w:hAnsi="Times New Roman" w:cs="Times New Roman"/>
          <w:sz w:val="24"/>
          <w:szCs w:val="24"/>
        </w:rPr>
      </w:pPr>
      <w:r w:rsidRPr="00E97ECC">
        <w:rPr>
          <w:rFonts w:ascii="Times New Roman" w:hAnsi="Times New Roman" w:cs="Times New Roman"/>
          <w:sz w:val="24"/>
          <w:szCs w:val="24"/>
        </w:rPr>
        <w:t>There are many limitations to this current study. For instance, more diversity in participa</w:t>
      </w:r>
      <w:r>
        <w:rPr>
          <w:rFonts w:ascii="Times New Roman" w:hAnsi="Times New Roman" w:cs="Times New Roman"/>
          <w:sz w:val="24"/>
          <w:szCs w:val="24"/>
        </w:rPr>
        <w:t>nts is needed. All participants</w:t>
      </w:r>
      <w:r w:rsidRPr="00E97ECC">
        <w:rPr>
          <w:rFonts w:ascii="Times New Roman" w:hAnsi="Times New Roman" w:cs="Times New Roman"/>
          <w:sz w:val="24"/>
          <w:szCs w:val="24"/>
        </w:rPr>
        <w:t xml:space="preserve"> were white and belonged to the middle or middle upper class. Many participants (though not all) could afford to pa</w:t>
      </w:r>
      <w:r w:rsidR="00873269">
        <w:rPr>
          <w:rFonts w:ascii="Times New Roman" w:hAnsi="Times New Roman" w:cs="Times New Roman"/>
          <w:sz w:val="24"/>
          <w:szCs w:val="24"/>
        </w:rPr>
        <w:t>y out of pocket for extra care. T</w:t>
      </w:r>
      <w:r>
        <w:rPr>
          <w:rFonts w:ascii="Times New Roman" w:hAnsi="Times New Roman" w:cs="Times New Roman"/>
          <w:sz w:val="24"/>
          <w:szCs w:val="24"/>
        </w:rPr>
        <w:t xml:space="preserve">herefore, the funding that the participants receive may not be as valuable to them as participants that have no other external resources for care, or who cannot afford to pay out of pocket for care. </w:t>
      </w:r>
    </w:p>
    <w:p w:rsidR="003A4634" w:rsidRPr="00E97ECC" w:rsidRDefault="003A4634" w:rsidP="003A4634">
      <w:pPr>
        <w:pStyle w:val="NoSpacing"/>
        <w:spacing w:line="480" w:lineRule="auto"/>
        <w:ind w:firstLine="720"/>
        <w:rPr>
          <w:rFonts w:ascii="Times New Roman" w:hAnsi="Times New Roman" w:cs="Times New Roman"/>
          <w:sz w:val="24"/>
          <w:szCs w:val="24"/>
        </w:rPr>
      </w:pPr>
      <w:r w:rsidRPr="00E97ECC">
        <w:rPr>
          <w:rFonts w:ascii="Times New Roman" w:hAnsi="Times New Roman" w:cs="Times New Roman"/>
          <w:sz w:val="24"/>
          <w:szCs w:val="24"/>
        </w:rPr>
        <w:t>For this research I encountered many challenges</w:t>
      </w:r>
      <w:r w:rsidR="009E71AB">
        <w:rPr>
          <w:rFonts w:ascii="Times New Roman" w:hAnsi="Times New Roman" w:cs="Times New Roman"/>
          <w:sz w:val="24"/>
          <w:szCs w:val="24"/>
        </w:rPr>
        <w:t xml:space="preserve"> with gatekeepers who denied </w:t>
      </w:r>
      <w:r w:rsidRPr="00E97ECC">
        <w:rPr>
          <w:rFonts w:ascii="Times New Roman" w:hAnsi="Times New Roman" w:cs="Times New Roman"/>
          <w:sz w:val="24"/>
          <w:szCs w:val="24"/>
        </w:rPr>
        <w:t>access to their formal support services agenc</w:t>
      </w:r>
      <w:r>
        <w:rPr>
          <w:rFonts w:ascii="Times New Roman" w:hAnsi="Times New Roman" w:cs="Times New Roman"/>
          <w:sz w:val="24"/>
          <w:szCs w:val="24"/>
        </w:rPr>
        <w:t xml:space="preserve">ies. </w:t>
      </w:r>
      <w:r w:rsidRPr="00E97ECC">
        <w:rPr>
          <w:rFonts w:ascii="Times New Roman" w:hAnsi="Times New Roman" w:cs="Times New Roman"/>
          <w:sz w:val="24"/>
          <w:szCs w:val="24"/>
        </w:rPr>
        <w:t xml:space="preserve">Issues with gatekeepers made it difficult to recruit a robust amount of participants. As a result snowball sampling was used, however this lead to a concentrated amount of participants that were already connected to one another and already had funding. Through not accessing participants without any formal support services, a whole </w:t>
      </w:r>
      <w:r w:rsidRPr="00E97ECC">
        <w:rPr>
          <w:rFonts w:ascii="Times New Roman" w:hAnsi="Times New Roman" w:cs="Times New Roman"/>
          <w:sz w:val="24"/>
          <w:szCs w:val="24"/>
        </w:rPr>
        <w:lastRenderedPageBreak/>
        <w:t xml:space="preserve">population of parents with children with disabilities has been missed. </w:t>
      </w:r>
      <w:r>
        <w:rPr>
          <w:rFonts w:ascii="Times New Roman" w:hAnsi="Times New Roman" w:cs="Times New Roman"/>
          <w:sz w:val="24"/>
          <w:szCs w:val="24"/>
        </w:rPr>
        <w:t xml:space="preserve">These participants likely do not have connections to the disability community that provide them external supports to caregiving. As a result, such a populations may have vastly different caring experiences. </w:t>
      </w:r>
    </w:p>
    <w:p w:rsidR="003A4634" w:rsidRPr="00E97ECC"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Additionally, all participants were of white European decent. Cultural variations in care may exist among primary caregivers that are a part of an ethnic minority. For instance, immigrants who have a child with a disability may not utilize care giving services at all </w:t>
      </w:r>
      <w:r w:rsidR="00873269">
        <w:rPr>
          <w:rFonts w:ascii="Times New Roman" w:hAnsi="Times New Roman" w:cs="Times New Roman"/>
          <w:sz w:val="24"/>
          <w:szCs w:val="24"/>
        </w:rPr>
        <w:t>due to lack of knowledge</w:t>
      </w:r>
      <w:r>
        <w:rPr>
          <w:rFonts w:ascii="Times New Roman" w:hAnsi="Times New Roman" w:cs="Times New Roman"/>
          <w:sz w:val="24"/>
          <w:szCs w:val="24"/>
        </w:rPr>
        <w:t xml:space="preserve">, denial of services, mistrust for the service, or reliance on informal support such as family members and friends. </w:t>
      </w:r>
      <w:r w:rsidRPr="00E97ECC">
        <w:rPr>
          <w:rFonts w:ascii="Times New Roman" w:hAnsi="Times New Roman" w:cs="Times New Roman"/>
          <w:sz w:val="24"/>
          <w:szCs w:val="24"/>
        </w:rPr>
        <w:t xml:space="preserve"> </w:t>
      </w:r>
      <w:r>
        <w:rPr>
          <w:rFonts w:ascii="Times New Roman" w:hAnsi="Times New Roman" w:cs="Times New Roman"/>
          <w:sz w:val="24"/>
          <w:szCs w:val="24"/>
        </w:rPr>
        <w:t xml:space="preserve">Future research should seek to include a more robust group of participants to get at the diversity of caregiving experiences. </w:t>
      </w:r>
    </w:p>
    <w:p w:rsidR="000168FD" w:rsidRDefault="000168FD" w:rsidP="000168FD">
      <w:pPr>
        <w:pStyle w:val="Heading2"/>
        <w:rPr>
          <w:rFonts w:ascii="Times New Roman" w:hAnsi="Times New Roman" w:cs="Times New Roman"/>
          <w:b w:val="0"/>
          <w:color w:val="000000" w:themeColor="text1"/>
          <w:sz w:val="24"/>
          <w:szCs w:val="24"/>
        </w:rPr>
      </w:pPr>
      <w:bookmarkStart w:id="44" w:name="_Toc429312048"/>
      <w:r w:rsidRPr="000168FD">
        <w:rPr>
          <w:rFonts w:ascii="Times New Roman" w:hAnsi="Times New Roman" w:cs="Times New Roman"/>
          <w:b w:val="0"/>
          <w:color w:val="000000" w:themeColor="text1"/>
          <w:sz w:val="24"/>
          <w:szCs w:val="24"/>
        </w:rPr>
        <w:t>FUTURE RESEARCH DIRECTIONS</w:t>
      </w:r>
      <w:bookmarkEnd w:id="44"/>
    </w:p>
    <w:p w:rsidR="002821A6" w:rsidRPr="002821A6" w:rsidRDefault="002821A6" w:rsidP="002821A6"/>
    <w:p w:rsidR="003A4634" w:rsidRPr="00E97ECC" w:rsidRDefault="003A4634" w:rsidP="003A46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Little</w:t>
      </w:r>
      <w:r w:rsidR="00873269">
        <w:rPr>
          <w:rFonts w:ascii="Times New Roman" w:hAnsi="Times New Roman" w:cs="Times New Roman"/>
          <w:sz w:val="24"/>
          <w:szCs w:val="24"/>
        </w:rPr>
        <w:t xml:space="preserve"> research has </w:t>
      </w:r>
      <w:r w:rsidRPr="00E97ECC">
        <w:rPr>
          <w:rFonts w:ascii="Times New Roman" w:hAnsi="Times New Roman" w:cs="Times New Roman"/>
          <w:sz w:val="24"/>
          <w:szCs w:val="24"/>
        </w:rPr>
        <w:t xml:space="preserve">focused on what it is like to spend many years as a parent to a disabled person who requires care (DeMarle and le Roux 2001; Jeppsson Grassman and Whitaker </w:t>
      </w:r>
      <w:r>
        <w:rPr>
          <w:rFonts w:ascii="Times New Roman" w:hAnsi="Times New Roman" w:cs="Times New Roman"/>
          <w:sz w:val="24"/>
          <w:szCs w:val="24"/>
        </w:rPr>
        <w:t xml:space="preserve">2013). This research begins to </w:t>
      </w:r>
      <w:r w:rsidRPr="00E97ECC">
        <w:rPr>
          <w:rFonts w:ascii="Times New Roman" w:hAnsi="Times New Roman" w:cs="Times New Roman"/>
          <w:sz w:val="24"/>
          <w:szCs w:val="24"/>
        </w:rPr>
        <w:t>take a st</w:t>
      </w:r>
      <w:r w:rsidR="002821A6">
        <w:rPr>
          <w:rFonts w:ascii="Times New Roman" w:hAnsi="Times New Roman" w:cs="Times New Roman"/>
          <w:sz w:val="24"/>
          <w:szCs w:val="24"/>
        </w:rPr>
        <w:t xml:space="preserve">ep in that direction. Further, </w:t>
      </w:r>
      <w:r w:rsidRPr="00E97ECC">
        <w:rPr>
          <w:rFonts w:ascii="Times New Roman" w:hAnsi="Times New Roman" w:cs="Times New Roman"/>
          <w:sz w:val="24"/>
          <w:szCs w:val="24"/>
        </w:rPr>
        <w:t xml:space="preserve">Jeppsson Grassman and Whitaker (2013) argue that the normative life course is often the starting point for understanding the concept associated with the life course. The authors, in light of their research on disability, assert that more research needs to focus on atypical life courses. This research has begun to contribute to this through focusing on families that do not follow a normative life course due to prolonged caregiving of an adult child with a disability. There is also a need to focus on the future within the life course (Jeppsson Grassman and Whitaker 2013). My research has begun to explore the impacts that policy, services and caregiving have on future life course trajectories of the participants and their adult children. </w:t>
      </w:r>
    </w:p>
    <w:p w:rsidR="003A4634" w:rsidRPr="00E97ECC" w:rsidRDefault="003A4634" w:rsidP="003A4634">
      <w:pPr>
        <w:pStyle w:val="NoSpacing"/>
        <w:spacing w:line="480" w:lineRule="auto"/>
        <w:rPr>
          <w:rFonts w:ascii="Times New Roman" w:hAnsi="Times New Roman" w:cs="Times New Roman"/>
          <w:sz w:val="24"/>
          <w:szCs w:val="24"/>
        </w:rPr>
      </w:pPr>
      <w:r w:rsidRPr="00E97ECC">
        <w:rPr>
          <w:rFonts w:ascii="Times New Roman" w:hAnsi="Times New Roman" w:cs="Times New Roman"/>
          <w:sz w:val="24"/>
          <w:szCs w:val="24"/>
        </w:rPr>
        <w:tab/>
        <w:t xml:space="preserve">This research is just the stepping stone to future work on disability, caregiving and the </w:t>
      </w:r>
      <w:r w:rsidR="002E6023">
        <w:rPr>
          <w:rFonts w:ascii="Times New Roman" w:hAnsi="Times New Roman" w:cs="Times New Roman"/>
          <w:sz w:val="24"/>
          <w:szCs w:val="24"/>
        </w:rPr>
        <w:t>life course. I</w:t>
      </w:r>
      <w:r w:rsidRPr="00E97ECC">
        <w:rPr>
          <w:rFonts w:ascii="Times New Roman" w:hAnsi="Times New Roman" w:cs="Times New Roman"/>
          <w:sz w:val="24"/>
          <w:szCs w:val="24"/>
        </w:rPr>
        <w:t xml:space="preserve">n order to get a fuller picture of how the life course is impacted by prolonged </w:t>
      </w:r>
      <w:r w:rsidRPr="00E97ECC">
        <w:rPr>
          <w:rFonts w:ascii="Times New Roman" w:hAnsi="Times New Roman" w:cs="Times New Roman"/>
          <w:sz w:val="24"/>
          <w:szCs w:val="24"/>
        </w:rPr>
        <w:lastRenderedPageBreak/>
        <w:t>ca</w:t>
      </w:r>
      <w:r>
        <w:rPr>
          <w:rFonts w:ascii="Times New Roman" w:hAnsi="Times New Roman" w:cs="Times New Roman"/>
          <w:sz w:val="24"/>
          <w:szCs w:val="24"/>
        </w:rPr>
        <w:t>regiving</w:t>
      </w:r>
      <w:r w:rsidR="00873269">
        <w:rPr>
          <w:rFonts w:ascii="Times New Roman" w:hAnsi="Times New Roman" w:cs="Times New Roman"/>
          <w:sz w:val="24"/>
          <w:szCs w:val="24"/>
        </w:rPr>
        <w:t>,</w:t>
      </w:r>
      <w:r w:rsidRPr="00E97ECC">
        <w:rPr>
          <w:rFonts w:ascii="Times New Roman" w:hAnsi="Times New Roman" w:cs="Times New Roman"/>
          <w:sz w:val="24"/>
          <w:szCs w:val="24"/>
        </w:rPr>
        <w:t xml:space="preserve"> longitudinal studies would be very useful. Life course scholarship utilizes longitudinal studies regularly, but little if any take place for those with disabilities or their carers (Jeppsson Grassman 2013). Doing longitudinal studies may give more insight into how the life course affects lived experiences and vice-versa. </w:t>
      </w:r>
    </w:p>
    <w:p w:rsidR="003A4634" w:rsidRDefault="003A4634" w:rsidP="003A4634">
      <w:pPr>
        <w:pStyle w:val="NoSpacing"/>
        <w:spacing w:line="480" w:lineRule="auto"/>
        <w:ind w:firstLine="720"/>
        <w:rPr>
          <w:rFonts w:ascii="Times New Roman" w:hAnsi="Times New Roman" w:cs="Times New Roman"/>
          <w:sz w:val="24"/>
          <w:szCs w:val="24"/>
        </w:rPr>
      </w:pPr>
      <w:r w:rsidRPr="00E97ECC">
        <w:rPr>
          <w:rFonts w:ascii="Times New Roman" w:hAnsi="Times New Roman" w:cs="Times New Roman"/>
          <w:sz w:val="24"/>
          <w:szCs w:val="24"/>
        </w:rPr>
        <w:t xml:space="preserve">Further, more research should focus on the positive outcomes of caring for adult children with disabilities across the life course, as positive experiences are often overlooked by researchers. Doing so may help researchers </w:t>
      </w:r>
      <w:r w:rsidR="00873269">
        <w:rPr>
          <w:rFonts w:ascii="Times New Roman" w:hAnsi="Times New Roman" w:cs="Times New Roman"/>
          <w:sz w:val="24"/>
          <w:szCs w:val="24"/>
        </w:rPr>
        <w:t>better understand</w:t>
      </w:r>
      <w:r w:rsidRPr="00E97ECC">
        <w:rPr>
          <w:rFonts w:ascii="Times New Roman" w:hAnsi="Times New Roman" w:cs="Times New Roman"/>
          <w:sz w:val="24"/>
          <w:szCs w:val="24"/>
        </w:rPr>
        <w:t xml:space="preserve"> how life courses that 'deviate' from the 'norm' are experienced. </w:t>
      </w:r>
    </w:p>
    <w:p w:rsidR="002E6023" w:rsidRDefault="000210A2" w:rsidP="003A463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Research can be done at a larger scale with more participants that include both participants on waiting lists and participants who have funding. Doing so would give a comparative analysis as to how the experiences differ when funding is available and when funding is being waited upon. </w:t>
      </w:r>
    </w:p>
    <w:p w:rsidR="000210A2" w:rsidRDefault="000210A2" w:rsidP="000210A2">
      <w:pPr>
        <w:pStyle w:val="NoSpacing"/>
        <w:spacing w:line="480" w:lineRule="auto"/>
        <w:ind w:firstLine="720"/>
        <w:rPr>
          <w:rFonts w:ascii="Times New Roman" w:hAnsi="Times New Roman" w:cs="Times New Roman"/>
          <w:sz w:val="24"/>
          <w:szCs w:val="24"/>
        </w:rPr>
      </w:pPr>
      <w:r w:rsidRPr="00E97ECC">
        <w:rPr>
          <w:rFonts w:ascii="Times New Roman" w:hAnsi="Times New Roman" w:cs="Times New Roman"/>
          <w:sz w:val="24"/>
          <w:szCs w:val="24"/>
        </w:rPr>
        <w:t>Many participants emphasized the importance of formal care to their own care experiences, but more research needs to be done on informal care. For instance, how do families utilize family supports and peers to help with caregiving? Further, to what experience does informal supports impact the life course of participants? Is it possible that siblings of children with developmental disabilities will eventually take over the care of their disabled sibling in addition of care for their aging parent? This research does not focus on the impacts that having a sibling with developmental disabilities has on th</w:t>
      </w:r>
      <w:r>
        <w:rPr>
          <w:rFonts w:ascii="Times New Roman" w:hAnsi="Times New Roman" w:cs="Times New Roman"/>
          <w:sz w:val="24"/>
          <w:szCs w:val="24"/>
        </w:rPr>
        <w:t xml:space="preserve">e siblings life course. </w:t>
      </w:r>
    </w:p>
    <w:p w:rsidR="00873269" w:rsidRDefault="00B87B76" w:rsidP="0087326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0210A2">
        <w:rPr>
          <w:rFonts w:ascii="Times New Roman" w:hAnsi="Times New Roman" w:cs="Times New Roman"/>
          <w:sz w:val="24"/>
          <w:szCs w:val="24"/>
        </w:rPr>
        <w:t>This research sought to understand deeper the lived experience of primary caregivers that have adult children with developmental disabilities. What was found is that t</w:t>
      </w:r>
      <w:r w:rsidR="002E6023">
        <w:rPr>
          <w:rFonts w:ascii="Times New Roman" w:hAnsi="Times New Roman" w:cs="Times New Roman"/>
          <w:sz w:val="24"/>
          <w:szCs w:val="24"/>
        </w:rPr>
        <w:t xml:space="preserve">hese participants may lead lives that are more challenging, where care is more complex than other families. Challenges that families face include: tensions between </w:t>
      </w:r>
      <w:r w:rsidR="002821A6">
        <w:rPr>
          <w:rFonts w:ascii="Times New Roman" w:hAnsi="Times New Roman" w:cs="Times New Roman"/>
          <w:sz w:val="24"/>
          <w:szCs w:val="24"/>
        </w:rPr>
        <w:t xml:space="preserve">policy and reality; tensions between </w:t>
      </w:r>
      <w:r w:rsidR="002821A6">
        <w:rPr>
          <w:rFonts w:ascii="Times New Roman" w:hAnsi="Times New Roman" w:cs="Times New Roman"/>
          <w:sz w:val="24"/>
          <w:szCs w:val="24"/>
        </w:rPr>
        <w:lastRenderedPageBreak/>
        <w:t>services agencies and lived experience</w:t>
      </w:r>
      <w:r w:rsidR="002E6023">
        <w:rPr>
          <w:rFonts w:ascii="Times New Roman" w:hAnsi="Times New Roman" w:cs="Times New Roman"/>
          <w:sz w:val="24"/>
          <w:szCs w:val="24"/>
        </w:rPr>
        <w:t xml:space="preserve">; and tensions between the rewards and benefits of their caregiving. Despite these challenges, the participants show resilience and a commitment to the care of their child. Participants have found ways to negotiate care despite the challenges that policy and support services have presented them. As a result, the participants are dedicated to their caregiving and have embraced their caregiving roles in order to provide the necessary and prolonged proper care that they feel their children with developmental disabilities deserve. </w:t>
      </w:r>
    </w:p>
    <w:p w:rsidR="002821A6" w:rsidRDefault="002821A6" w:rsidP="00873269">
      <w:pPr>
        <w:pStyle w:val="NoSpacing"/>
        <w:spacing w:line="480" w:lineRule="auto"/>
        <w:rPr>
          <w:rFonts w:ascii="Times New Roman" w:hAnsi="Times New Roman" w:cs="Times New Roman"/>
          <w:sz w:val="24"/>
          <w:szCs w:val="24"/>
        </w:rPr>
      </w:pPr>
    </w:p>
    <w:p w:rsidR="002821A6" w:rsidRDefault="002821A6" w:rsidP="00873269">
      <w:pPr>
        <w:pStyle w:val="NoSpacing"/>
        <w:spacing w:line="480" w:lineRule="auto"/>
        <w:rPr>
          <w:rFonts w:ascii="Times New Roman" w:hAnsi="Times New Roman" w:cs="Times New Roman"/>
          <w:sz w:val="24"/>
          <w:szCs w:val="24"/>
        </w:rPr>
      </w:pPr>
    </w:p>
    <w:p w:rsidR="002821A6" w:rsidRDefault="002821A6" w:rsidP="00873269">
      <w:pPr>
        <w:pStyle w:val="NoSpacing"/>
        <w:spacing w:line="480" w:lineRule="auto"/>
        <w:rPr>
          <w:rFonts w:ascii="Times New Roman" w:hAnsi="Times New Roman" w:cs="Times New Roman"/>
          <w:sz w:val="24"/>
          <w:szCs w:val="24"/>
        </w:rPr>
      </w:pPr>
    </w:p>
    <w:p w:rsidR="002821A6" w:rsidRDefault="002821A6" w:rsidP="00873269">
      <w:pPr>
        <w:pStyle w:val="NoSpacing"/>
        <w:spacing w:line="480" w:lineRule="auto"/>
        <w:rPr>
          <w:rFonts w:ascii="Times New Roman" w:hAnsi="Times New Roman" w:cs="Times New Roman"/>
          <w:sz w:val="24"/>
          <w:szCs w:val="24"/>
        </w:rPr>
      </w:pPr>
    </w:p>
    <w:p w:rsidR="002821A6" w:rsidRDefault="002821A6" w:rsidP="00873269">
      <w:pPr>
        <w:pStyle w:val="NoSpacing"/>
        <w:spacing w:line="480" w:lineRule="auto"/>
        <w:rPr>
          <w:rFonts w:ascii="Times New Roman" w:hAnsi="Times New Roman" w:cs="Times New Roman"/>
          <w:sz w:val="24"/>
          <w:szCs w:val="24"/>
        </w:rPr>
      </w:pPr>
    </w:p>
    <w:p w:rsidR="002821A6" w:rsidRDefault="002821A6" w:rsidP="00873269">
      <w:pPr>
        <w:pStyle w:val="NoSpacing"/>
        <w:spacing w:line="480" w:lineRule="auto"/>
        <w:rPr>
          <w:rFonts w:ascii="Times New Roman" w:hAnsi="Times New Roman" w:cs="Times New Roman"/>
          <w:sz w:val="24"/>
          <w:szCs w:val="24"/>
        </w:rPr>
      </w:pPr>
    </w:p>
    <w:p w:rsidR="002821A6" w:rsidRDefault="002821A6" w:rsidP="00873269">
      <w:pPr>
        <w:pStyle w:val="NoSpacing"/>
        <w:spacing w:line="480" w:lineRule="auto"/>
        <w:rPr>
          <w:rFonts w:ascii="Times New Roman" w:hAnsi="Times New Roman" w:cs="Times New Roman"/>
          <w:sz w:val="24"/>
          <w:szCs w:val="24"/>
        </w:rPr>
      </w:pPr>
    </w:p>
    <w:p w:rsidR="002821A6" w:rsidRDefault="002821A6" w:rsidP="00873269">
      <w:pPr>
        <w:pStyle w:val="NoSpacing"/>
        <w:spacing w:line="480" w:lineRule="auto"/>
        <w:rPr>
          <w:rFonts w:ascii="Times New Roman" w:hAnsi="Times New Roman" w:cs="Times New Roman"/>
          <w:sz w:val="24"/>
          <w:szCs w:val="24"/>
        </w:rPr>
      </w:pPr>
    </w:p>
    <w:p w:rsidR="002821A6" w:rsidRDefault="002821A6" w:rsidP="00873269">
      <w:pPr>
        <w:pStyle w:val="NoSpacing"/>
        <w:spacing w:line="480" w:lineRule="auto"/>
        <w:rPr>
          <w:rFonts w:ascii="Times New Roman" w:hAnsi="Times New Roman" w:cs="Times New Roman"/>
          <w:sz w:val="24"/>
          <w:szCs w:val="24"/>
        </w:rPr>
      </w:pPr>
    </w:p>
    <w:p w:rsidR="002821A6" w:rsidRDefault="002821A6" w:rsidP="00873269">
      <w:pPr>
        <w:pStyle w:val="NoSpacing"/>
        <w:spacing w:line="480" w:lineRule="auto"/>
        <w:rPr>
          <w:rFonts w:ascii="Times New Roman" w:hAnsi="Times New Roman" w:cs="Times New Roman"/>
          <w:sz w:val="24"/>
          <w:szCs w:val="24"/>
        </w:rPr>
      </w:pPr>
    </w:p>
    <w:p w:rsidR="002821A6" w:rsidRDefault="002821A6" w:rsidP="00873269">
      <w:pPr>
        <w:pStyle w:val="NoSpacing"/>
        <w:spacing w:line="480" w:lineRule="auto"/>
        <w:rPr>
          <w:rFonts w:ascii="Times New Roman" w:hAnsi="Times New Roman" w:cs="Times New Roman"/>
          <w:sz w:val="24"/>
          <w:szCs w:val="24"/>
        </w:rPr>
      </w:pPr>
    </w:p>
    <w:p w:rsidR="002821A6" w:rsidRDefault="002821A6" w:rsidP="00873269">
      <w:pPr>
        <w:pStyle w:val="NoSpacing"/>
        <w:spacing w:line="480" w:lineRule="auto"/>
        <w:rPr>
          <w:rFonts w:ascii="Times New Roman" w:hAnsi="Times New Roman" w:cs="Times New Roman"/>
          <w:sz w:val="24"/>
          <w:szCs w:val="24"/>
        </w:rPr>
      </w:pPr>
    </w:p>
    <w:p w:rsidR="002821A6" w:rsidRDefault="002821A6" w:rsidP="00873269">
      <w:pPr>
        <w:pStyle w:val="NoSpacing"/>
        <w:spacing w:line="480" w:lineRule="auto"/>
        <w:rPr>
          <w:rFonts w:ascii="Times New Roman" w:hAnsi="Times New Roman" w:cs="Times New Roman"/>
          <w:sz w:val="24"/>
          <w:szCs w:val="24"/>
        </w:rPr>
      </w:pPr>
    </w:p>
    <w:p w:rsidR="002821A6" w:rsidRDefault="002821A6" w:rsidP="00873269">
      <w:pPr>
        <w:pStyle w:val="NoSpacing"/>
        <w:spacing w:line="480" w:lineRule="auto"/>
        <w:rPr>
          <w:rFonts w:ascii="Times New Roman" w:hAnsi="Times New Roman" w:cs="Times New Roman"/>
          <w:sz w:val="24"/>
          <w:szCs w:val="24"/>
        </w:rPr>
      </w:pPr>
    </w:p>
    <w:p w:rsidR="002821A6" w:rsidRDefault="002821A6" w:rsidP="00873269">
      <w:pPr>
        <w:pStyle w:val="NoSpacing"/>
        <w:spacing w:line="480" w:lineRule="auto"/>
        <w:rPr>
          <w:rFonts w:ascii="Times New Roman" w:hAnsi="Times New Roman" w:cs="Times New Roman"/>
          <w:sz w:val="24"/>
          <w:szCs w:val="24"/>
        </w:rPr>
      </w:pPr>
    </w:p>
    <w:p w:rsidR="002821A6" w:rsidRDefault="002821A6" w:rsidP="00873269">
      <w:pPr>
        <w:pStyle w:val="NoSpacing"/>
        <w:spacing w:line="480" w:lineRule="auto"/>
        <w:rPr>
          <w:rFonts w:ascii="Times New Roman" w:hAnsi="Times New Roman" w:cs="Times New Roman"/>
          <w:sz w:val="24"/>
          <w:szCs w:val="24"/>
        </w:rPr>
      </w:pPr>
    </w:p>
    <w:p w:rsidR="002821A6" w:rsidRDefault="002821A6" w:rsidP="00873269">
      <w:pPr>
        <w:pStyle w:val="NoSpacing"/>
        <w:spacing w:line="480" w:lineRule="auto"/>
        <w:rPr>
          <w:rFonts w:ascii="Times New Roman" w:hAnsi="Times New Roman" w:cs="Times New Roman"/>
          <w:sz w:val="24"/>
          <w:szCs w:val="24"/>
        </w:rPr>
      </w:pPr>
    </w:p>
    <w:p w:rsidR="003A4634" w:rsidRPr="00873269" w:rsidRDefault="003A4634" w:rsidP="00873269">
      <w:pPr>
        <w:pStyle w:val="NoSpacing"/>
        <w:spacing w:line="480" w:lineRule="auto"/>
        <w:jc w:val="center"/>
        <w:rPr>
          <w:rFonts w:ascii="Times New Roman" w:hAnsi="Times New Roman" w:cs="Times New Roman"/>
          <w:sz w:val="24"/>
          <w:szCs w:val="24"/>
        </w:rPr>
      </w:pPr>
      <w:r w:rsidRPr="00873269">
        <w:rPr>
          <w:rFonts w:ascii="Times New Roman" w:hAnsi="Times New Roman" w:cs="Times New Roman"/>
          <w:color w:val="000000" w:themeColor="text1"/>
          <w:sz w:val="24"/>
          <w:szCs w:val="24"/>
        </w:rPr>
        <w:lastRenderedPageBreak/>
        <w:t>APPENDIX A</w:t>
      </w:r>
    </w:p>
    <w:p w:rsidR="003A4634" w:rsidRPr="00545219" w:rsidRDefault="003A4634" w:rsidP="003A4634">
      <w:pPr>
        <w:pStyle w:val="NoSpacing"/>
        <w:jc w:val="center"/>
        <w:rPr>
          <w:rFonts w:ascii="Times New Roman" w:hAnsi="Times New Roman" w:cs="Times New Roman"/>
          <w:sz w:val="24"/>
          <w:szCs w:val="24"/>
        </w:rPr>
      </w:pPr>
      <w:r w:rsidRPr="00545219">
        <w:rPr>
          <w:rFonts w:ascii="Times New Roman" w:hAnsi="Times New Roman" w:cs="Times New Roman"/>
          <w:sz w:val="24"/>
          <w:szCs w:val="24"/>
        </w:rPr>
        <w:t>Interview Guide</w:t>
      </w:r>
    </w:p>
    <w:p w:rsidR="003A4634" w:rsidRPr="00545219" w:rsidRDefault="003A4634" w:rsidP="003A4634">
      <w:pPr>
        <w:pStyle w:val="NoSpacing"/>
        <w:jc w:val="center"/>
        <w:rPr>
          <w:rFonts w:ascii="Times New Roman" w:hAnsi="Times New Roman" w:cs="Times New Roman"/>
          <w:sz w:val="24"/>
          <w:szCs w:val="24"/>
        </w:rPr>
      </w:pPr>
    </w:p>
    <w:p w:rsidR="003A4634" w:rsidRPr="00545219" w:rsidRDefault="003A4634" w:rsidP="003A4634">
      <w:pPr>
        <w:pStyle w:val="NoSpacing"/>
        <w:rPr>
          <w:rFonts w:ascii="Times New Roman" w:hAnsi="Times New Roman" w:cs="Times New Roman"/>
          <w:sz w:val="24"/>
          <w:szCs w:val="24"/>
        </w:rPr>
      </w:pPr>
      <w:r w:rsidRPr="00545219">
        <w:rPr>
          <w:rFonts w:ascii="Times New Roman" w:hAnsi="Times New Roman" w:cs="Times New Roman"/>
          <w:sz w:val="24"/>
          <w:szCs w:val="24"/>
        </w:rPr>
        <w:t xml:space="preserve">This list of questions was a guide that helped facilitate my interviews in a conversational form. </w:t>
      </w:r>
    </w:p>
    <w:p w:rsidR="003A4634" w:rsidRPr="00545219" w:rsidRDefault="003A4634" w:rsidP="003A4634">
      <w:pPr>
        <w:pStyle w:val="NoSpacing"/>
        <w:numPr>
          <w:ilvl w:val="0"/>
          <w:numId w:val="4"/>
        </w:numPr>
        <w:rPr>
          <w:rFonts w:ascii="Times New Roman" w:hAnsi="Times New Roman" w:cs="Times New Roman"/>
          <w:sz w:val="24"/>
          <w:szCs w:val="24"/>
        </w:rPr>
      </w:pPr>
      <w:r w:rsidRPr="00545219">
        <w:rPr>
          <w:rFonts w:ascii="Times New Roman" w:hAnsi="Times New Roman" w:cs="Times New Roman"/>
          <w:sz w:val="24"/>
          <w:szCs w:val="24"/>
        </w:rPr>
        <w:t>Please tell me about [name] (son or daughter being cared for)</w:t>
      </w:r>
    </w:p>
    <w:p w:rsidR="003A4634" w:rsidRPr="00545219" w:rsidRDefault="003A4634" w:rsidP="003A4634">
      <w:pPr>
        <w:pStyle w:val="NoSpacing"/>
        <w:numPr>
          <w:ilvl w:val="0"/>
          <w:numId w:val="4"/>
        </w:numPr>
        <w:rPr>
          <w:rFonts w:ascii="Times New Roman" w:hAnsi="Times New Roman" w:cs="Times New Roman"/>
          <w:sz w:val="24"/>
          <w:szCs w:val="24"/>
        </w:rPr>
      </w:pPr>
      <w:r w:rsidRPr="00545219">
        <w:rPr>
          <w:rFonts w:ascii="Times New Roman" w:hAnsi="Times New Roman" w:cs="Times New Roman"/>
          <w:sz w:val="24"/>
          <w:szCs w:val="24"/>
        </w:rPr>
        <w:t>Do you have other children?</w:t>
      </w:r>
    </w:p>
    <w:p w:rsidR="003A4634" w:rsidRPr="00545219" w:rsidRDefault="003A4634" w:rsidP="003A4634">
      <w:pPr>
        <w:pStyle w:val="NoSpacing"/>
        <w:numPr>
          <w:ilvl w:val="1"/>
          <w:numId w:val="4"/>
        </w:numPr>
        <w:rPr>
          <w:rFonts w:ascii="Times New Roman" w:hAnsi="Times New Roman" w:cs="Times New Roman"/>
          <w:sz w:val="24"/>
          <w:szCs w:val="24"/>
        </w:rPr>
      </w:pPr>
      <w:r w:rsidRPr="00545219">
        <w:rPr>
          <w:rFonts w:ascii="Times New Roman" w:hAnsi="Times New Roman" w:cs="Times New Roman"/>
          <w:sz w:val="24"/>
          <w:szCs w:val="24"/>
        </w:rPr>
        <w:t>do they help out with [name]</w:t>
      </w:r>
    </w:p>
    <w:p w:rsidR="003A4634" w:rsidRPr="00545219" w:rsidRDefault="003A4634" w:rsidP="003A4634">
      <w:pPr>
        <w:pStyle w:val="NoSpacing"/>
        <w:numPr>
          <w:ilvl w:val="0"/>
          <w:numId w:val="4"/>
        </w:numPr>
        <w:rPr>
          <w:rFonts w:ascii="Times New Roman" w:hAnsi="Times New Roman" w:cs="Times New Roman"/>
          <w:sz w:val="24"/>
          <w:szCs w:val="24"/>
        </w:rPr>
      </w:pPr>
      <w:r w:rsidRPr="00545219">
        <w:rPr>
          <w:rFonts w:ascii="Times New Roman" w:hAnsi="Times New Roman" w:cs="Times New Roman"/>
          <w:sz w:val="24"/>
          <w:szCs w:val="24"/>
        </w:rPr>
        <w:t>Can you please explain your care routine for [name].</w:t>
      </w:r>
    </w:p>
    <w:p w:rsidR="003A4634" w:rsidRPr="00545219" w:rsidRDefault="003A4634" w:rsidP="003A4634">
      <w:pPr>
        <w:pStyle w:val="NoSpacing"/>
        <w:numPr>
          <w:ilvl w:val="1"/>
          <w:numId w:val="4"/>
        </w:numPr>
        <w:rPr>
          <w:rFonts w:ascii="Times New Roman" w:hAnsi="Times New Roman" w:cs="Times New Roman"/>
          <w:sz w:val="24"/>
          <w:szCs w:val="24"/>
        </w:rPr>
      </w:pPr>
      <w:r w:rsidRPr="00545219">
        <w:rPr>
          <w:rFonts w:ascii="Times New Roman" w:hAnsi="Times New Roman" w:cs="Times New Roman"/>
          <w:sz w:val="24"/>
          <w:szCs w:val="24"/>
        </w:rPr>
        <w:t>How many hours of the day does this require of your time? Who does most of the care-giving? How is this decided?</w:t>
      </w:r>
    </w:p>
    <w:p w:rsidR="003A4634" w:rsidRPr="00545219" w:rsidRDefault="003A4634" w:rsidP="003A4634">
      <w:pPr>
        <w:pStyle w:val="NoSpacing"/>
        <w:numPr>
          <w:ilvl w:val="0"/>
          <w:numId w:val="4"/>
        </w:numPr>
        <w:rPr>
          <w:rFonts w:ascii="Times New Roman" w:hAnsi="Times New Roman" w:cs="Times New Roman"/>
          <w:sz w:val="24"/>
          <w:szCs w:val="24"/>
        </w:rPr>
      </w:pPr>
      <w:r w:rsidRPr="00545219">
        <w:rPr>
          <w:rFonts w:ascii="Times New Roman" w:hAnsi="Times New Roman" w:cs="Times New Roman"/>
          <w:sz w:val="24"/>
          <w:szCs w:val="24"/>
        </w:rPr>
        <w:t>Can you please explain what the process for getting formal support services is like?</w:t>
      </w:r>
    </w:p>
    <w:p w:rsidR="003A4634" w:rsidRPr="00545219" w:rsidRDefault="003A4634" w:rsidP="003A4634">
      <w:pPr>
        <w:pStyle w:val="NoSpacing"/>
        <w:numPr>
          <w:ilvl w:val="0"/>
          <w:numId w:val="4"/>
        </w:numPr>
        <w:rPr>
          <w:rFonts w:ascii="Times New Roman" w:hAnsi="Times New Roman" w:cs="Times New Roman"/>
          <w:sz w:val="24"/>
          <w:szCs w:val="24"/>
        </w:rPr>
      </w:pPr>
      <w:r w:rsidRPr="00545219">
        <w:rPr>
          <w:rFonts w:ascii="Times New Roman" w:hAnsi="Times New Roman" w:cs="Times New Roman"/>
          <w:sz w:val="24"/>
          <w:szCs w:val="24"/>
        </w:rPr>
        <w:t>Has the funding your children receives remained consistent or changed over time?</w:t>
      </w:r>
    </w:p>
    <w:p w:rsidR="003A4634" w:rsidRPr="00545219" w:rsidRDefault="003A4634" w:rsidP="003A4634">
      <w:pPr>
        <w:pStyle w:val="NoSpacing"/>
        <w:numPr>
          <w:ilvl w:val="0"/>
          <w:numId w:val="4"/>
        </w:numPr>
        <w:rPr>
          <w:rFonts w:ascii="Times New Roman" w:hAnsi="Times New Roman" w:cs="Times New Roman"/>
          <w:sz w:val="24"/>
          <w:szCs w:val="24"/>
        </w:rPr>
      </w:pPr>
      <w:r w:rsidRPr="00545219">
        <w:rPr>
          <w:rFonts w:ascii="Times New Roman" w:hAnsi="Times New Roman" w:cs="Times New Roman"/>
          <w:sz w:val="24"/>
          <w:szCs w:val="24"/>
        </w:rPr>
        <w:t>Does [name] have formal care workers that take him out and into the community?</w:t>
      </w:r>
    </w:p>
    <w:p w:rsidR="003A4634" w:rsidRPr="00545219" w:rsidRDefault="003A4634" w:rsidP="003A4634">
      <w:pPr>
        <w:pStyle w:val="NoSpacing"/>
        <w:numPr>
          <w:ilvl w:val="1"/>
          <w:numId w:val="4"/>
        </w:numPr>
        <w:rPr>
          <w:rFonts w:ascii="Times New Roman" w:hAnsi="Times New Roman" w:cs="Times New Roman"/>
          <w:sz w:val="24"/>
          <w:szCs w:val="24"/>
        </w:rPr>
      </w:pPr>
      <w:r w:rsidRPr="00545219">
        <w:rPr>
          <w:rFonts w:ascii="Times New Roman" w:hAnsi="Times New Roman" w:cs="Times New Roman"/>
          <w:sz w:val="24"/>
          <w:szCs w:val="24"/>
        </w:rPr>
        <w:t>How many care workers do they have</w:t>
      </w:r>
    </w:p>
    <w:p w:rsidR="003A4634" w:rsidRPr="00545219" w:rsidRDefault="003A4634" w:rsidP="003A4634">
      <w:pPr>
        <w:pStyle w:val="NoSpacing"/>
        <w:numPr>
          <w:ilvl w:val="1"/>
          <w:numId w:val="4"/>
        </w:numPr>
        <w:rPr>
          <w:rFonts w:ascii="Times New Roman" w:hAnsi="Times New Roman" w:cs="Times New Roman"/>
          <w:sz w:val="24"/>
          <w:szCs w:val="24"/>
        </w:rPr>
      </w:pPr>
      <w:r w:rsidRPr="00545219">
        <w:rPr>
          <w:rFonts w:ascii="Times New Roman" w:hAnsi="Times New Roman" w:cs="Times New Roman"/>
          <w:sz w:val="24"/>
          <w:szCs w:val="24"/>
        </w:rPr>
        <w:t>(Alternatively) how many hours of support are you given per week?</w:t>
      </w:r>
    </w:p>
    <w:p w:rsidR="003A4634" w:rsidRPr="00545219" w:rsidRDefault="003A4634" w:rsidP="003A4634">
      <w:pPr>
        <w:pStyle w:val="NoSpacing"/>
        <w:numPr>
          <w:ilvl w:val="0"/>
          <w:numId w:val="4"/>
        </w:numPr>
        <w:rPr>
          <w:rFonts w:ascii="Times New Roman" w:hAnsi="Times New Roman" w:cs="Times New Roman"/>
          <w:sz w:val="24"/>
          <w:szCs w:val="24"/>
        </w:rPr>
      </w:pPr>
      <w:r w:rsidRPr="00545219">
        <w:rPr>
          <w:rFonts w:ascii="Times New Roman" w:hAnsi="Times New Roman" w:cs="Times New Roman"/>
          <w:sz w:val="24"/>
          <w:szCs w:val="24"/>
        </w:rPr>
        <w:t>How did you acquire your support hours?</w:t>
      </w:r>
    </w:p>
    <w:p w:rsidR="003A4634" w:rsidRPr="00545219" w:rsidRDefault="003A4634" w:rsidP="003A4634">
      <w:pPr>
        <w:pStyle w:val="NoSpacing"/>
        <w:numPr>
          <w:ilvl w:val="0"/>
          <w:numId w:val="4"/>
        </w:numPr>
        <w:rPr>
          <w:rFonts w:ascii="Times New Roman" w:hAnsi="Times New Roman" w:cs="Times New Roman"/>
          <w:sz w:val="24"/>
          <w:szCs w:val="24"/>
        </w:rPr>
      </w:pPr>
      <w:r w:rsidRPr="00545219">
        <w:rPr>
          <w:rFonts w:ascii="Times New Roman" w:hAnsi="Times New Roman" w:cs="Times New Roman"/>
          <w:sz w:val="24"/>
          <w:szCs w:val="24"/>
        </w:rPr>
        <w:t>What kind of public funding does your child or you receive to aid in care-giving?</w:t>
      </w:r>
    </w:p>
    <w:p w:rsidR="003A4634" w:rsidRPr="00545219" w:rsidRDefault="003A4634" w:rsidP="003A4634">
      <w:pPr>
        <w:pStyle w:val="NoSpacing"/>
        <w:numPr>
          <w:ilvl w:val="0"/>
          <w:numId w:val="4"/>
        </w:numPr>
        <w:rPr>
          <w:rFonts w:ascii="Times New Roman" w:hAnsi="Times New Roman" w:cs="Times New Roman"/>
          <w:sz w:val="24"/>
          <w:szCs w:val="24"/>
        </w:rPr>
      </w:pPr>
      <w:r w:rsidRPr="00545219">
        <w:rPr>
          <w:rFonts w:ascii="Times New Roman" w:hAnsi="Times New Roman" w:cs="Times New Roman"/>
          <w:sz w:val="24"/>
          <w:szCs w:val="24"/>
        </w:rPr>
        <w:t>Do you wish for [name] to live independently on his/her own?</w:t>
      </w:r>
    </w:p>
    <w:p w:rsidR="003A4634" w:rsidRPr="00545219" w:rsidRDefault="003A4634" w:rsidP="003A4634">
      <w:pPr>
        <w:pStyle w:val="NoSpacing"/>
        <w:numPr>
          <w:ilvl w:val="0"/>
          <w:numId w:val="4"/>
        </w:numPr>
        <w:rPr>
          <w:rFonts w:ascii="Times New Roman" w:hAnsi="Times New Roman" w:cs="Times New Roman"/>
          <w:sz w:val="24"/>
          <w:szCs w:val="24"/>
        </w:rPr>
      </w:pPr>
      <w:r w:rsidRPr="00545219">
        <w:rPr>
          <w:rFonts w:ascii="Times New Roman" w:hAnsi="Times New Roman" w:cs="Times New Roman"/>
          <w:sz w:val="24"/>
          <w:szCs w:val="24"/>
        </w:rPr>
        <w:t>How do you found your  care workers?</w:t>
      </w:r>
    </w:p>
    <w:p w:rsidR="003A4634" w:rsidRPr="00545219" w:rsidRDefault="003A4634" w:rsidP="003A4634">
      <w:pPr>
        <w:pStyle w:val="NoSpacing"/>
        <w:numPr>
          <w:ilvl w:val="0"/>
          <w:numId w:val="4"/>
        </w:numPr>
        <w:rPr>
          <w:rFonts w:ascii="Times New Roman" w:hAnsi="Times New Roman" w:cs="Times New Roman"/>
          <w:sz w:val="24"/>
          <w:szCs w:val="24"/>
        </w:rPr>
      </w:pPr>
      <w:r w:rsidRPr="00545219">
        <w:rPr>
          <w:rFonts w:ascii="Times New Roman" w:hAnsi="Times New Roman" w:cs="Times New Roman"/>
          <w:sz w:val="24"/>
          <w:szCs w:val="24"/>
        </w:rPr>
        <w:t xml:space="preserve">Did you receive any training that taught you how to access formal support services? </w:t>
      </w:r>
    </w:p>
    <w:p w:rsidR="003A4634" w:rsidRPr="00545219" w:rsidRDefault="003A4634" w:rsidP="003A4634">
      <w:pPr>
        <w:pStyle w:val="NoSpacing"/>
        <w:numPr>
          <w:ilvl w:val="1"/>
          <w:numId w:val="4"/>
        </w:numPr>
        <w:rPr>
          <w:rFonts w:ascii="Times New Roman" w:hAnsi="Times New Roman" w:cs="Times New Roman"/>
          <w:sz w:val="24"/>
          <w:szCs w:val="24"/>
        </w:rPr>
      </w:pPr>
      <w:r w:rsidRPr="00545219">
        <w:rPr>
          <w:rFonts w:ascii="Times New Roman" w:hAnsi="Times New Roman" w:cs="Times New Roman"/>
          <w:sz w:val="24"/>
          <w:szCs w:val="24"/>
        </w:rPr>
        <w:t>How did you learn to access such services?</w:t>
      </w:r>
    </w:p>
    <w:p w:rsidR="003A4634" w:rsidRPr="00545219" w:rsidRDefault="003A4634" w:rsidP="003A4634">
      <w:pPr>
        <w:pStyle w:val="NoSpacing"/>
        <w:numPr>
          <w:ilvl w:val="0"/>
          <w:numId w:val="4"/>
        </w:numPr>
        <w:rPr>
          <w:rFonts w:ascii="Times New Roman" w:hAnsi="Times New Roman" w:cs="Times New Roman"/>
          <w:sz w:val="24"/>
          <w:szCs w:val="24"/>
        </w:rPr>
      </w:pPr>
      <w:r w:rsidRPr="00545219">
        <w:rPr>
          <w:rFonts w:ascii="Times New Roman" w:hAnsi="Times New Roman" w:cs="Times New Roman"/>
          <w:sz w:val="24"/>
          <w:szCs w:val="24"/>
        </w:rPr>
        <w:t>Do you have any other forms of support for caregiving, such as family or friends?</w:t>
      </w:r>
    </w:p>
    <w:p w:rsidR="003A4634" w:rsidRPr="00545219" w:rsidRDefault="003A4634" w:rsidP="003A4634">
      <w:pPr>
        <w:pStyle w:val="NoSpacing"/>
        <w:numPr>
          <w:ilvl w:val="1"/>
          <w:numId w:val="4"/>
        </w:numPr>
        <w:rPr>
          <w:rFonts w:ascii="Times New Roman" w:hAnsi="Times New Roman" w:cs="Times New Roman"/>
          <w:sz w:val="24"/>
          <w:szCs w:val="24"/>
        </w:rPr>
      </w:pPr>
      <w:r w:rsidRPr="00545219">
        <w:rPr>
          <w:rFonts w:ascii="Times New Roman" w:hAnsi="Times New Roman" w:cs="Times New Roman"/>
          <w:sz w:val="24"/>
          <w:szCs w:val="24"/>
        </w:rPr>
        <w:t>How do they help? How does this help you?</w:t>
      </w:r>
    </w:p>
    <w:p w:rsidR="003A4634" w:rsidRPr="00545219" w:rsidRDefault="003A4634" w:rsidP="003A4634">
      <w:pPr>
        <w:pStyle w:val="NoSpacing"/>
        <w:numPr>
          <w:ilvl w:val="0"/>
          <w:numId w:val="4"/>
        </w:numPr>
        <w:rPr>
          <w:rFonts w:ascii="Times New Roman" w:hAnsi="Times New Roman" w:cs="Times New Roman"/>
          <w:sz w:val="24"/>
          <w:szCs w:val="24"/>
        </w:rPr>
      </w:pPr>
      <w:r w:rsidRPr="00545219">
        <w:rPr>
          <w:rFonts w:ascii="Times New Roman" w:hAnsi="Times New Roman" w:cs="Times New Roman"/>
          <w:sz w:val="24"/>
          <w:szCs w:val="24"/>
        </w:rPr>
        <w:t>How does the formal support services help your child?</w:t>
      </w:r>
    </w:p>
    <w:p w:rsidR="003A4634" w:rsidRPr="00545219" w:rsidRDefault="003A4634" w:rsidP="003A4634">
      <w:pPr>
        <w:pStyle w:val="NoSpacing"/>
        <w:numPr>
          <w:ilvl w:val="1"/>
          <w:numId w:val="4"/>
        </w:numPr>
        <w:rPr>
          <w:rFonts w:ascii="Times New Roman" w:hAnsi="Times New Roman" w:cs="Times New Roman"/>
          <w:sz w:val="24"/>
          <w:szCs w:val="24"/>
        </w:rPr>
      </w:pPr>
      <w:r w:rsidRPr="00545219">
        <w:rPr>
          <w:rFonts w:ascii="Times New Roman" w:hAnsi="Times New Roman" w:cs="Times New Roman"/>
          <w:sz w:val="24"/>
          <w:szCs w:val="24"/>
        </w:rPr>
        <w:t>How do they help you? Your family?</w:t>
      </w:r>
    </w:p>
    <w:p w:rsidR="003A4634" w:rsidRPr="00545219" w:rsidRDefault="003A4634" w:rsidP="003A4634">
      <w:pPr>
        <w:pStyle w:val="NoSpacing"/>
        <w:numPr>
          <w:ilvl w:val="0"/>
          <w:numId w:val="4"/>
        </w:numPr>
        <w:rPr>
          <w:rFonts w:ascii="Times New Roman" w:hAnsi="Times New Roman" w:cs="Times New Roman"/>
          <w:sz w:val="24"/>
          <w:szCs w:val="24"/>
        </w:rPr>
      </w:pPr>
      <w:r w:rsidRPr="00545219">
        <w:rPr>
          <w:rFonts w:ascii="Times New Roman" w:hAnsi="Times New Roman" w:cs="Times New Roman"/>
          <w:sz w:val="24"/>
          <w:szCs w:val="24"/>
        </w:rPr>
        <w:t>Do you work? Are you able to work full-time?</w:t>
      </w:r>
    </w:p>
    <w:p w:rsidR="003A4634" w:rsidRPr="00545219" w:rsidRDefault="003A4634" w:rsidP="003A4634">
      <w:pPr>
        <w:pStyle w:val="NoSpacing"/>
        <w:numPr>
          <w:ilvl w:val="0"/>
          <w:numId w:val="4"/>
        </w:numPr>
        <w:rPr>
          <w:rFonts w:ascii="Times New Roman" w:hAnsi="Times New Roman" w:cs="Times New Roman"/>
          <w:sz w:val="24"/>
          <w:szCs w:val="24"/>
        </w:rPr>
      </w:pPr>
      <w:r w:rsidRPr="00545219">
        <w:rPr>
          <w:rFonts w:ascii="Times New Roman" w:hAnsi="Times New Roman" w:cs="Times New Roman"/>
          <w:sz w:val="24"/>
          <w:szCs w:val="24"/>
        </w:rPr>
        <w:t>Who takes care of [name] while you are at work? How have you arranged for this? Are you satisfied with this arrangement?</w:t>
      </w:r>
    </w:p>
    <w:p w:rsidR="003A4634" w:rsidRPr="00545219" w:rsidRDefault="003A4634" w:rsidP="003A4634">
      <w:pPr>
        <w:pStyle w:val="NoSpacing"/>
        <w:numPr>
          <w:ilvl w:val="0"/>
          <w:numId w:val="4"/>
        </w:numPr>
        <w:rPr>
          <w:rFonts w:ascii="Times New Roman" w:hAnsi="Times New Roman" w:cs="Times New Roman"/>
          <w:sz w:val="24"/>
          <w:szCs w:val="24"/>
        </w:rPr>
      </w:pPr>
      <w:r w:rsidRPr="00545219">
        <w:rPr>
          <w:rFonts w:ascii="Times New Roman" w:hAnsi="Times New Roman" w:cs="Times New Roman"/>
          <w:sz w:val="24"/>
          <w:szCs w:val="24"/>
        </w:rPr>
        <w:t>What do you do with the time you have when you have external caregiving supports (informal and formal)?</w:t>
      </w:r>
    </w:p>
    <w:p w:rsidR="003A4634" w:rsidRPr="00545219" w:rsidRDefault="003A4634" w:rsidP="003A4634">
      <w:pPr>
        <w:pStyle w:val="NoSpacing"/>
        <w:numPr>
          <w:ilvl w:val="1"/>
          <w:numId w:val="4"/>
        </w:numPr>
        <w:rPr>
          <w:rFonts w:ascii="Times New Roman" w:hAnsi="Times New Roman" w:cs="Times New Roman"/>
          <w:sz w:val="24"/>
          <w:szCs w:val="24"/>
        </w:rPr>
      </w:pPr>
      <w:r w:rsidRPr="00545219">
        <w:rPr>
          <w:rFonts w:ascii="Times New Roman" w:hAnsi="Times New Roman" w:cs="Times New Roman"/>
          <w:sz w:val="24"/>
          <w:szCs w:val="24"/>
        </w:rPr>
        <w:t>How does this time help you?</w:t>
      </w:r>
    </w:p>
    <w:p w:rsidR="003A4634" w:rsidRPr="00545219" w:rsidRDefault="003A4634" w:rsidP="003A4634">
      <w:pPr>
        <w:pStyle w:val="NoSpacing"/>
        <w:numPr>
          <w:ilvl w:val="0"/>
          <w:numId w:val="4"/>
        </w:numPr>
        <w:rPr>
          <w:rFonts w:ascii="Times New Roman" w:hAnsi="Times New Roman" w:cs="Times New Roman"/>
          <w:sz w:val="24"/>
          <w:szCs w:val="24"/>
        </w:rPr>
      </w:pPr>
      <w:r w:rsidRPr="00545219">
        <w:rPr>
          <w:rFonts w:ascii="Times New Roman" w:hAnsi="Times New Roman" w:cs="Times New Roman"/>
          <w:sz w:val="24"/>
          <w:szCs w:val="24"/>
        </w:rPr>
        <w:t>What is the hardest part about caregiving?</w:t>
      </w:r>
    </w:p>
    <w:p w:rsidR="003A4634" w:rsidRPr="00545219" w:rsidRDefault="003A4634" w:rsidP="003A4634">
      <w:pPr>
        <w:pStyle w:val="NoSpacing"/>
        <w:numPr>
          <w:ilvl w:val="0"/>
          <w:numId w:val="4"/>
        </w:numPr>
        <w:rPr>
          <w:rFonts w:ascii="Times New Roman" w:hAnsi="Times New Roman" w:cs="Times New Roman"/>
          <w:sz w:val="24"/>
          <w:szCs w:val="24"/>
        </w:rPr>
      </w:pPr>
      <w:r w:rsidRPr="00545219">
        <w:rPr>
          <w:rFonts w:ascii="Times New Roman" w:hAnsi="Times New Roman" w:cs="Times New Roman"/>
          <w:sz w:val="24"/>
          <w:szCs w:val="24"/>
        </w:rPr>
        <w:t xml:space="preserve">When you do not have additional care support how to you negotiate through day to day activities? </w:t>
      </w:r>
    </w:p>
    <w:p w:rsidR="003A4634" w:rsidRPr="00545219" w:rsidRDefault="003A4634" w:rsidP="003A4634">
      <w:pPr>
        <w:pStyle w:val="NoSpacing"/>
        <w:numPr>
          <w:ilvl w:val="0"/>
          <w:numId w:val="4"/>
        </w:numPr>
        <w:rPr>
          <w:rFonts w:ascii="Times New Roman" w:hAnsi="Times New Roman" w:cs="Times New Roman"/>
          <w:sz w:val="24"/>
          <w:szCs w:val="24"/>
        </w:rPr>
      </w:pPr>
      <w:r w:rsidRPr="00545219">
        <w:rPr>
          <w:rFonts w:ascii="Times New Roman" w:hAnsi="Times New Roman" w:cs="Times New Roman"/>
          <w:sz w:val="24"/>
          <w:szCs w:val="24"/>
        </w:rPr>
        <w:t>Final Comments?</w:t>
      </w:r>
    </w:p>
    <w:p w:rsidR="003A4634" w:rsidRPr="00545219" w:rsidRDefault="003A4634" w:rsidP="003A4634">
      <w:pPr>
        <w:pStyle w:val="NoSpacing"/>
        <w:rPr>
          <w:rFonts w:ascii="Times New Roman" w:hAnsi="Times New Roman" w:cs="Times New Roman"/>
          <w:sz w:val="24"/>
          <w:szCs w:val="24"/>
        </w:rPr>
      </w:pPr>
    </w:p>
    <w:p w:rsidR="003A4634" w:rsidRPr="00545219" w:rsidRDefault="003A4634" w:rsidP="003A4634">
      <w:pPr>
        <w:pStyle w:val="NoSpacing"/>
        <w:jc w:val="center"/>
        <w:rPr>
          <w:rFonts w:ascii="Times New Roman" w:hAnsi="Times New Roman" w:cs="Times New Roman"/>
          <w:sz w:val="24"/>
          <w:szCs w:val="24"/>
        </w:rPr>
      </w:pPr>
    </w:p>
    <w:p w:rsidR="003A4634" w:rsidRPr="00545219" w:rsidRDefault="003A4634" w:rsidP="003A4634">
      <w:pPr>
        <w:pStyle w:val="NoSpacing"/>
        <w:jc w:val="center"/>
        <w:rPr>
          <w:rFonts w:ascii="Times New Roman" w:hAnsi="Times New Roman" w:cs="Times New Roman"/>
          <w:sz w:val="24"/>
          <w:szCs w:val="24"/>
        </w:rPr>
      </w:pPr>
    </w:p>
    <w:p w:rsidR="003A4634" w:rsidRDefault="003A4634" w:rsidP="003A4634">
      <w:pPr>
        <w:pStyle w:val="NoSpacing"/>
        <w:jc w:val="center"/>
        <w:rPr>
          <w:rFonts w:ascii="Times New Roman" w:hAnsi="Times New Roman" w:cs="Times New Roman"/>
        </w:rPr>
      </w:pPr>
    </w:p>
    <w:p w:rsidR="003A4634" w:rsidRDefault="003A4634" w:rsidP="003A4634">
      <w:pPr>
        <w:pStyle w:val="NoSpacing"/>
        <w:jc w:val="center"/>
        <w:rPr>
          <w:rFonts w:ascii="Times New Roman" w:hAnsi="Times New Roman" w:cs="Times New Roman"/>
        </w:rPr>
      </w:pPr>
    </w:p>
    <w:p w:rsidR="003A4634" w:rsidRDefault="003A4634" w:rsidP="003A4634">
      <w:pPr>
        <w:pStyle w:val="NoSpacing"/>
        <w:jc w:val="center"/>
        <w:rPr>
          <w:rFonts w:ascii="Times New Roman" w:hAnsi="Times New Roman" w:cs="Times New Roman"/>
        </w:rPr>
      </w:pPr>
    </w:p>
    <w:p w:rsidR="003A4634" w:rsidRDefault="003A4634" w:rsidP="003A4634">
      <w:pPr>
        <w:pStyle w:val="NoSpacing"/>
        <w:jc w:val="center"/>
        <w:rPr>
          <w:rFonts w:ascii="Times New Roman" w:hAnsi="Times New Roman" w:cs="Times New Roman"/>
        </w:rPr>
      </w:pPr>
    </w:p>
    <w:p w:rsidR="003A4634" w:rsidRDefault="003A4634" w:rsidP="003A4634">
      <w:pPr>
        <w:pStyle w:val="NoSpacing"/>
        <w:jc w:val="center"/>
        <w:rPr>
          <w:rFonts w:ascii="Times New Roman" w:hAnsi="Times New Roman" w:cs="Times New Roman"/>
        </w:rPr>
      </w:pPr>
    </w:p>
    <w:p w:rsidR="003A4634" w:rsidRDefault="003A4634" w:rsidP="003A4634">
      <w:pPr>
        <w:pStyle w:val="NoSpacing"/>
        <w:jc w:val="center"/>
        <w:rPr>
          <w:rFonts w:ascii="Times New Roman" w:hAnsi="Times New Roman" w:cs="Times New Roman"/>
        </w:rPr>
      </w:pPr>
    </w:p>
    <w:p w:rsidR="003A4634" w:rsidRDefault="003A4634" w:rsidP="0031635A">
      <w:pPr>
        <w:pStyle w:val="NoSpacing"/>
        <w:rPr>
          <w:rFonts w:ascii="Times New Roman" w:hAnsi="Times New Roman" w:cs="Times New Roman"/>
        </w:rPr>
      </w:pPr>
    </w:p>
    <w:p w:rsidR="003A4634" w:rsidRDefault="003A4634" w:rsidP="003A4634">
      <w:pPr>
        <w:pStyle w:val="NoSpacing"/>
        <w:jc w:val="center"/>
        <w:rPr>
          <w:rFonts w:ascii="Times New Roman" w:hAnsi="Times New Roman" w:cs="Times New Roman"/>
        </w:rPr>
      </w:pPr>
    </w:p>
    <w:p w:rsidR="003A4634" w:rsidRPr="000168FD" w:rsidRDefault="003A4634" w:rsidP="000168FD">
      <w:pPr>
        <w:pStyle w:val="Heading1"/>
        <w:jc w:val="center"/>
        <w:rPr>
          <w:rFonts w:ascii="Times New Roman" w:hAnsi="Times New Roman" w:cs="Times New Roman"/>
          <w:b w:val="0"/>
          <w:color w:val="000000" w:themeColor="text1"/>
          <w:sz w:val="24"/>
          <w:szCs w:val="24"/>
        </w:rPr>
      </w:pPr>
      <w:bookmarkStart w:id="45" w:name="_Toc429312049"/>
      <w:r w:rsidRPr="000168FD">
        <w:rPr>
          <w:rFonts w:ascii="Times New Roman" w:hAnsi="Times New Roman" w:cs="Times New Roman"/>
          <w:b w:val="0"/>
          <w:color w:val="000000" w:themeColor="text1"/>
          <w:sz w:val="24"/>
          <w:szCs w:val="24"/>
        </w:rPr>
        <w:lastRenderedPageBreak/>
        <w:t>APPENDIX B:</w:t>
      </w:r>
      <w:bookmarkEnd w:id="45"/>
    </w:p>
    <w:p w:rsidR="003A4634" w:rsidRPr="003B7BB9" w:rsidRDefault="003A4634" w:rsidP="003A4634">
      <w:pPr>
        <w:pStyle w:val="NoSpacing"/>
        <w:jc w:val="center"/>
        <w:rPr>
          <w:rFonts w:ascii="Times New Roman" w:hAnsi="Times New Roman" w:cs="Times New Roman"/>
        </w:rPr>
      </w:pPr>
      <w:r>
        <w:rPr>
          <w:rFonts w:ascii="Times New Roman" w:hAnsi="Times New Roman" w:cs="Times New Roman"/>
        </w:rPr>
        <w:t>Participant and Family Characteristics</w:t>
      </w:r>
    </w:p>
    <w:p w:rsidR="003A4634" w:rsidRPr="003B7BB9" w:rsidRDefault="003A4634" w:rsidP="003A4634">
      <w:pPr>
        <w:pStyle w:val="NoSpacing"/>
        <w:rPr>
          <w:rFonts w:ascii="Times New Roman" w:hAnsi="Times New Roman" w:cs="Times New Roman"/>
        </w:rPr>
      </w:pPr>
    </w:p>
    <w:tbl>
      <w:tblPr>
        <w:tblStyle w:val="TableGrid"/>
        <w:tblW w:w="9747" w:type="dxa"/>
        <w:tblLayout w:type="fixed"/>
        <w:tblLook w:val="04A0" w:firstRow="1" w:lastRow="0" w:firstColumn="1" w:lastColumn="0" w:noHBand="0" w:noVBand="1"/>
      </w:tblPr>
      <w:tblGrid>
        <w:gridCol w:w="1809"/>
        <w:gridCol w:w="1134"/>
        <w:gridCol w:w="993"/>
        <w:gridCol w:w="1536"/>
        <w:gridCol w:w="1860"/>
        <w:gridCol w:w="1140"/>
        <w:gridCol w:w="1275"/>
      </w:tblGrid>
      <w:tr w:rsidR="003A4634" w:rsidRPr="003B7BB9" w:rsidTr="009479BB">
        <w:tc>
          <w:tcPr>
            <w:tcW w:w="1809" w:type="dxa"/>
          </w:tcPr>
          <w:p w:rsidR="003A4634" w:rsidRPr="003B7BB9" w:rsidRDefault="003A4634" w:rsidP="009479BB">
            <w:pPr>
              <w:pStyle w:val="NoSpacing"/>
              <w:rPr>
                <w:rFonts w:ascii="Times New Roman" w:hAnsi="Times New Roman" w:cs="Times New Roman"/>
              </w:rPr>
            </w:pPr>
            <w:r>
              <w:rPr>
                <w:rFonts w:ascii="Times New Roman" w:hAnsi="Times New Roman" w:cs="Times New Roman"/>
              </w:rPr>
              <w:t>PARTICIPANT*</w:t>
            </w:r>
          </w:p>
        </w:tc>
        <w:tc>
          <w:tcPr>
            <w:tcW w:w="1134"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CHILD'S NAME</w:t>
            </w:r>
            <w:r>
              <w:rPr>
                <w:rFonts w:ascii="Times New Roman" w:hAnsi="Times New Roman" w:cs="Times New Roman"/>
              </w:rPr>
              <w:t>**</w:t>
            </w:r>
          </w:p>
        </w:tc>
        <w:tc>
          <w:tcPr>
            <w:tcW w:w="993"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AGE OF CHILD</w:t>
            </w:r>
          </w:p>
        </w:tc>
        <w:tc>
          <w:tcPr>
            <w:tcW w:w="1536"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DIA</w:t>
            </w:r>
            <w:r>
              <w:rPr>
                <w:rFonts w:ascii="Times New Roman" w:hAnsi="Times New Roman" w:cs="Times New Roman"/>
              </w:rPr>
              <w:t>G</w:t>
            </w:r>
            <w:r w:rsidRPr="003B7BB9">
              <w:rPr>
                <w:rFonts w:ascii="Times New Roman" w:hAnsi="Times New Roman" w:cs="Times New Roman"/>
              </w:rPr>
              <w:t>NOSIS</w:t>
            </w:r>
          </w:p>
        </w:tc>
        <w:tc>
          <w:tcPr>
            <w:tcW w:w="1860"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SUPPORT FUNDING</w:t>
            </w:r>
            <w:r>
              <w:rPr>
                <w:rFonts w:ascii="Times New Roman" w:hAnsi="Times New Roman" w:cs="Times New Roman"/>
              </w:rPr>
              <w:t xml:space="preserve"> ***</w:t>
            </w:r>
          </w:p>
        </w:tc>
        <w:tc>
          <w:tcPr>
            <w:tcW w:w="1140" w:type="dxa"/>
          </w:tcPr>
          <w:p w:rsidR="003A4634" w:rsidRPr="003B7BB9" w:rsidRDefault="003A4634" w:rsidP="009479BB">
            <w:pPr>
              <w:pStyle w:val="NoSpacing"/>
              <w:rPr>
                <w:rFonts w:ascii="Times New Roman" w:hAnsi="Times New Roman" w:cs="Times New Roman"/>
              </w:rPr>
            </w:pPr>
            <w:r>
              <w:rPr>
                <w:rFonts w:ascii="Times New Roman" w:hAnsi="Times New Roman" w:cs="Times New Roman"/>
              </w:rPr>
              <w:t>EMPLOYMENT STATUS</w:t>
            </w:r>
          </w:p>
        </w:tc>
        <w:tc>
          <w:tcPr>
            <w:tcW w:w="1275" w:type="dxa"/>
          </w:tcPr>
          <w:p w:rsidR="003A4634" w:rsidRPr="003B7BB9" w:rsidRDefault="003A4634" w:rsidP="009479BB">
            <w:pPr>
              <w:pStyle w:val="NoSpacing"/>
              <w:rPr>
                <w:rFonts w:ascii="Times New Roman" w:hAnsi="Times New Roman" w:cs="Times New Roman"/>
              </w:rPr>
            </w:pPr>
            <w:r>
              <w:rPr>
                <w:rFonts w:ascii="Times New Roman" w:hAnsi="Times New Roman" w:cs="Times New Roman"/>
              </w:rPr>
              <w:t>MARITAL STATUS</w:t>
            </w:r>
          </w:p>
        </w:tc>
      </w:tr>
      <w:tr w:rsidR="003A4634" w:rsidRPr="003B7BB9" w:rsidTr="009479BB">
        <w:tc>
          <w:tcPr>
            <w:tcW w:w="1809"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PENNY</w:t>
            </w:r>
          </w:p>
        </w:tc>
        <w:tc>
          <w:tcPr>
            <w:tcW w:w="1134"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Max</w:t>
            </w:r>
          </w:p>
        </w:tc>
        <w:tc>
          <w:tcPr>
            <w:tcW w:w="993"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29</w:t>
            </w:r>
          </w:p>
        </w:tc>
        <w:tc>
          <w:tcPr>
            <w:tcW w:w="1536"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Autism</w:t>
            </w:r>
          </w:p>
        </w:tc>
        <w:tc>
          <w:tcPr>
            <w:tcW w:w="1860"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ODSP</w:t>
            </w:r>
          </w:p>
          <w:p w:rsidR="003A4634" w:rsidRPr="003B7BB9" w:rsidRDefault="003A4634" w:rsidP="009479BB">
            <w:pPr>
              <w:pStyle w:val="NoSpacing"/>
              <w:rPr>
                <w:rFonts w:ascii="Times New Roman" w:hAnsi="Times New Roman" w:cs="Times New Roman"/>
              </w:rPr>
            </w:pPr>
            <w:r>
              <w:rPr>
                <w:rFonts w:ascii="Times New Roman" w:hAnsi="Times New Roman" w:cs="Times New Roman"/>
              </w:rPr>
              <w:t>$</w:t>
            </w:r>
            <w:r w:rsidRPr="003B7BB9">
              <w:rPr>
                <w:rFonts w:ascii="Times New Roman" w:hAnsi="Times New Roman" w:cs="Times New Roman"/>
              </w:rPr>
              <w:t>25,000 Passport</w:t>
            </w:r>
          </w:p>
          <w:p w:rsidR="003A4634" w:rsidRPr="003B7BB9" w:rsidRDefault="003A4634" w:rsidP="009479BB">
            <w:pPr>
              <w:pStyle w:val="NoSpacing"/>
              <w:rPr>
                <w:rFonts w:ascii="Times New Roman" w:hAnsi="Times New Roman" w:cs="Times New Roman"/>
              </w:rPr>
            </w:pPr>
            <w:r>
              <w:rPr>
                <w:rFonts w:ascii="Times New Roman" w:hAnsi="Times New Roman" w:cs="Times New Roman"/>
              </w:rPr>
              <w:t>$</w:t>
            </w:r>
            <w:r w:rsidRPr="003B7BB9">
              <w:rPr>
                <w:rFonts w:ascii="Times New Roman" w:hAnsi="Times New Roman" w:cs="Times New Roman"/>
              </w:rPr>
              <w:t>8000 Special Services at Home (SSAH)</w:t>
            </w:r>
          </w:p>
        </w:tc>
        <w:tc>
          <w:tcPr>
            <w:tcW w:w="1140"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Part-time</w:t>
            </w:r>
          </w:p>
        </w:tc>
        <w:tc>
          <w:tcPr>
            <w:tcW w:w="1275" w:type="dxa"/>
          </w:tcPr>
          <w:p w:rsidR="003A4634" w:rsidRPr="003B7BB9" w:rsidRDefault="003A4634" w:rsidP="009479BB">
            <w:pPr>
              <w:pStyle w:val="NoSpacing"/>
              <w:rPr>
                <w:rFonts w:ascii="Times New Roman" w:hAnsi="Times New Roman" w:cs="Times New Roman"/>
              </w:rPr>
            </w:pPr>
            <w:r>
              <w:rPr>
                <w:rFonts w:ascii="Times New Roman" w:hAnsi="Times New Roman" w:cs="Times New Roman"/>
              </w:rPr>
              <w:t>Married</w:t>
            </w:r>
          </w:p>
        </w:tc>
      </w:tr>
      <w:tr w:rsidR="003A4634" w:rsidRPr="003B7BB9" w:rsidTr="009479BB">
        <w:tc>
          <w:tcPr>
            <w:tcW w:w="1809"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LISA</w:t>
            </w:r>
          </w:p>
        </w:tc>
        <w:tc>
          <w:tcPr>
            <w:tcW w:w="1134"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Justin</w:t>
            </w:r>
          </w:p>
        </w:tc>
        <w:tc>
          <w:tcPr>
            <w:tcW w:w="993"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20</w:t>
            </w:r>
          </w:p>
        </w:tc>
        <w:tc>
          <w:tcPr>
            <w:tcW w:w="1536"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Cerebral Palsy</w:t>
            </w:r>
          </w:p>
        </w:tc>
        <w:tc>
          <w:tcPr>
            <w:tcW w:w="1860"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40 hours day program</w:t>
            </w:r>
          </w:p>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ODSP</w:t>
            </w:r>
          </w:p>
          <w:p w:rsidR="003A4634" w:rsidRPr="003B7BB9" w:rsidRDefault="003A4634" w:rsidP="009479BB">
            <w:pPr>
              <w:pStyle w:val="NoSpacing"/>
              <w:rPr>
                <w:rFonts w:ascii="Times New Roman" w:hAnsi="Times New Roman" w:cs="Times New Roman"/>
              </w:rPr>
            </w:pPr>
            <w:r>
              <w:rPr>
                <w:rFonts w:ascii="Times New Roman" w:hAnsi="Times New Roman" w:cs="Times New Roman"/>
              </w:rPr>
              <w:t>$</w:t>
            </w:r>
            <w:r w:rsidRPr="003B7BB9">
              <w:rPr>
                <w:rFonts w:ascii="Times New Roman" w:hAnsi="Times New Roman" w:cs="Times New Roman"/>
              </w:rPr>
              <w:t>5000 Passport</w:t>
            </w:r>
          </w:p>
        </w:tc>
        <w:tc>
          <w:tcPr>
            <w:tcW w:w="1140"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Full-time</w:t>
            </w:r>
          </w:p>
        </w:tc>
        <w:tc>
          <w:tcPr>
            <w:tcW w:w="1275" w:type="dxa"/>
          </w:tcPr>
          <w:p w:rsidR="003A4634" w:rsidRPr="003B7BB9" w:rsidRDefault="003A4634" w:rsidP="009479BB">
            <w:pPr>
              <w:pStyle w:val="NoSpacing"/>
              <w:rPr>
                <w:rFonts w:ascii="Times New Roman" w:hAnsi="Times New Roman" w:cs="Times New Roman"/>
              </w:rPr>
            </w:pPr>
            <w:r>
              <w:rPr>
                <w:rFonts w:ascii="Times New Roman" w:hAnsi="Times New Roman" w:cs="Times New Roman"/>
              </w:rPr>
              <w:t>Married</w:t>
            </w:r>
          </w:p>
        </w:tc>
      </w:tr>
      <w:tr w:rsidR="003A4634" w:rsidRPr="003B7BB9" w:rsidTr="009479BB">
        <w:tc>
          <w:tcPr>
            <w:tcW w:w="1809"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AMY</w:t>
            </w:r>
          </w:p>
        </w:tc>
        <w:tc>
          <w:tcPr>
            <w:tcW w:w="1134"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Kerry</w:t>
            </w:r>
          </w:p>
        </w:tc>
        <w:tc>
          <w:tcPr>
            <w:tcW w:w="993"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29</w:t>
            </w:r>
          </w:p>
        </w:tc>
        <w:tc>
          <w:tcPr>
            <w:tcW w:w="1536"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Did not disclose</w:t>
            </w:r>
          </w:p>
        </w:tc>
        <w:tc>
          <w:tcPr>
            <w:tcW w:w="1860"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ODSP</w:t>
            </w:r>
          </w:p>
          <w:p w:rsidR="003A4634" w:rsidRPr="003B7BB9" w:rsidRDefault="003A4634" w:rsidP="009479BB">
            <w:pPr>
              <w:pStyle w:val="NoSpacing"/>
              <w:rPr>
                <w:rFonts w:ascii="Times New Roman" w:hAnsi="Times New Roman" w:cs="Times New Roman"/>
              </w:rPr>
            </w:pPr>
            <w:r>
              <w:rPr>
                <w:rFonts w:ascii="Times New Roman" w:hAnsi="Times New Roman" w:cs="Times New Roman"/>
              </w:rPr>
              <w:t>$</w:t>
            </w:r>
            <w:r w:rsidRPr="003B7BB9">
              <w:rPr>
                <w:rFonts w:ascii="Times New Roman" w:hAnsi="Times New Roman" w:cs="Times New Roman"/>
              </w:rPr>
              <w:t>23,000 Passport and SSAH (combined)</w:t>
            </w:r>
          </w:p>
        </w:tc>
        <w:tc>
          <w:tcPr>
            <w:tcW w:w="1140"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Full-time</w:t>
            </w:r>
          </w:p>
        </w:tc>
        <w:tc>
          <w:tcPr>
            <w:tcW w:w="1275" w:type="dxa"/>
          </w:tcPr>
          <w:p w:rsidR="003A4634" w:rsidRPr="003B7BB9" w:rsidRDefault="003A4634" w:rsidP="009479BB">
            <w:pPr>
              <w:pStyle w:val="NoSpacing"/>
              <w:rPr>
                <w:rFonts w:ascii="Times New Roman" w:hAnsi="Times New Roman" w:cs="Times New Roman"/>
              </w:rPr>
            </w:pPr>
            <w:r>
              <w:rPr>
                <w:rFonts w:ascii="Times New Roman" w:hAnsi="Times New Roman" w:cs="Times New Roman"/>
              </w:rPr>
              <w:t>Married</w:t>
            </w:r>
          </w:p>
        </w:tc>
      </w:tr>
      <w:tr w:rsidR="003A4634" w:rsidRPr="003B7BB9" w:rsidTr="009479BB">
        <w:tc>
          <w:tcPr>
            <w:tcW w:w="1809"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POLLY</w:t>
            </w:r>
          </w:p>
        </w:tc>
        <w:tc>
          <w:tcPr>
            <w:tcW w:w="1134" w:type="dxa"/>
          </w:tcPr>
          <w:p w:rsidR="003A4634" w:rsidRPr="003B7BB9" w:rsidRDefault="00126A6C" w:rsidP="009479BB">
            <w:pPr>
              <w:pStyle w:val="NoSpacing"/>
              <w:rPr>
                <w:rFonts w:ascii="Times New Roman" w:hAnsi="Times New Roman" w:cs="Times New Roman"/>
              </w:rPr>
            </w:pPr>
            <w:r>
              <w:rPr>
                <w:rFonts w:ascii="Times New Roman" w:hAnsi="Times New Roman" w:cs="Times New Roman"/>
              </w:rPr>
              <w:t>Jackson</w:t>
            </w:r>
          </w:p>
        </w:tc>
        <w:tc>
          <w:tcPr>
            <w:tcW w:w="993"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29</w:t>
            </w:r>
          </w:p>
        </w:tc>
        <w:tc>
          <w:tcPr>
            <w:tcW w:w="1536" w:type="dxa"/>
          </w:tcPr>
          <w:p w:rsidR="003A4634" w:rsidRDefault="003A4634" w:rsidP="009479BB">
            <w:pPr>
              <w:pStyle w:val="NoSpacing"/>
              <w:rPr>
                <w:rFonts w:ascii="Times New Roman" w:hAnsi="Times New Roman" w:cs="Times New Roman"/>
              </w:rPr>
            </w:pPr>
            <w:r w:rsidRPr="003B7BB9">
              <w:rPr>
                <w:rFonts w:ascii="Times New Roman" w:hAnsi="Times New Roman" w:cs="Times New Roman"/>
              </w:rPr>
              <w:t>Aspersers</w:t>
            </w:r>
          </w:p>
          <w:p w:rsidR="00873269" w:rsidRPr="003B7BB9" w:rsidRDefault="00873269" w:rsidP="009479BB">
            <w:pPr>
              <w:pStyle w:val="NoSpacing"/>
              <w:rPr>
                <w:rFonts w:ascii="Times New Roman" w:hAnsi="Times New Roman" w:cs="Times New Roman"/>
              </w:rPr>
            </w:pPr>
            <w:r>
              <w:rPr>
                <w:rFonts w:ascii="Times New Roman" w:hAnsi="Times New Roman" w:cs="Times New Roman"/>
              </w:rPr>
              <w:t>Syndrome</w:t>
            </w:r>
          </w:p>
        </w:tc>
        <w:tc>
          <w:tcPr>
            <w:tcW w:w="1860"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ODSP</w:t>
            </w:r>
          </w:p>
          <w:p w:rsidR="003A4634" w:rsidRPr="003B7BB9" w:rsidRDefault="003A4634" w:rsidP="009479BB">
            <w:pPr>
              <w:pStyle w:val="NoSpacing"/>
              <w:rPr>
                <w:rFonts w:ascii="Times New Roman" w:hAnsi="Times New Roman" w:cs="Times New Roman"/>
              </w:rPr>
            </w:pPr>
            <w:r>
              <w:rPr>
                <w:rFonts w:ascii="Times New Roman" w:hAnsi="Times New Roman" w:cs="Times New Roman"/>
              </w:rPr>
              <w:t>$</w:t>
            </w:r>
            <w:r w:rsidRPr="003B7BB9">
              <w:rPr>
                <w:rFonts w:ascii="Times New Roman" w:hAnsi="Times New Roman" w:cs="Times New Roman"/>
              </w:rPr>
              <w:t>12,000 Passport</w:t>
            </w:r>
          </w:p>
        </w:tc>
        <w:tc>
          <w:tcPr>
            <w:tcW w:w="1140"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Part-time</w:t>
            </w:r>
          </w:p>
        </w:tc>
        <w:tc>
          <w:tcPr>
            <w:tcW w:w="1275" w:type="dxa"/>
          </w:tcPr>
          <w:p w:rsidR="003A4634" w:rsidRPr="003B7BB9" w:rsidRDefault="003A4634" w:rsidP="009479BB">
            <w:pPr>
              <w:pStyle w:val="NoSpacing"/>
              <w:rPr>
                <w:rFonts w:ascii="Times New Roman" w:hAnsi="Times New Roman" w:cs="Times New Roman"/>
              </w:rPr>
            </w:pPr>
            <w:r>
              <w:rPr>
                <w:rFonts w:ascii="Times New Roman" w:hAnsi="Times New Roman" w:cs="Times New Roman"/>
              </w:rPr>
              <w:t>Married</w:t>
            </w:r>
          </w:p>
        </w:tc>
      </w:tr>
      <w:tr w:rsidR="003A4634" w:rsidRPr="003B7BB9" w:rsidTr="009479BB">
        <w:tc>
          <w:tcPr>
            <w:tcW w:w="1809"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GRACE</w:t>
            </w:r>
          </w:p>
        </w:tc>
        <w:tc>
          <w:tcPr>
            <w:tcW w:w="1134"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Maddie</w:t>
            </w:r>
          </w:p>
        </w:tc>
        <w:tc>
          <w:tcPr>
            <w:tcW w:w="993"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28</w:t>
            </w:r>
          </w:p>
        </w:tc>
        <w:tc>
          <w:tcPr>
            <w:tcW w:w="1536"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Undiagnosed</w:t>
            </w:r>
          </w:p>
        </w:tc>
        <w:tc>
          <w:tcPr>
            <w:tcW w:w="1860"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ODSP</w:t>
            </w:r>
          </w:p>
        </w:tc>
        <w:tc>
          <w:tcPr>
            <w:tcW w:w="1140"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Part-time</w:t>
            </w:r>
          </w:p>
        </w:tc>
        <w:tc>
          <w:tcPr>
            <w:tcW w:w="1275" w:type="dxa"/>
          </w:tcPr>
          <w:p w:rsidR="003A4634" w:rsidRPr="003B7BB9" w:rsidRDefault="003A4634" w:rsidP="009479BB">
            <w:pPr>
              <w:pStyle w:val="NoSpacing"/>
              <w:rPr>
                <w:rFonts w:ascii="Times New Roman" w:hAnsi="Times New Roman" w:cs="Times New Roman"/>
              </w:rPr>
            </w:pPr>
            <w:r>
              <w:rPr>
                <w:rFonts w:ascii="Times New Roman" w:hAnsi="Times New Roman" w:cs="Times New Roman"/>
              </w:rPr>
              <w:t>Married</w:t>
            </w:r>
          </w:p>
        </w:tc>
      </w:tr>
      <w:tr w:rsidR="003A4634" w:rsidRPr="003B7BB9" w:rsidTr="009479BB">
        <w:tc>
          <w:tcPr>
            <w:tcW w:w="1809"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JIM</w:t>
            </w:r>
          </w:p>
        </w:tc>
        <w:tc>
          <w:tcPr>
            <w:tcW w:w="1134"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Paul</w:t>
            </w:r>
          </w:p>
        </w:tc>
        <w:tc>
          <w:tcPr>
            <w:tcW w:w="993"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26</w:t>
            </w:r>
          </w:p>
        </w:tc>
        <w:tc>
          <w:tcPr>
            <w:tcW w:w="1536"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Down Syndrome</w:t>
            </w:r>
          </w:p>
        </w:tc>
        <w:tc>
          <w:tcPr>
            <w:tcW w:w="1860"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ODSP</w:t>
            </w:r>
          </w:p>
        </w:tc>
        <w:tc>
          <w:tcPr>
            <w:tcW w:w="1140"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Full-time</w:t>
            </w:r>
          </w:p>
        </w:tc>
        <w:tc>
          <w:tcPr>
            <w:tcW w:w="1275" w:type="dxa"/>
          </w:tcPr>
          <w:p w:rsidR="003A4634" w:rsidRPr="003B7BB9" w:rsidRDefault="003A4634" w:rsidP="009479BB">
            <w:pPr>
              <w:pStyle w:val="NoSpacing"/>
              <w:rPr>
                <w:rFonts w:ascii="Times New Roman" w:hAnsi="Times New Roman" w:cs="Times New Roman"/>
              </w:rPr>
            </w:pPr>
            <w:r>
              <w:rPr>
                <w:rFonts w:ascii="Times New Roman" w:hAnsi="Times New Roman" w:cs="Times New Roman"/>
              </w:rPr>
              <w:t>Widowed</w:t>
            </w:r>
          </w:p>
        </w:tc>
      </w:tr>
      <w:tr w:rsidR="003A4634" w:rsidRPr="003B7BB9" w:rsidTr="009479BB">
        <w:tc>
          <w:tcPr>
            <w:tcW w:w="1809"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 xml:space="preserve">JACKIE </w:t>
            </w:r>
            <w:r w:rsidRPr="003B7BB9">
              <w:rPr>
                <w:rFonts w:ascii="Times New Roman" w:hAnsi="Times New Roman" w:cs="Times New Roman"/>
                <w:sz w:val="18"/>
                <w:szCs w:val="18"/>
              </w:rPr>
              <w:t>(foster parent)</w:t>
            </w:r>
          </w:p>
        </w:tc>
        <w:tc>
          <w:tcPr>
            <w:tcW w:w="1134"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Ben</w:t>
            </w:r>
          </w:p>
        </w:tc>
        <w:tc>
          <w:tcPr>
            <w:tcW w:w="993"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3</w:t>
            </w:r>
            <w:r>
              <w:rPr>
                <w:rFonts w:ascii="Times New Roman" w:hAnsi="Times New Roman" w:cs="Times New Roman"/>
              </w:rPr>
              <w:t>3</w:t>
            </w:r>
          </w:p>
        </w:tc>
        <w:tc>
          <w:tcPr>
            <w:tcW w:w="1536"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Cerebral Palsy</w:t>
            </w:r>
          </w:p>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Deaf/blind</w:t>
            </w:r>
          </w:p>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Epilepsy</w:t>
            </w:r>
          </w:p>
        </w:tc>
        <w:tc>
          <w:tcPr>
            <w:tcW w:w="1860"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ODSP</w:t>
            </w:r>
          </w:p>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Enough for 60hrs of support a week</w:t>
            </w:r>
          </w:p>
        </w:tc>
        <w:tc>
          <w:tcPr>
            <w:tcW w:w="1140"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No</w:t>
            </w:r>
          </w:p>
        </w:tc>
        <w:tc>
          <w:tcPr>
            <w:tcW w:w="1275" w:type="dxa"/>
          </w:tcPr>
          <w:p w:rsidR="003A4634" w:rsidRPr="003B7BB9" w:rsidRDefault="003A4634" w:rsidP="009479BB">
            <w:pPr>
              <w:pStyle w:val="NoSpacing"/>
              <w:rPr>
                <w:rFonts w:ascii="Times New Roman" w:hAnsi="Times New Roman" w:cs="Times New Roman"/>
              </w:rPr>
            </w:pPr>
            <w:r>
              <w:rPr>
                <w:rFonts w:ascii="Times New Roman" w:hAnsi="Times New Roman" w:cs="Times New Roman"/>
              </w:rPr>
              <w:t>Married</w:t>
            </w:r>
          </w:p>
        </w:tc>
      </w:tr>
      <w:tr w:rsidR="003A4634" w:rsidRPr="003B7BB9" w:rsidTr="009479BB">
        <w:tc>
          <w:tcPr>
            <w:tcW w:w="1809"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JULIA</w:t>
            </w:r>
          </w:p>
        </w:tc>
        <w:tc>
          <w:tcPr>
            <w:tcW w:w="1134"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Jason</w:t>
            </w:r>
          </w:p>
        </w:tc>
        <w:tc>
          <w:tcPr>
            <w:tcW w:w="993"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27</w:t>
            </w:r>
          </w:p>
        </w:tc>
        <w:tc>
          <w:tcPr>
            <w:tcW w:w="1536"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Undiagnosed</w:t>
            </w:r>
          </w:p>
        </w:tc>
        <w:tc>
          <w:tcPr>
            <w:tcW w:w="1860"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ODSP</w:t>
            </w:r>
          </w:p>
          <w:p w:rsidR="003A4634" w:rsidRPr="003B7BB9" w:rsidRDefault="003A4634" w:rsidP="009479BB">
            <w:pPr>
              <w:pStyle w:val="NoSpacing"/>
              <w:rPr>
                <w:rFonts w:ascii="Times New Roman" w:hAnsi="Times New Roman" w:cs="Times New Roman"/>
              </w:rPr>
            </w:pPr>
            <w:r>
              <w:rPr>
                <w:rFonts w:ascii="Times New Roman" w:hAnsi="Times New Roman" w:cs="Times New Roman"/>
              </w:rPr>
              <w:t>$</w:t>
            </w:r>
            <w:r w:rsidRPr="003B7BB9">
              <w:rPr>
                <w:rFonts w:ascii="Times New Roman" w:hAnsi="Times New Roman" w:cs="Times New Roman"/>
              </w:rPr>
              <w:t>32,000</w:t>
            </w:r>
          </w:p>
        </w:tc>
        <w:tc>
          <w:tcPr>
            <w:tcW w:w="1140"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No</w:t>
            </w:r>
          </w:p>
        </w:tc>
        <w:tc>
          <w:tcPr>
            <w:tcW w:w="1275" w:type="dxa"/>
          </w:tcPr>
          <w:p w:rsidR="003A4634" w:rsidRPr="003B7BB9" w:rsidRDefault="003A4634" w:rsidP="009479BB">
            <w:pPr>
              <w:pStyle w:val="NoSpacing"/>
              <w:rPr>
                <w:rFonts w:ascii="Times New Roman" w:hAnsi="Times New Roman" w:cs="Times New Roman"/>
              </w:rPr>
            </w:pPr>
            <w:r>
              <w:rPr>
                <w:rFonts w:ascii="Times New Roman" w:hAnsi="Times New Roman" w:cs="Times New Roman"/>
              </w:rPr>
              <w:t>Married</w:t>
            </w:r>
          </w:p>
        </w:tc>
      </w:tr>
      <w:tr w:rsidR="003A4634" w:rsidRPr="003B7BB9" w:rsidTr="009479BB">
        <w:tc>
          <w:tcPr>
            <w:tcW w:w="1809"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SALLY</w:t>
            </w:r>
          </w:p>
        </w:tc>
        <w:tc>
          <w:tcPr>
            <w:tcW w:w="1134"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Jessica</w:t>
            </w:r>
          </w:p>
        </w:tc>
        <w:tc>
          <w:tcPr>
            <w:tcW w:w="993"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20</w:t>
            </w:r>
          </w:p>
        </w:tc>
        <w:tc>
          <w:tcPr>
            <w:tcW w:w="1536"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Cerebral Palsy</w:t>
            </w:r>
          </w:p>
        </w:tc>
        <w:tc>
          <w:tcPr>
            <w:tcW w:w="1860" w:type="dxa"/>
          </w:tcPr>
          <w:p w:rsidR="003A4634" w:rsidRPr="003B7BB9" w:rsidRDefault="003A4634" w:rsidP="009479BB">
            <w:pPr>
              <w:pStyle w:val="NoSpacing"/>
              <w:rPr>
                <w:rFonts w:ascii="Times New Roman" w:hAnsi="Times New Roman" w:cs="Times New Roman"/>
              </w:rPr>
            </w:pPr>
            <w:r w:rsidRPr="003B7BB9">
              <w:rPr>
                <w:rFonts w:ascii="Times New Roman" w:hAnsi="Times New Roman" w:cs="Times New Roman"/>
              </w:rPr>
              <w:t>ODSP</w:t>
            </w:r>
          </w:p>
          <w:p w:rsidR="003A4634" w:rsidRPr="003B7BB9" w:rsidRDefault="003A4634" w:rsidP="009479BB">
            <w:pPr>
              <w:pStyle w:val="NoSpacing"/>
              <w:rPr>
                <w:rFonts w:ascii="Times New Roman" w:hAnsi="Times New Roman" w:cs="Times New Roman"/>
              </w:rPr>
            </w:pPr>
            <w:r>
              <w:rPr>
                <w:rFonts w:ascii="Times New Roman" w:hAnsi="Times New Roman" w:cs="Times New Roman"/>
              </w:rPr>
              <w:t>$</w:t>
            </w:r>
            <w:r w:rsidRPr="003B7BB9">
              <w:rPr>
                <w:rFonts w:ascii="Times New Roman" w:hAnsi="Times New Roman" w:cs="Times New Roman"/>
              </w:rPr>
              <w:t>6,000 SSAH</w:t>
            </w:r>
          </w:p>
        </w:tc>
        <w:tc>
          <w:tcPr>
            <w:tcW w:w="1140" w:type="dxa"/>
          </w:tcPr>
          <w:p w:rsidR="003A4634" w:rsidRPr="003B7BB9" w:rsidRDefault="0045373C" w:rsidP="009479BB">
            <w:pPr>
              <w:pStyle w:val="NoSpacing"/>
              <w:rPr>
                <w:rFonts w:ascii="Times New Roman" w:hAnsi="Times New Roman" w:cs="Times New Roman"/>
              </w:rPr>
            </w:pPr>
            <w:r>
              <w:rPr>
                <w:rFonts w:ascii="Times New Roman" w:hAnsi="Times New Roman" w:cs="Times New Roman"/>
              </w:rPr>
              <w:t>Part-t</w:t>
            </w:r>
            <w:r w:rsidR="003A4634" w:rsidRPr="003B7BB9">
              <w:rPr>
                <w:rFonts w:ascii="Times New Roman" w:hAnsi="Times New Roman" w:cs="Times New Roman"/>
              </w:rPr>
              <w:t>ime</w:t>
            </w:r>
          </w:p>
        </w:tc>
        <w:tc>
          <w:tcPr>
            <w:tcW w:w="1275" w:type="dxa"/>
          </w:tcPr>
          <w:p w:rsidR="003A4634" w:rsidRPr="003B7BB9" w:rsidRDefault="003A4634" w:rsidP="009479BB">
            <w:pPr>
              <w:pStyle w:val="NoSpacing"/>
              <w:rPr>
                <w:rFonts w:ascii="Times New Roman" w:hAnsi="Times New Roman" w:cs="Times New Roman"/>
              </w:rPr>
            </w:pPr>
            <w:r>
              <w:rPr>
                <w:rFonts w:ascii="Times New Roman" w:hAnsi="Times New Roman" w:cs="Times New Roman"/>
              </w:rPr>
              <w:t>Married</w:t>
            </w:r>
          </w:p>
        </w:tc>
      </w:tr>
    </w:tbl>
    <w:p w:rsidR="003A4634" w:rsidRDefault="003A4634" w:rsidP="003A4634">
      <w:pPr>
        <w:pStyle w:val="NoSpacing"/>
        <w:rPr>
          <w:rFonts w:ascii="Times New Roman" w:hAnsi="Times New Roman" w:cs="Times New Roman"/>
        </w:rPr>
      </w:pPr>
      <w:r>
        <w:rPr>
          <w:rFonts w:ascii="Times New Roman" w:hAnsi="Times New Roman" w:cs="Times New Roman"/>
        </w:rPr>
        <w:t>* Participants names have been changed to maintain confidentiality</w:t>
      </w:r>
    </w:p>
    <w:p w:rsidR="003A4634" w:rsidRDefault="003A4634" w:rsidP="003A4634">
      <w:pPr>
        <w:pStyle w:val="NoSpacing"/>
        <w:rPr>
          <w:rFonts w:ascii="Times New Roman" w:hAnsi="Times New Roman" w:cs="Times New Roman"/>
        </w:rPr>
      </w:pPr>
      <w:r>
        <w:rPr>
          <w:rFonts w:ascii="Times New Roman" w:hAnsi="Times New Roman" w:cs="Times New Roman"/>
        </w:rPr>
        <w:t>** Children's names have been changes to maintain confidentiality</w:t>
      </w:r>
    </w:p>
    <w:p w:rsidR="003A4634" w:rsidRPr="003B7BB9" w:rsidRDefault="003A4634" w:rsidP="003A4634">
      <w:pPr>
        <w:pStyle w:val="NoSpacing"/>
        <w:rPr>
          <w:rFonts w:ascii="Times New Roman" w:hAnsi="Times New Roman" w:cs="Times New Roman"/>
        </w:rPr>
      </w:pPr>
      <w:r>
        <w:rPr>
          <w:rFonts w:ascii="Times New Roman" w:hAnsi="Times New Roman" w:cs="Times New Roman"/>
        </w:rPr>
        <w:t>***</w:t>
      </w:r>
      <w:r w:rsidR="00873269">
        <w:rPr>
          <w:rFonts w:ascii="Times New Roman" w:hAnsi="Times New Roman" w:cs="Times New Roman"/>
        </w:rPr>
        <w:t>The support funding</w:t>
      </w:r>
      <w:r w:rsidRPr="003B7BB9">
        <w:rPr>
          <w:rFonts w:ascii="Times New Roman" w:hAnsi="Times New Roman" w:cs="Times New Roman"/>
        </w:rPr>
        <w:t xml:space="preserve"> category changes based on how participants disclosed information. Some did</w:t>
      </w:r>
      <w:r>
        <w:rPr>
          <w:rFonts w:ascii="Times New Roman" w:hAnsi="Times New Roman" w:cs="Times New Roman"/>
        </w:rPr>
        <w:t xml:space="preserve"> not give an actual monetary figure</w:t>
      </w:r>
      <w:r w:rsidRPr="003B7BB9">
        <w:rPr>
          <w:rFonts w:ascii="Times New Roman" w:hAnsi="Times New Roman" w:cs="Times New Roman"/>
        </w:rPr>
        <w:t xml:space="preserve">. </w:t>
      </w:r>
    </w:p>
    <w:p w:rsidR="003A4634" w:rsidRPr="003B7BB9" w:rsidRDefault="003A4634" w:rsidP="003A4634">
      <w:pPr>
        <w:pStyle w:val="NoSpacing"/>
        <w:rPr>
          <w:rFonts w:ascii="Times New Roman" w:hAnsi="Times New Roman" w:cs="Times New Roman"/>
        </w:rPr>
      </w:pPr>
    </w:p>
    <w:p w:rsidR="003A4634" w:rsidRDefault="003A4634" w:rsidP="003A4634">
      <w:pPr>
        <w:pStyle w:val="NoSpacing"/>
        <w:tabs>
          <w:tab w:val="left" w:pos="3237"/>
          <w:tab w:val="center" w:pos="4680"/>
        </w:tabs>
        <w:rPr>
          <w:rFonts w:ascii="Times New Roman" w:hAnsi="Times New Roman" w:cs="Times New Roman"/>
          <w:sz w:val="24"/>
          <w:szCs w:val="24"/>
        </w:rPr>
      </w:pPr>
      <w:r>
        <w:rPr>
          <w:rFonts w:ascii="Times New Roman" w:hAnsi="Times New Roman" w:cs="Times New Roman"/>
          <w:sz w:val="24"/>
          <w:szCs w:val="24"/>
        </w:rPr>
        <w:tab/>
      </w:r>
    </w:p>
    <w:p w:rsidR="003A4634" w:rsidRDefault="003A4634" w:rsidP="003A4634">
      <w:pPr>
        <w:pStyle w:val="NoSpacing"/>
        <w:tabs>
          <w:tab w:val="left" w:pos="3237"/>
          <w:tab w:val="center" w:pos="4680"/>
        </w:tabs>
        <w:rPr>
          <w:rFonts w:ascii="Times New Roman" w:hAnsi="Times New Roman" w:cs="Times New Roman"/>
          <w:sz w:val="24"/>
          <w:szCs w:val="24"/>
        </w:rPr>
      </w:pPr>
    </w:p>
    <w:p w:rsidR="003A4634" w:rsidRDefault="003A4634" w:rsidP="003A4634">
      <w:pPr>
        <w:pStyle w:val="NoSpacing"/>
        <w:tabs>
          <w:tab w:val="left" w:pos="3237"/>
          <w:tab w:val="center" w:pos="4680"/>
        </w:tabs>
        <w:rPr>
          <w:rFonts w:ascii="Times New Roman" w:hAnsi="Times New Roman" w:cs="Times New Roman"/>
          <w:sz w:val="24"/>
          <w:szCs w:val="24"/>
        </w:rPr>
      </w:pPr>
    </w:p>
    <w:p w:rsidR="003A4634" w:rsidRDefault="003A4634" w:rsidP="003A4634">
      <w:pPr>
        <w:pStyle w:val="NoSpacing"/>
        <w:tabs>
          <w:tab w:val="left" w:pos="3237"/>
          <w:tab w:val="center" w:pos="4680"/>
        </w:tabs>
        <w:rPr>
          <w:rFonts w:ascii="Times New Roman" w:hAnsi="Times New Roman" w:cs="Times New Roman"/>
          <w:sz w:val="24"/>
          <w:szCs w:val="24"/>
        </w:rPr>
      </w:pPr>
    </w:p>
    <w:p w:rsidR="003A4634" w:rsidRDefault="003A4634" w:rsidP="003A4634">
      <w:pPr>
        <w:pStyle w:val="NoSpacing"/>
        <w:tabs>
          <w:tab w:val="left" w:pos="3237"/>
          <w:tab w:val="center" w:pos="4680"/>
        </w:tabs>
        <w:rPr>
          <w:rFonts w:ascii="Times New Roman" w:hAnsi="Times New Roman" w:cs="Times New Roman"/>
          <w:sz w:val="24"/>
          <w:szCs w:val="24"/>
        </w:rPr>
      </w:pPr>
    </w:p>
    <w:p w:rsidR="003A4634" w:rsidRDefault="003A4634" w:rsidP="00D91F13">
      <w:pPr>
        <w:pStyle w:val="NoSpacing"/>
        <w:jc w:val="center"/>
        <w:rPr>
          <w:rFonts w:ascii="Times New Roman" w:hAnsi="Times New Roman" w:cs="Times New Roman"/>
          <w:sz w:val="24"/>
          <w:szCs w:val="24"/>
        </w:rPr>
      </w:pPr>
    </w:p>
    <w:p w:rsidR="003A4634" w:rsidRDefault="003A4634" w:rsidP="00873269">
      <w:pPr>
        <w:pStyle w:val="NoSpacing"/>
        <w:rPr>
          <w:rFonts w:ascii="Times New Roman" w:hAnsi="Times New Roman" w:cs="Times New Roman"/>
          <w:sz w:val="24"/>
          <w:szCs w:val="24"/>
        </w:rPr>
      </w:pPr>
    </w:p>
    <w:p w:rsidR="003A4634" w:rsidRDefault="003A4634" w:rsidP="00D91F13">
      <w:pPr>
        <w:pStyle w:val="NoSpacing"/>
        <w:jc w:val="center"/>
        <w:rPr>
          <w:rFonts w:ascii="Times New Roman" w:hAnsi="Times New Roman" w:cs="Times New Roman"/>
          <w:sz w:val="24"/>
          <w:szCs w:val="24"/>
        </w:rPr>
      </w:pPr>
    </w:p>
    <w:p w:rsidR="003A4634" w:rsidRDefault="003A4634" w:rsidP="00D91F13">
      <w:pPr>
        <w:pStyle w:val="NoSpacing"/>
        <w:jc w:val="center"/>
        <w:rPr>
          <w:rFonts w:ascii="Times New Roman" w:hAnsi="Times New Roman" w:cs="Times New Roman"/>
          <w:sz w:val="24"/>
          <w:szCs w:val="24"/>
        </w:rPr>
      </w:pPr>
    </w:p>
    <w:p w:rsidR="0031635A" w:rsidRDefault="0031635A" w:rsidP="00D91F13">
      <w:pPr>
        <w:pStyle w:val="NoSpacing"/>
        <w:jc w:val="center"/>
        <w:rPr>
          <w:rFonts w:ascii="Times New Roman" w:hAnsi="Times New Roman" w:cs="Times New Roman"/>
          <w:sz w:val="24"/>
          <w:szCs w:val="24"/>
        </w:rPr>
      </w:pPr>
    </w:p>
    <w:p w:rsidR="00D91F13" w:rsidRPr="000168FD" w:rsidRDefault="00D91F13" w:rsidP="0031635A">
      <w:pPr>
        <w:pStyle w:val="Heading1"/>
        <w:jc w:val="center"/>
        <w:rPr>
          <w:rFonts w:ascii="Times New Roman" w:hAnsi="Times New Roman" w:cs="Times New Roman"/>
          <w:b w:val="0"/>
          <w:color w:val="000000" w:themeColor="text1"/>
          <w:sz w:val="24"/>
          <w:szCs w:val="24"/>
        </w:rPr>
      </w:pPr>
      <w:bookmarkStart w:id="46" w:name="_Toc429312050"/>
      <w:r w:rsidRPr="000168FD">
        <w:rPr>
          <w:rFonts w:ascii="Times New Roman" w:hAnsi="Times New Roman" w:cs="Times New Roman"/>
          <w:b w:val="0"/>
          <w:color w:val="000000" w:themeColor="text1"/>
          <w:sz w:val="24"/>
          <w:szCs w:val="24"/>
        </w:rPr>
        <w:lastRenderedPageBreak/>
        <w:t>References</w:t>
      </w:r>
      <w:bookmarkEnd w:id="46"/>
    </w:p>
    <w:p w:rsidR="00D91F13" w:rsidRDefault="00D91F13" w:rsidP="00D91F13">
      <w:pPr>
        <w:pStyle w:val="NormalWeb"/>
        <w:spacing w:before="0" w:beforeAutospacing="0" w:after="0" w:afterAutospacing="0"/>
        <w:rPr>
          <w:i/>
          <w:iCs/>
        </w:rPr>
      </w:pPr>
      <w:r w:rsidRPr="00723056">
        <w:t xml:space="preserve">Beigel, D., E. Sales, R. Schutlz. 1991. </w:t>
      </w:r>
      <w:r w:rsidRPr="00723056">
        <w:rPr>
          <w:i/>
          <w:iCs/>
        </w:rPr>
        <w:t xml:space="preserve">Family caregiving in chronic illness: Alzheimer's disease, </w:t>
      </w:r>
    </w:p>
    <w:p w:rsidR="00D91F13" w:rsidRPr="00723056" w:rsidRDefault="00D91F13" w:rsidP="00D91F13">
      <w:pPr>
        <w:pStyle w:val="NormalWeb"/>
        <w:spacing w:before="0" w:beforeAutospacing="0" w:after="0" w:afterAutospacing="0"/>
        <w:ind w:firstLine="720"/>
      </w:pPr>
      <w:r w:rsidRPr="00723056">
        <w:rPr>
          <w:i/>
          <w:iCs/>
        </w:rPr>
        <w:t>cancer, heart disease, mental illness, and stroke</w:t>
      </w:r>
      <w:r w:rsidRPr="00723056">
        <w:t>. Newbury Park, CA: Sage Publications</w:t>
      </w:r>
    </w:p>
    <w:p w:rsidR="00D91F13" w:rsidRPr="00723056" w:rsidRDefault="00D91F13" w:rsidP="00D91F13">
      <w:pPr>
        <w:pStyle w:val="NoSpacing"/>
        <w:rPr>
          <w:rFonts w:ascii="Times New Roman" w:hAnsi="Times New Roman" w:cs="Times New Roman"/>
          <w:sz w:val="24"/>
          <w:szCs w:val="24"/>
        </w:rPr>
      </w:pPr>
      <w:r w:rsidRPr="00723056">
        <w:rPr>
          <w:rFonts w:ascii="Times New Roman" w:hAnsi="Times New Roman" w:cs="Times New Roman"/>
          <w:sz w:val="24"/>
          <w:szCs w:val="24"/>
        </w:rPr>
        <w:t xml:space="preserve">Boyce, W., K. Krogh and E. Boyce. 2006. “Policy Shifts and Challenges: Coping </w:t>
      </w:r>
      <w:r w:rsidRPr="00723056">
        <w:rPr>
          <w:rFonts w:ascii="Times New Roman" w:hAnsi="Times New Roman" w:cs="Times New Roman"/>
          <w:sz w:val="24"/>
          <w:szCs w:val="24"/>
        </w:rPr>
        <w:tab/>
        <w:t xml:space="preserve">Strategies of </w:t>
      </w:r>
    </w:p>
    <w:p w:rsidR="00D91F13" w:rsidRPr="00723056" w:rsidRDefault="00D91F13" w:rsidP="00D91F13">
      <w:pPr>
        <w:pStyle w:val="NoSpacing"/>
        <w:ind w:left="720"/>
        <w:rPr>
          <w:rFonts w:ascii="Times New Roman" w:hAnsi="Times New Roman" w:cs="Times New Roman"/>
          <w:sz w:val="24"/>
          <w:szCs w:val="24"/>
        </w:rPr>
      </w:pPr>
      <w:r w:rsidRPr="00723056">
        <w:rPr>
          <w:rFonts w:ascii="Times New Roman" w:hAnsi="Times New Roman" w:cs="Times New Roman"/>
          <w:sz w:val="24"/>
          <w:szCs w:val="24"/>
        </w:rPr>
        <w:t xml:space="preserve">Disability Organizations.” Pp 188 – 209 in </w:t>
      </w:r>
      <w:r w:rsidRPr="00723056">
        <w:rPr>
          <w:rFonts w:ascii="Times New Roman" w:hAnsi="Times New Roman" w:cs="Times New Roman"/>
          <w:i/>
          <w:sz w:val="24"/>
          <w:szCs w:val="24"/>
        </w:rPr>
        <w:t xml:space="preserve">Disability and Social Policy in </w:t>
      </w:r>
      <w:r w:rsidRPr="00723056">
        <w:rPr>
          <w:rFonts w:ascii="Times New Roman" w:hAnsi="Times New Roman" w:cs="Times New Roman"/>
          <w:i/>
          <w:sz w:val="24"/>
          <w:szCs w:val="24"/>
        </w:rPr>
        <w:tab/>
        <w:t xml:space="preserve">Canada, </w:t>
      </w:r>
      <w:r w:rsidRPr="00723056">
        <w:rPr>
          <w:rFonts w:ascii="Times New Roman" w:hAnsi="Times New Roman" w:cs="Times New Roman"/>
          <w:sz w:val="24"/>
          <w:szCs w:val="24"/>
        </w:rPr>
        <w:t>2</w:t>
      </w:r>
      <w:r w:rsidRPr="00723056">
        <w:rPr>
          <w:rFonts w:ascii="Times New Roman" w:hAnsi="Times New Roman" w:cs="Times New Roman"/>
          <w:sz w:val="24"/>
          <w:szCs w:val="24"/>
          <w:vertAlign w:val="superscript"/>
        </w:rPr>
        <w:t>nd</w:t>
      </w:r>
      <w:r w:rsidRPr="00723056">
        <w:rPr>
          <w:rFonts w:ascii="Times New Roman" w:hAnsi="Times New Roman" w:cs="Times New Roman"/>
          <w:sz w:val="24"/>
          <w:szCs w:val="24"/>
        </w:rPr>
        <w:t xml:space="preserve"> ed. edited by Mary McColl and Lyn Jongbloed. Concord, ON: Captus Press</w:t>
      </w:r>
    </w:p>
    <w:p w:rsidR="00D91F13" w:rsidRDefault="00D91F13" w:rsidP="00D91F13">
      <w:pPr>
        <w:spacing w:after="0" w:line="240" w:lineRule="auto"/>
        <w:textAlignment w:val="center"/>
        <w:rPr>
          <w:rFonts w:ascii="Times New Roman" w:eastAsia="Times New Roman" w:hAnsi="Times New Roman" w:cs="Times New Roman"/>
          <w:sz w:val="24"/>
          <w:szCs w:val="24"/>
          <w:lang w:eastAsia="en-CA"/>
        </w:rPr>
      </w:pPr>
      <w:r w:rsidRPr="00715288">
        <w:rPr>
          <w:rFonts w:ascii="Times New Roman" w:eastAsia="Times New Roman" w:hAnsi="Times New Roman" w:cs="Times New Roman"/>
          <w:sz w:val="24"/>
          <w:szCs w:val="24"/>
          <w:lang w:eastAsia="en-CA"/>
        </w:rPr>
        <w:t xml:space="preserve">Braddock, D. 1999. "Aging and developmental disabilities: demographic and policy issues </w:t>
      </w:r>
    </w:p>
    <w:p w:rsidR="00D91F13" w:rsidRPr="00715288" w:rsidRDefault="00D91F13" w:rsidP="00D91F13">
      <w:pPr>
        <w:spacing w:after="0" w:line="240" w:lineRule="auto"/>
        <w:ind w:firstLine="720"/>
        <w:textAlignment w:val="center"/>
        <w:rPr>
          <w:rFonts w:ascii="Times New Roman" w:eastAsia="Times New Roman" w:hAnsi="Times New Roman" w:cs="Times New Roman"/>
          <w:sz w:val="24"/>
          <w:szCs w:val="24"/>
          <w:lang w:eastAsia="en-CA"/>
        </w:rPr>
      </w:pPr>
      <w:r w:rsidRPr="00715288">
        <w:rPr>
          <w:rFonts w:ascii="Times New Roman" w:eastAsia="Times New Roman" w:hAnsi="Times New Roman" w:cs="Times New Roman"/>
          <w:sz w:val="24"/>
          <w:szCs w:val="24"/>
          <w:lang w:eastAsia="en-CA"/>
        </w:rPr>
        <w:t xml:space="preserve">affecting American families. </w:t>
      </w:r>
      <w:r w:rsidRPr="00715288">
        <w:rPr>
          <w:rFonts w:ascii="Times New Roman" w:eastAsia="Times New Roman" w:hAnsi="Times New Roman" w:cs="Times New Roman"/>
          <w:i/>
          <w:iCs/>
          <w:sz w:val="24"/>
          <w:szCs w:val="24"/>
          <w:lang w:eastAsia="en-CA"/>
        </w:rPr>
        <w:t xml:space="preserve">Mental Retardation </w:t>
      </w:r>
      <w:r w:rsidRPr="00715288">
        <w:rPr>
          <w:rFonts w:ascii="Times New Roman" w:eastAsia="Times New Roman" w:hAnsi="Times New Roman" w:cs="Times New Roman"/>
          <w:sz w:val="24"/>
          <w:szCs w:val="24"/>
          <w:lang w:eastAsia="en-CA"/>
        </w:rPr>
        <w:t>37:155-161</w:t>
      </w:r>
    </w:p>
    <w:p w:rsidR="00D91F13" w:rsidRDefault="00D91F13" w:rsidP="00D91F13">
      <w:pPr>
        <w:pStyle w:val="NormalWeb"/>
        <w:spacing w:before="0" w:beforeAutospacing="0" w:after="0" w:afterAutospacing="0"/>
        <w:rPr>
          <w:bCs/>
        </w:rPr>
      </w:pPr>
      <w:r w:rsidRPr="00723056">
        <w:t xml:space="preserve">Brown, M. and S. Brown. 2014. </w:t>
      </w:r>
      <w:r w:rsidRPr="00723056">
        <w:rPr>
          <w:bCs/>
        </w:rPr>
        <w:t xml:space="preserve">"Informal Caregiving: A Reappraisal of Effects on Caregivers" </w:t>
      </w:r>
    </w:p>
    <w:p w:rsidR="00D91F13" w:rsidRPr="00723056" w:rsidRDefault="00D91F13" w:rsidP="00D91F13">
      <w:pPr>
        <w:pStyle w:val="NormalWeb"/>
        <w:spacing w:before="0" w:beforeAutospacing="0" w:after="0" w:afterAutospacing="0"/>
        <w:ind w:firstLine="720"/>
        <w:rPr>
          <w:bCs/>
        </w:rPr>
      </w:pPr>
      <w:r w:rsidRPr="00723056">
        <w:rPr>
          <w:bCs/>
          <w:i/>
          <w:iCs/>
        </w:rPr>
        <w:t xml:space="preserve">Social Issues and Policy Review </w:t>
      </w:r>
      <w:r w:rsidRPr="00723056">
        <w:rPr>
          <w:bCs/>
        </w:rPr>
        <w:t>8(1):74-102</w:t>
      </w:r>
    </w:p>
    <w:p w:rsidR="00D91F13" w:rsidRPr="0045265F" w:rsidRDefault="00D91F13" w:rsidP="00D91F13">
      <w:pPr>
        <w:pStyle w:val="NormalWeb"/>
        <w:spacing w:before="0" w:beforeAutospacing="0" w:after="0" w:afterAutospacing="0"/>
      </w:pPr>
      <w:r w:rsidRPr="00723056">
        <w:rPr>
          <w:bCs/>
        </w:rPr>
        <w:t xml:space="preserve">Caldwell, Joe. 2007. "Experiences of families with relatives with intellectual and developmental </w:t>
      </w:r>
    </w:p>
    <w:p w:rsidR="00D91F13" w:rsidRPr="00723056" w:rsidRDefault="00D91F13" w:rsidP="00D91F13">
      <w:pPr>
        <w:pStyle w:val="NormalWeb"/>
        <w:spacing w:before="0" w:beforeAutospacing="0" w:after="0" w:afterAutospacing="0"/>
        <w:ind w:left="720"/>
        <w:rPr>
          <w:bCs/>
        </w:rPr>
      </w:pPr>
      <w:r w:rsidRPr="00723056">
        <w:rPr>
          <w:bCs/>
        </w:rPr>
        <w:t xml:space="preserve">disabilities in a consumer-directed support program" </w:t>
      </w:r>
      <w:r w:rsidRPr="00723056">
        <w:rPr>
          <w:bCs/>
          <w:i/>
          <w:iCs/>
        </w:rPr>
        <w:t xml:space="preserve">Disability and Society </w:t>
      </w:r>
      <w:r w:rsidRPr="00723056">
        <w:rPr>
          <w:bCs/>
        </w:rPr>
        <w:t>22(6):549-562</w:t>
      </w:r>
    </w:p>
    <w:p w:rsidR="00D91F13" w:rsidRPr="0045265F" w:rsidRDefault="00D91F13" w:rsidP="00D91F13">
      <w:pPr>
        <w:pStyle w:val="NormalWeb"/>
        <w:spacing w:before="0" w:beforeAutospacing="0" w:after="0" w:afterAutospacing="0"/>
      </w:pPr>
      <w:r w:rsidRPr="00723056">
        <w:rPr>
          <w:bCs/>
        </w:rPr>
        <w:t xml:space="preserve">Caldwell, Joe. 2006. "Consumer-Directed Supports: Economic, Health, and Social Outcomes for </w:t>
      </w:r>
    </w:p>
    <w:p w:rsidR="00D91F13" w:rsidRPr="001B2260" w:rsidRDefault="00D91F13" w:rsidP="00D91F13">
      <w:pPr>
        <w:pStyle w:val="NormalWeb"/>
        <w:spacing w:before="0" w:beforeAutospacing="0" w:after="0" w:afterAutospacing="0"/>
        <w:ind w:firstLine="720"/>
        <w:rPr>
          <w:bCs/>
        </w:rPr>
      </w:pPr>
      <w:r w:rsidRPr="00723056">
        <w:rPr>
          <w:bCs/>
        </w:rPr>
        <w:t xml:space="preserve">Families" </w:t>
      </w:r>
      <w:r w:rsidRPr="00723056">
        <w:rPr>
          <w:bCs/>
          <w:i/>
          <w:iCs/>
        </w:rPr>
        <w:t xml:space="preserve">Mental Retardation </w:t>
      </w:r>
      <w:r w:rsidRPr="00723056">
        <w:rPr>
          <w:bCs/>
        </w:rPr>
        <w:t>44(6):405-417</w:t>
      </w:r>
    </w:p>
    <w:p w:rsidR="00D91F13" w:rsidRDefault="00D91F13" w:rsidP="00D91F13">
      <w:pPr>
        <w:pStyle w:val="NormalWeb"/>
        <w:spacing w:before="0" w:beforeAutospacing="0" w:after="0" w:afterAutospacing="0"/>
        <w:rPr>
          <w:bCs/>
        </w:rPr>
      </w:pPr>
      <w:r w:rsidRPr="00723056">
        <w:rPr>
          <w:bCs/>
        </w:rPr>
        <w:t xml:space="preserve">Cant, Rosemary. 1992. "Friendship, Neighboring and the Isolated Family: The Case of Families </w:t>
      </w:r>
    </w:p>
    <w:p w:rsidR="00D91F13" w:rsidRDefault="00D91F13" w:rsidP="00D91F13">
      <w:pPr>
        <w:pStyle w:val="NormalWeb"/>
        <w:spacing w:before="0" w:beforeAutospacing="0" w:after="0" w:afterAutospacing="0"/>
        <w:ind w:firstLine="720"/>
        <w:rPr>
          <w:bCs/>
        </w:rPr>
      </w:pPr>
      <w:r w:rsidRPr="00723056">
        <w:rPr>
          <w:bCs/>
        </w:rPr>
        <w:t xml:space="preserve">with Disabled Children" </w:t>
      </w:r>
      <w:r w:rsidRPr="00723056">
        <w:rPr>
          <w:bCs/>
          <w:i/>
          <w:iCs/>
        </w:rPr>
        <w:t xml:space="preserve">International Journal of Sociology of the Family </w:t>
      </w:r>
      <w:r w:rsidRPr="00723056">
        <w:rPr>
          <w:bCs/>
        </w:rPr>
        <w:t>22(2):31-50</w:t>
      </w:r>
    </w:p>
    <w:p w:rsidR="003A4634" w:rsidRPr="00723056" w:rsidRDefault="003A4634" w:rsidP="003A4634">
      <w:pPr>
        <w:pStyle w:val="NormalWeb"/>
        <w:spacing w:before="0" w:beforeAutospacing="0" w:after="0" w:afterAutospacing="0"/>
        <w:rPr>
          <w:bCs/>
        </w:rPr>
      </w:pPr>
      <w:r w:rsidRPr="003B7BB9">
        <w:rPr>
          <w:bCs/>
        </w:rPr>
        <w:t xml:space="preserve">Clark, Tom. 2010. "Gaining and Maintaining Access" </w:t>
      </w:r>
      <w:r w:rsidRPr="003B7BB9">
        <w:rPr>
          <w:bCs/>
          <w:i/>
          <w:iCs/>
        </w:rPr>
        <w:t xml:space="preserve">Qualitative Social Work </w:t>
      </w:r>
      <w:r w:rsidRPr="003B7BB9">
        <w:rPr>
          <w:bCs/>
        </w:rPr>
        <w:t>10(4):485-502</w:t>
      </w:r>
    </w:p>
    <w:p w:rsidR="008A1417" w:rsidRPr="000F66AB" w:rsidRDefault="008A1417" w:rsidP="008A1417">
      <w:pPr>
        <w:pStyle w:val="NoSpacing"/>
        <w:rPr>
          <w:rFonts w:ascii="Times New Roman" w:hAnsi="Times New Roman" w:cs="Times New Roman"/>
          <w:sz w:val="24"/>
          <w:szCs w:val="24"/>
        </w:rPr>
      </w:pPr>
      <w:r w:rsidRPr="000F66AB">
        <w:rPr>
          <w:rFonts w:ascii="Times New Roman" w:hAnsi="Times New Roman" w:cs="Times New Roman"/>
          <w:sz w:val="24"/>
          <w:szCs w:val="24"/>
        </w:rPr>
        <w:t xml:space="preserve">Community Living Ontario. 2013. "Waiting List Statistics in Ontario" </w:t>
      </w:r>
      <w:r w:rsidRPr="000F66AB">
        <w:rPr>
          <w:rFonts w:ascii="Times New Roman" w:hAnsi="Times New Roman" w:cs="Times New Roman"/>
          <w:i/>
          <w:sz w:val="24"/>
          <w:szCs w:val="24"/>
        </w:rPr>
        <w:t>News and Events</w:t>
      </w:r>
      <w:r w:rsidRPr="000F66AB">
        <w:rPr>
          <w:rFonts w:ascii="Times New Roman" w:hAnsi="Times New Roman" w:cs="Times New Roman"/>
          <w:sz w:val="24"/>
          <w:szCs w:val="24"/>
        </w:rPr>
        <w:t xml:space="preserve">. </w:t>
      </w:r>
    </w:p>
    <w:p w:rsidR="00D91F13" w:rsidRDefault="008A1417" w:rsidP="008A1417">
      <w:pPr>
        <w:pStyle w:val="NoSpacing"/>
        <w:ind w:left="720"/>
      </w:pPr>
      <w:r w:rsidRPr="000F66AB">
        <w:rPr>
          <w:rFonts w:ascii="Times New Roman" w:hAnsi="Times New Roman" w:cs="Times New Roman"/>
          <w:sz w:val="24"/>
          <w:szCs w:val="24"/>
        </w:rPr>
        <w:t xml:space="preserve">retrieved on November 10 from: </w:t>
      </w:r>
      <w:hyperlink r:id="rId8" w:history="1">
        <w:r w:rsidRPr="000F66AB">
          <w:rPr>
            <w:rStyle w:val="Hyperlink"/>
            <w:rFonts w:ascii="Times New Roman" w:hAnsi="Times New Roman" w:cs="Times New Roman"/>
            <w:sz w:val="24"/>
            <w:szCs w:val="24"/>
          </w:rPr>
          <w:t>http://www.communitylivingontario.ca/news-events/news/media/waiting-list-statistics-ontario</w:t>
        </w:r>
      </w:hyperlink>
    </w:p>
    <w:p w:rsidR="003A4634" w:rsidRDefault="003A4634" w:rsidP="003A4634">
      <w:pPr>
        <w:pStyle w:val="NormalWeb"/>
        <w:spacing w:before="0" w:beforeAutospacing="0" w:after="0" w:afterAutospacing="0"/>
        <w:rPr>
          <w:bCs/>
        </w:rPr>
      </w:pPr>
      <w:r w:rsidRPr="003B7BB9">
        <w:rPr>
          <w:bCs/>
        </w:rPr>
        <w:t>Corbin Dwyer, Sonya and Jennifer Buckle. 2009. "The Space Between: On Being an Insider-</w:t>
      </w:r>
    </w:p>
    <w:p w:rsidR="003A4634" w:rsidRPr="003A4634" w:rsidRDefault="003A4634" w:rsidP="003A4634">
      <w:pPr>
        <w:pStyle w:val="NormalWeb"/>
        <w:spacing w:before="0" w:beforeAutospacing="0" w:after="0" w:afterAutospacing="0"/>
        <w:ind w:left="720"/>
        <w:rPr>
          <w:bCs/>
        </w:rPr>
      </w:pPr>
      <w:r w:rsidRPr="003B7BB9">
        <w:rPr>
          <w:bCs/>
        </w:rPr>
        <w:t>Ou</w:t>
      </w:r>
      <w:r w:rsidR="00632788">
        <w:rPr>
          <w:bCs/>
        </w:rPr>
        <w:t>tsider in Qualitative Research."</w:t>
      </w:r>
      <w:r w:rsidRPr="003B7BB9">
        <w:rPr>
          <w:bCs/>
        </w:rPr>
        <w:t xml:space="preserve"> </w:t>
      </w:r>
      <w:r w:rsidRPr="003B7BB9">
        <w:rPr>
          <w:bCs/>
          <w:i/>
          <w:iCs/>
        </w:rPr>
        <w:t xml:space="preserve">International Journal of Qualitative </w:t>
      </w:r>
      <w:r w:rsidRPr="003B7BB9">
        <w:rPr>
          <w:bCs/>
        </w:rPr>
        <w:t>Methods 8(1):54-64</w:t>
      </w:r>
    </w:p>
    <w:p w:rsidR="00D91F13" w:rsidRPr="00723056" w:rsidRDefault="00D91F13" w:rsidP="00D91F13">
      <w:pPr>
        <w:pStyle w:val="NoSpacing"/>
        <w:rPr>
          <w:rFonts w:ascii="Times New Roman" w:hAnsi="Times New Roman" w:cs="Times New Roman"/>
          <w:sz w:val="24"/>
          <w:szCs w:val="24"/>
        </w:rPr>
      </w:pPr>
      <w:r w:rsidRPr="00723056">
        <w:rPr>
          <w:rFonts w:ascii="Times New Roman" w:hAnsi="Times New Roman" w:cs="Times New Roman"/>
          <w:sz w:val="24"/>
          <w:szCs w:val="24"/>
        </w:rPr>
        <w:t xml:space="preserve">Damiani, G., Rosenbaum, P., Swinton, M. &amp; Russell, D. 2004. “Frequency and determinants of </w:t>
      </w:r>
    </w:p>
    <w:p w:rsidR="00D91F13" w:rsidRPr="00723056" w:rsidRDefault="00D91F13" w:rsidP="00D91F13">
      <w:pPr>
        <w:pStyle w:val="NoSpacing"/>
        <w:rPr>
          <w:rFonts w:ascii="Times New Roman" w:hAnsi="Times New Roman" w:cs="Times New Roman"/>
          <w:sz w:val="24"/>
          <w:szCs w:val="24"/>
        </w:rPr>
      </w:pPr>
      <w:r w:rsidRPr="00723056">
        <w:rPr>
          <w:rFonts w:ascii="Times New Roman" w:hAnsi="Times New Roman" w:cs="Times New Roman"/>
          <w:sz w:val="24"/>
          <w:szCs w:val="24"/>
        </w:rPr>
        <w:t xml:space="preserve">      formal respite service use among caregivers of children with cerebral palsy in Ontario.” </w:t>
      </w:r>
    </w:p>
    <w:p w:rsidR="00D91F13" w:rsidRDefault="00D91F13" w:rsidP="00D91F13">
      <w:pPr>
        <w:pStyle w:val="NoSpacing"/>
        <w:rPr>
          <w:rFonts w:ascii="Times New Roman" w:hAnsi="Times New Roman" w:cs="Times New Roman"/>
          <w:sz w:val="24"/>
          <w:szCs w:val="24"/>
        </w:rPr>
      </w:pPr>
      <w:r w:rsidRPr="00723056">
        <w:rPr>
          <w:rFonts w:ascii="Times New Roman" w:hAnsi="Times New Roman" w:cs="Times New Roman"/>
          <w:sz w:val="24"/>
          <w:szCs w:val="24"/>
        </w:rPr>
        <w:t xml:space="preserve">      </w:t>
      </w:r>
      <w:r w:rsidRPr="00723056">
        <w:rPr>
          <w:rFonts w:ascii="Times New Roman" w:hAnsi="Times New Roman" w:cs="Times New Roman"/>
          <w:i/>
          <w:iCs/>
          <w:sz w:val="24"/>
          <w:szCs w:val="24"/>
        </w:rPr>
        <w:t>Child: Care, Health and Development</w:t>
      </w:r>
      <w:r w:rsidRPr="00723056">
        <w:rPr>
          <w:rFonts w:ascii="Times New Roman" w:hAnsi="Times New Roman" w:cs="Times New Roman"/>
          <w:sz w:val="24"/>
          <w:szCs w:val="24"/>
        </w:rPr>
        <w:t xml:space="preserve">  </w:t>
      </w:r>
      <w:r w:rsidRPr="00723056">
        <w:rPr>
          <w:rFonts w:ascii="Times New Roman" w:hAnsi="Times New Roman" w:cs="Times New Roman"/>
          <w:bCs/>
          <w:sz w:val="24"/>
          <w:szCs w:val="24"/>
        </w:rPr>
        <w:t>30:</w:t>
      </w:r>
      <w:r w:rsidRPr="00723056">
        <w:rPr>
          <w:rFonts w:ascii="Times New Roman" w:hAnsi="Times New Roman" w:cs="Times New Roman"/>
          <w:sz w:val="24"/>
          <w:szCs w:val="24"/>
        </w:rPr>
        <w:t xml:space="preserve"> 77–86</w:t>
      </w:r>
    </w:p>
    <w:p w:rsidR="003A4634" w:rsidRDefault="003A4634" w:rsidP="003A4634">
      <w:pPr>
        <w:pStyle w:val="NormalWeb"/>
        <w:spacing w:before="0" w:beforeAutospacing="0" w:after="0" w:afterAutospacing="0"/>
        <w:rPr>
          <w:bCs/>
        </w:rPr>
      </w:pPr>
      <w:r w:rsidRPr="000B5A0D">
        <w:rPr>
          <w:bCs/>
        </w:rPr>
        <w:t xml:space="preserve">DeMarle, D. and P. Le Roux. 2001. "The Life cycle and disability: experiences of discontinuity </w:t>
      </w:r>
    </w:p>
    <w:p w:rsidR="003A4634" w:rsidRPr="003A4634" w:rsidRDefault="003A4634" w:rsidP="003A4634">
      <w:pPr>
        <w:pStyle w:val="NormalWeb"/>
        <w:spacing w:before="0" w:beforeAutospacing="0" w:after="0" w:afterAutospacing="0"/>
        <w:ind w:firstLine="720"/>
        <w:rPr>
          <w:bCs/>
        </w:rPr>
      </w:pPr>
      <w:r w:rsidRPr="000B5A0D">
        <w:rPr>
          <w:bCs/>
        </w:rPr>
        <w:t xml:space="preserve">in child and family development" </w:t>
      </w:r>
      <w:r w:rsidRPr="000B5A0D">
        <w:rPr>
          <w:bCs/>
          <w:i/>
          <w:iCs/>
        </w:rPr>
        <w:t xml:space="preserve">Journal of Loss and Trauma </w:t>
      </w:r>
      <w:r w:rsidRPr="000B5A0D">
        <w:rPr>
          <w:bCs/>
        </w:rPr>
        <w:t>6:29-43</w:t>
      </w:r>
      <w:r>
        <w:rPr>
          <w:bCs/>
        </w:rPr>
        <w:t>.</w:t>
      </w:r>
    </w:p>
    <w:p w:rsidR="00D91F13" w:rsidRPr="00723056" w:rsidRDefault="00D91F13" w:rsidP="00D91F13">
      <w:pPr>
        <w:pStyle w:val="NoSpacing"/>
        <w:rPr>
          <w:rFonts w:ascii="Times New Roman" w:hAnsi="Times New Roman" w:cs="Times New Roman"/>
          <w:sz w:val="24"/>
          <w:szCs w:val="24"/>
        </w:rPr>
      </w:pPr>
      <w:r w:rsidRPr="00723056">
        <w:rPr>
          <w:rFonts w:ascii="Times New Roman" w:hAnsi="Times New Roman" w:cs="Times New Roman"/>
          <w:sz w:val="24"/>
          <w:szCs w:val="24"/>
        </w:rPr>
        <w:t xml:space="preserve">Doig, J., J. McLennan and L. Urichuk. 2009. "‘Jumping through Hoops’: Parents' Experiences </w:t>
      </w:r>
    </w:p>
    <w:p w:rsidR="00D91F13" w:rsidRPr="00723056" w:rsidRDefault="00D91F13" w:rsidP="00D91F13">
      <w:pPr>
        <w:pStyle w:val="NoSpacing"/>
        <w:ind w:left="720"/>
        <w:rPr>
          <w:rFonts w:ascii="Times New Roman" w:hAnsi="Times New Roman" w:cs="Times New Roman"/>
          <w:sz w:val="24"/>
          <w:szCs w:val="24"/>
        </w:rPr>
      </w:pPr>
      <w:r w:rsidRPr="00723056">
        <w:rPr>
          <w:rFonts w:ascii="Times New Roman" w:hAnsi="Times New Roman" w:cs="Times New Roman"/>
          <w:sz w:val="24"/>
          <w:szCs w:val="24"/>
        </w:rPr>
        <w:t>with Seeking Respite Care for Children with Special Needs."</w:t>
      </w:r>
      <w:r w:rsidRPr="00723056">
        <w:rPr>
          <w:rStyle w:val="apple-converted-space"/>
          <w:rFonts w:ascii="Times New Roman" w:hAnsi="Times New Roman" w:cs="Times New Roman"/>
          <w:i/>
          <w:iCs/>
          <w:sz w:val="24"/>
          <w:szCs w:val="24"/>
        </w:rPr>
        <w:t> </w:t>
      </w:r>
      <w:r w:rsidRPr="00723056">
        <w:rPr>
          <w:rFonts w:ascii="Times New Roman" w:hAnsi="Times New Roman" w:cs="Times New Roman"/>
          <w:i/>
          <w:iCs/>
          <w:sz w:val="24"/>
          <w:szCs w:val="24"/>
        </w:rPr>
        <w:t>Child: Care, Health &amp; Development</w:t>
      </w:r>
      <w:r w:rsidRPr="00723056">
        <w:rPr>
          <w:rStyle w:val="apple-converted-space"/>
          <w:rFonts w:ascii="Times New Roman" w:hAnsi="Times New Roman" w:cs="Times New Roman"/>
          <w:sz w:val="24"/>
          <w:szCs w:val="24"/>
        </w:rPr>
        <w:t> </w:t>
      </w:r>
      <w:r w:rsidRPr="00723056">
        <w:rPr>
          <w:rFonts w:ascii="Times New Roman" w:hAnsi="Times New Roman" w:cs="Times New Roman"/>
          <w:sz w:val="24"/>
          <w:szCs w:val="24"/>
        </w:rPr>
        <w:t>35(2):234-242</w:t>
      </w:r>
    </w:p>
    <w:p w:rsidR="00D91F13" w:rsidRDefault="00D91F13" w:rsidP="00D91F13">
      <w:pPr>
        <w:pStyle w:val="NormalWeb"/>
        <w:spacing w:before="0" w:beforeAutospacing="0" w:after="0" w:afterAutospacing="0"/>
      </w:pPr>
      <w:r w:rsidRPr="0045265F">
        <w:t xml:space="preserve">Dowling and Dolan (2001). "Families with children with disabilities - inequalities and the social </w:t>
      </w:r>
    </w:p>
    <w:p w:rsidR="00D91F13" w:rsidRPr="0045265F" w:rsidRDefault="00D91F13" w:rsidP="00D91F13">
      <w:pPr>
        <w:pStyle w:val="NormalWeb"/>
        <w:spacing w:before="0" w:beforeAutospacing="0" w:after="0" w:afterAutospacing="0"/>
        <w:ind w:firstLine="720"/>
      </w:pPr>
      <w:r w:rsidRPr="0045265F">
        <w:t xml:space="preserve">model </w:t>
      </w:r>
      <w:r w:rsidRPr="0045265F">
        <w:rPr>
          <w:i/>
          <w:iCs/>
        </w:rPr>
        <w:t xml:space="preserve">Disability and Society </w:t>
      </w:r>
      <w:r w:rsidRPr="0045265F">
        <w:t>16:141-158</w:t>
      </w:r>
      <w:r w:rsidR="003A4634">
        <w:t>.</w:t>
      </w:r>
    </w:p>
    <w:p w:rsidR="00D91F13" w:rsidRDefault="00D91F13" w:rsidP="00D91F13">
      <w:pPr>
        <w:pStyle w:val="NormalWeb"/>
        <w:spacing w:before="0" w:beforeAutospacing="0" w:after="0" w:afterAutospacing="0"/>
        <w:rPr>
          <w:bCs/>
        </w:rPr>
      </w:pPr>
      <w:r w:rsidRPr="00723056">
        <w:t xml:space="preserve">Duffy, M., R.  Albedla, C. Hammonds. 2013. </w:t>
      </w:r>
      <w:r w:rsidRPr="00723056">
        <w:rPr>
          <w:bCs/>
        </w:rPr>
        <w:t xml:space="preserve">"Counting Care Work: The empirical and Policy </w:t>
      </w:r>
    </w:p>
    <w:p w:rsidR="00D91F13" w:rsidRPr="00723056" w:rsidRDefault="00632788" w:rsidP="00D91F13">
      <w:pPr>
        <w:pStyle w:val="NormalWeb"/>
        <w:spacing w:before="0" w:beforeAutospacing="0" w:after="0" w:afterAutospacing="0"/>
        <w:ind w:firstLine="720"/>
        <w:rPr>
          <w:bCs/>
        </w:rPr>
      </w:pPr>
      <w:r>
        <w:rPr>
          <w:bCs/>
        </w:rPr>
        <w:t>Applications of Care Theory</w:t>
      </w:r>
      <w:r w:rsidR="00D91F13" w:rsidRPr="00723056">
        <w:rPr>
          <w:bCs/>
        </w:rPr>
        <w:t>.</w:t>
      </w:r>
      <w:r>
        <w:rPr>
          <w:bCs/>
        </w:rPr>
        <w:t>"</w:t>
      </w:r>
      <w:r w:rsidR="00D91F13" w:rsidRPr="00723056">
        <w:rPr>
          <w:bCs/>
        </w:rPr>
        <w:t xml:space="preserve"> </w:t>
      </w:r>
      <w:r w:rsidR="00D91F13" w:rsidRPr="00723056">
        <w:rPr>
          <w:bCs/>
          <w:i/>
          <w:iCs/>
        </w:rPr>
        <w:t xml:space="preserve">Social Problems </w:t>
      </w:r>
      <w:r w:rsidR="00D91F13" w:rsidRPr="00723056">
        <w:rPr>
          <w:bCs/>
        </w:rPr>
        <w:t>60(2):145-167</w:t>
      </w:r>
    </w:p>
    <w:p w:rsidR="00533DAC" w:rsidRDefault="00D91F13" w:rsidP="00D91F13">
      <w:pPr>
        <w:pStyle w:val="NoSpacing"/>
        <w:rPr>
          <w:rFonts w:ascii="Times New Roman" w:hAnsi="Times New Roman" w:cs="Times New Roman"/>
          <w:sz w:val="24"/>
          <w:szCs w:val="24"/>
        </w:rPr>
      </w:pPr>
      <w:r w:rsidRPr="00723056">
        <w:rPr>
          <w:rFonts w:ascii="Times New Roman" w:hAnsi="Times New Roman" w:cs="Times New Roman"/>
          <w:sz w:val="24"/>
          <w:szCs w:val="24"/>
        </w:rPr>
        <w:t>Eker</w:t>
      </w:r>
      <w:r w:rsidR="009A6BF5">
        <w:rPr>
          <w:rFonts w:ascii="Times New Roman" w:hAnsi="Times New Roman" w:cs="Times New Roman"/>
          <w:sz w:val="24"/>
          <w:szCs w:val="24"/>
        </w:rPr>
        <w:t>,L.</w:t>
      </w:r>
      <w:r w:rsidRPr="00723056">
        <w:rPr>
          <w:rFonts w:ascii="Times New Roman" w:hAnsi="Times New Roman" w:cs="Times New Roman"/>
          <w:sz w:val="24"/>
          <w:szCs w:val="24"/>
        </w:rPr>
        <w:t xml:space="preserve"> and</w:t>
      </w:r>
      <w:r w:rsidR="009A6BF5">
        <w:rPr>
          <w:rFonts w:ascii="Times New Roman" w:hAnsi="Times New Roman" w:cs="Times New Roman"/>
          <w:sz w:val="24"/>
          <w:szCs w:val="24"/>
        </w:rPr>
        <w:t xml:space="preserve"> E.</w:t>
      </w:r>
      <w:r w:rsidRPr="00723056">
        <w:rPr>
          <w:rFonts w:ascii="Times New Roman" w:hAnsi="Times New Roman" w:cs="Times New Roman"/>
          <w:sz w:val="24"/>
          <w:szCs w:val="24"/>
        </w:rPr>
        <w:t xml:space="preserve"> Tuzun. 2004.</w:t>
      </w:r>
      <w:r w:rsidR="009A6BF5">
        <w:rPr>
          <w:rFonts w:ascii="Times New Roman" w:hAnsi="Times New Roman" w:cs="Times New Roman"/>
          <w:sz w:val="24"/>
          <w:szCs w:val="24"/>
        </w:rPr>
        <w:t xml:space="preserve"> "An evaluation of quality of life of mothers of children with </w:t>
      </w:r>
    </w:p>
    <w:p w:rsidR="00D91F13" w:rsidRPr="009A6BF5" w:rsidRDefault="00632788" w:rsidP="00533DAC">
      <w:pPr>
        <w:pStyle w:val="NoSpacing"/>
        <w:ind w:firstLine="720"/>
        <w:rPr>
          <w:rFonts w:ascii="Times New Roman" w:hAnsi="Times New Roman" w:cs="Times New Roman"/>
          <w:sz w:val="24"/>
          <w:szCs w:val="24"/>
        </w:rPr>
      </w:pPr>
      <w:r>
        <w:rPr>
          <w:rFonts w:ascii="Times New Roman" w:hAnsi="Times New Roman" w:cs="Times New Roman"/>
          <w:sz w:val="24"/>
          <w:szCs w:val="24"/>
        </w:rPr>
        <w:t>cerebral palsy.</w:t>
      </w:r>
      <w:r w:rsidR="009A6BF5">
        <w:rPr>
          <w:rFonts w:ascii="Times New Roman" w:hAnsi="Times New Roman" w:cs="Times New Roman"/>
          <w:sz w:val="24"/>
          <w:szCs w:val="24"/>
        </w:rPr>
        <w:t>"</w:t>
      </w:r>
      <w:r>
        <w:rPr>
          <w:rFonts w:ascii="Times New Roman" w:hAnsi="Times New Roman" w:cs="Times New Roman"/>
          <w:sz w:val="24"/>
          <w:szCs w:val="24"/>
        </w:rPr>
        <w:t xml:space="preserve"> </w:t>
      </w:r>
      <w:r w:rsidR="009A6BF5">
        <w:rPr>
          <w:rFonts w:ascii="Times New Roman" w:hAnsi="Times New Roman" w:cs="Times New Roman"/>
          <w:i/>
          <w:sz w:val="24"/>
          <w:szCs w:val="24"/>
        </w:rPr>
        <w:t xml:space="preserve">Disability and Rehabilitation </w:t>
      </w:r>
      <w:r w:rsidR="009A6BF5">
        <w:rPr>
          <w:rFonts w:ascii="Times New Roman" w:hAnsi="Times New Roman" w:cs="Times New Roman"/>
          <w:sz w:val="24"/>
          <w:szCs w:val="24"/>
        </w:rPr>
        <w:t>26(23):1354-1359</w:t>
      </w:r>
    </w:p>
    <w:p w:rsidR="00D91F13" w:rsidRDefault="00D91F13" w:rsidP="00D91F13">
      <w:pPr>
        <w:pStyle w:val="NormalWeb"/>
        <w:spacing w:before="0" w:beforeAutospacing="0" w:after="0" w:afterAutospacing="0"/>
        <w:rPr>
          <w:bCs/>
        </w:rPr>
      </w:pPr>
      <w:r w:rsidRPr="00723056">
        <w:t xml:space="preserve">Elder, G. 1994. </w:t>
      </w:r>
      <w:r w:rsidRPr="00723056">
        <w:rPr>
          <w:bCs/>
        </w:rPr>
        <w:t>"Time, Human Agency,</w:t>
      </w:r>
      <w:r w:rsidR="009A6BF5">
        <w:rPr>
          <w:bCs/>
        </w:rPr>
        <w:t xml:space="preserve"> a</w:t>
      </w:r>
      <w:r w:rsidRPr="00723056">
        <w:rPr>
          <w:bCs/>
        </w:rPr>
        <w:t xml:space="preserve">nd Social Change: Perspectives on the Life Course" </w:t>
      </w:r>
    </w:p>
    <w:p w:rsidR="00D91F13" w:rsidRDefault="00D91F13" w:rsidP="00D91F13">
      <w:pPr>
        <w:pStyle w:val="NormalWeb"/>
        <w:spacing w:before="0" w:beforeAutospacing="0" w:after="0" w:afterAutospacing="0"/>
        <w:ind w:firstLine="720"/>
        <w:rPr>
          <w:bCs/>
        </w:rPr>
      </w:pPr>
      <w:r w:rsidRPr="00723056">
        <w:rPr>
          <w:bCs/>
          <w:i/>
          <w:iCs/>
        </w:rPr>
        <w:t xml:space="preserve">Social Psychology Quarterly </w:t>
      </w:r>
      <w:r w:rsidRPr="00723056">
        <w:rPr>
          <w:bCs/>
        </w:rPr>
        <w:t>57(1):4-15</w:t>
      </w:r>
      <w:r w:rsidR="003A4634">
        <w:rPr>
          <w:bCs/>
        </w:rPr>
        <w:t>.</w:t>
      </w:r>
    </w:p>
    <w:p w:rsidR="003A4634" w:rsidRDefault="003A4634" w:rsidP="003A4634">
      <w:pPr>
        <w:pStyle w:val="NormalWeb"/>
        <w:spacing w:before="0" w:beforeAutospacing="0" w:after="0" w:afterAutospacing="0"/>
        <w:rPr>
          <w:bCs/>
        </w:rPr>
      </w:pPr>
      <w:r w:rsidRPr="000B5A0D">
        <w:rPr>
          <w:bCs/>
        </w:rPr>
        <w:t xml:space="preserve">Elder, Glen., Monica KirkPatrick Johnson, Robert Crosnoe. 2003 "The Mergence and </w:t>
      </w:r>
    </w:p>
    <w:p w:rsidR="003A4634" w:rsidRPr="00723056" w:rsidRDefault="003A4634" w:rsidP="003A4634">
      <w:pPr>
        <w:pStyle w:val="NormalWeb"/>
        <w:spacing w:before="0" w:beforeAutospacing="0" w:after="0" w:afterAutospacing="0"/>
        <w:ind w:left="720"/>
        <w:rPr>
          <w:bCs/>
        </w:rPr>
      </w:pPr>
      <w:r w:rsidRPr="000B5A0D">
        <w:rPr>
          <w:bCs/>
        </w:rPr>
        <w:t xml:space="preserve">Development of Life Course Theory" Pp 3 -19 in </w:t>
      </w:r>
      <w:r w:rsidRPr="000B5A0D">
        <w:rPr>
          <w:bCs/>
          <w:i/>
          <w:iCs/>
        </w:rPr>
        <w:t xml:space="preserve">Handbook of the Life Course </w:t>
      </w:r>
      <w:r w:rsidRPr="000B5A0D">
        <w:rPr>
          <w:bCs/>
        </w:rPr>
        <w:t>edited by Jeylan Mortimer and Michael Shanahan NY, NY: Plenum Publishers</w:t>
      </w:r>
      <w:r>
        <w:rPr>
          <w:bCs/>
        </w:rPr>
        <w:t>.</w:t>
      </w:r>
    </w:p>
    <w:p w:rsidR="00D91F13" w:rsidRDefault="00D91F13" w:rsidP="00D91F13">
      <w:pPr>
        <w:pStyle w:val="NormalWeb"/>
        <w:spacing w:before="0" w:beforeAutospacing="0" w:after="0" w:afterAutospacing="0"/>
        <w:rPr>
          <w:bCs/>
        </w:rPr>
      </w:pPr>
      <w:r w:rsidRPr="00723056">
        <w:t xml:space="preserve">Fast, J., N. Keating, A. and Yacyshyn. 2008. </w:t>
      </w:r>
      <w:r w:rsidRPr="00723056">
        <w:rPr>
          <w:bCs/>
        </w:rPr>
        <w:t xml:space="preserve">"'I wish that I could just have a break': </w:t>
      </w:r>
    </w:p>
    <w:p w:rsidR="00D91F13" w:rsidRPr="00723056" w:rsidRDefault="00D91F13" w:rsidP="00D91F13">
      <w:pPr>
        <w:pStyle w:val="NormalWeb"/>
        <w:spacing w:before="0" w:beforeAutospacing="0" w:after="0" w:afterAutospacing="0"/>
        <w:ind w:left="720"/>
        <w:rPr>
          <w:bCs/>
        </w:rPr>
      </w:pPr>
      <w:r w:rsidRPr="00723056">
        <w:rPr>
          <w:bCs/>
        </w:rPr>
        <w:t>Consequences of supporting adults with disabilities"</w:t>
      </w:r>
      <w:r w:rsidR="009A6BF5">
        <w:rPr>
          <w:bCs/>
        </w:rPr>
        <w:t xml:space="preserve"> </w:t>
      </w:r>
      <w:r w:rsidR="009A6BF5">
        <w:rPr>
          <w:bCs/>
          <w:i/>
          <w:iCs/>
        </w:rPr>
        <w:t>Hidden Costs/Inv</w:t>
      </w:r>
      <w:r w:rsidRPr="00723056">
        <w:rPr>
          <w:bCs/>
          <w:i/>
          <w:iCs/>
        </w:rPr>
        <w:t>is</w:t>
      </w:r>
      <w:r w:rsidR="009A6BF5">
        <w:rPr>
          <w:bCs/>
          <w:i/>
          <w:iCs/>
        </w:rPr>
        <w:t>i</w:t>
      </w:r>
      <w:r w:rsidRPr="00723056">
        <w:rPr>
          <w:bCs/>
          <w:i/>
          <w:iCs/>
        </w:rPr>
        <w:t xml:space="preserve">ble Contributions </w:t>
      </w:r>
      <w:r w:rsidRPr="00723056">
        <w:rPr>
          <w:bCs/>
        </w:rPr>
        <w:t xml:space="preserve">Department of Human Ecology, U of A, Edmonton. </w:t>
      </w:r>
    </w:p>
    <w:p w:rsidR="00D91F13" w:rsidRDefault="00D91F13" w:rsidP="00D91F13">
      <w:pPr>
        <w:spacing w:after="0" w:line="240" w:lineRule="auto"/>
        <w:textAlignment w:val="center"/>
        <w:rPr>
          <w:rFonts w:ascii="Times New Roman" w:eastAsia="Times New Roman" w:hAnsi="Times New Roman" w:cs="Times New Roman"/>
          <w:i/>
          <w:iCs/>
          <w:sz w:val="24"/>
          <w:szCs w:val="24"/>
          <w:lang w:eastAsia="en-CA"/>
        </w:rPr>
      </w:pPr>
      <w:r w:rsidRPr="00715288">
        <w:rPr>
          <w:rFonts w:ascii="Times New Roman" w:eastAsia="Times New Roman" w:hAnsi="Times New Roman" w:cs="Times New Roman"/>
          <w:sz w:val="24"/>
          <w:szCs w:val="24"/>
          <w:lang w:eastAsia="en-CA"/>
        </w:rPr>
        <w:lastRenderedPageBreak/>
        <w:t xml:space="preserve">Fuijiura, G. 1998. "Demography of family households" </w:t>
      </w:r>
      <w:r w:rsidRPr="00715288">
        <w:rPr>
          <w:rFonts w:ascii="Times New Roman" w:eastAsia="Times New Roman" w:hAnsi="Times New Roman" w:cs="Times New Roman"/>
          <w:i/>
          <w:iCs/>
          <w:sz w:val="24"/>
          <w:szCs w:val="24"/>
          <w:lang w:eastAsia="en-CA"/>
        </w:rPr>
        <w:t xml:space="preserve">American Journal of Mental Retardation </w:t>
      </w:r>
    </w:p>
    <w:p w:rsidR="00D91F13" w:rsidRPr="00715288" w:rsidRDefault="00D91F13" w:rsidP="00D91F13">
      <w:pPr>
        <w:spacing w:after="0" w:line="240" w:lineRule="auto"/>
        <w:ind w:firstLine="720"/>
        <w:textAlignment w:val="center"/>
        <w:rPr>
          <w:rFonts w:ascii="Times New Roman" w:eastAsia="Times New Roman" w:hAnsi="Times New Roman" w:cs="Times New Roman"/>
          <w:sz w:val="24"/>
          <w:szCs w:val="24"/>
          <w:lang w:eastAsia="en-CA"/>
        </w:rPr>
      </w:pPr>
      <w:r w:rsidRPr="00715288">
        <w:rPr>
          <w:rFonts w:ascii="Times New Roman" w:eastAsia="Times New Roman" w:hAnsi="Times New Roman" w:cs="Times New Roman"/>
          <w:sz w:val="24"/>
          <w:szCs w:val="24"/>
          <w:lang w:eastAsia="en-CA"/>
        </w:rPr>
        <w:t>103:225-235</w:t>
      </w:r>
    </w:p>
    <w:p w:rsidR="00D91F13" w:rsidRDefault="00D91F13" w:rsidP="00D91F13">
      <w:pPr>
        <w:pStyle w:val="NormalWeb"/>
        <w:spacing w:before="0" w:beforeAutospacing="0" w:after="0" w:afterAutospacing="0"/>
        <w:rPr>
          <w:bCs/>
          <w:i/>
          <w:iCs/>
        </w:rPr>
      </w:pPr>
      <w:r w:rsidRPr="00723056">
        <w:t xml:space="preserve">George, L. 1993. </w:t>
      </w:r>
      <w:r w:rsidRPr="00723056">
        <w:rPr>
          <w:bCs/>
        </w:rPr>
        <w:t xml:space="preserve">"Sociological Perspectives on Life Transitions" </w:t>
      </w:r>
      <w:r w:rsidRPr="00723056">
        <w:rPr>
          <w:bCs/>
          <w:i/>
          <w:iCs/>
        </w:rPr>
        <w:t xml:space="preserve">Annual Review of Sociology </w:t>
      </w:r>
    </w:p>
    <w:p w:rsidR="00D91F13" w:rsidRDefault="00D91F13" w:rsidP="00D91F13">
      <w:pPr>
        <w:pStyle w:val="NormalWeb"/>
        <w:spacing w:before="0" w:beforeAutospacing="0" w:after="0" w:afterAutospacing="0"/>
        <w:ind w:firstLine="720"/>
        <w:rPr>
          <w:bCs/>
        </w:rPr>
      </w:pPr>
      <w:r w:rsidRPr="00723056">
        <w:rPr>
          <w:bCs/>
        </w:rPr>
        <w:t>19:353-373</w:t>
      </w:r>
    </w:p>
    <w:p w:rsidR="003A4634" w:rsidRDefault="003A4634" w:rsidP="003A4634">
      <w:pPr>
        <w:pStyle w:val="NormalWeb"/>
        <w:spacing w:before="0" w:beforeAutospacing="0" w:after="0" w:afterAutospacing="0"/>
        <w:rPr>
          <w:bCs/>
          <w:i/>
        </w:rPr>
      </w:pPr>
      <w:r w:rsidRPr="000B5A0D">
        <w:rPr>
          <w:bCs/>
        </w:rPr>
        <w:t xml:space="preserve">Getch, Y. 2012. "Feelings of Family Caregivers" Pp 29 </w:t>
      </w:r>
      <w:r>
        <w:rPr>
          <w:bCs/>
        </w:rPr>
        <w:t xml:space="preserve">- 67 </w:t>
      </w:r>
      <w:r w:rsidRPr="000B5A0D">
        <w:rPr>
          <w:bCs/>
        </w:rPr>
        <w:t xml:space="preserve">in </w:t>
      </w:r>
      <w:r w:rsidRPr="003A4634">
        <w:rPr>
          <w:bCs/>
          <w:i/>
        </w:rPr>
        <w:t xml:space="preserve">Multiple Dimensions of </w:t>
      </w:r>
    </w:p>
    <w:p w:rsidR="003A4634" w:rsidRPr="00723056" w:rsidRDefault="003A4634" w:rsidP="003A4634">
      <w:pPr>
        <w:pStyle w:val="NormalWeb"/>
        <w:spacing w:before="0" w:beforeAutospacing="0" w:after="0" w:afterAutospacing="0"/>
        <w:ind w:firstLine="720"/>
        <w:rPr>
          <w:bCs/>
        </w:rPr>
      </w:pPr>
      <w:r w:rsidRPr="003A4634">
        <w:rPr>
          <w:bCs/>
          <w:i/>
        </w:rPr>
        <w:t>Caregiving and Disability</w:t>
      </w:r>
      <w:r w:rsidRPr="000B5A0D">
        <w:rPr>
          <w:bCs/>
        </w:rPr>
        <w:t xml:space="preserve">: Research, Practice, Policy. </w:t>
      </w:r>
    </w:p>
    <w:p w:rsidR="002825B5" w:rsidRDefault="00D91F13" w:rsidP="00D91F13">
      <w:pPr>
        <w:pStyle w:val="NoSpacing"/>
        <w:rPr>
          <w:rFonts w:ascii="Times New Roman" w:hAnsi="Times New Roman" w:cs="Times New Roman"/>
          <w:i/>
          <w:sz w:val="24"/>
          <w:szCs w:val="24"/>
        </w:rPr>
      </w:pPr>
      <w:r w:rsidRPr="00723056">
        <w:rPr>
          <w:rFonts w:ascii="Times New Roman" w:hAnsi="Times New Roman" w:cs="Times New Roman"/>
          <w:sz w:val="24"/>
          <w:szCs w:val="24"/>
        </w:rPr>
        <w:t>Glendinning</w:t>
      </w:r>
      <w:r w:rsidR="009A6BF5">
        <w:rPr>
          <w:rFonts w:ascii="Times New Roman" w:hAnsi="Times New Roman" w:cs="Times New Roman"/>
          <w:sz w:val="24"/>
          <w:szCs w:val="24"/>
        </w:rPr>
        <w:t>, C</w:t>
      </w:r>
      <w:r w:rsidRPr="00723056">
        <w:rPr>
          <w:rFonts w:ascii="Times New Roman" w:hAnsi="Times New Roman" w:cs="Times New Roman"/>
          <w:sz w:val="24"/>
          <w:szCs w:val="24"/>
        </w:rPr>
        <w:t>. 1992.</w:t>
      </w:r>
      <w:r w:rsidR="009A6BF5">
        <w:rPr>
          <w:rFonts w:ascii="Times New Roman" w:hAnsi="Times New Roman" w:cs="Times New Roman"/>
          <w:sz w:val="24"/>
          <w:szCs w:val="24"/>
        </w:rPr>
        <w:t xml:space="preserve"> "Employment and communit</w:t>
      </w:r>
      <w:r w:rsidR="00632788">
        <w:rPr>
          <w:rFonts w:ascii="Times New Roman" w:hAnsi="Times New Roman" w:cs="Times New Roman"/>
          <w:sz w:val="24"/>
          <w:szCs w:val="24"/>
        </w:rPr>
        <w:t>y care: policies for the 1990s</w:t>
      </w:r>
      <w:r w:rsidR="009A6BF5">
        <w:rPr>
          <w:rFonts w:ascii="Times New Roman" w:hAnsi="Times New Roman" w:cs="Times New Roman"/>
          <w:sz w:val="24"/>
          <w:szCs w:val="24"/>
        </w:rPr>
        <w:t>.</w:t>
      </w:r>
      <w:r w:rsidR="00632788">
        <w:rPr>
          <w:rFonts w:ascii="Times New Roman" w:hAnsi="Times New Roman" w:cs="Times New Roman"/>
          <w:sz w:val="24"/>
          <w:szCs w:val="24"/>
        </w:rPr>
        <w:t>"</w:t>
      </w:r>
      <w:r w:rsidR="009A6BF5">
        <w:rPr>
          <w:rFonts w:ascii="Times New Roman" w:hAnsi="Times New Roman" w:cs="Times New Roman"/>
          <w:sz w:val="24"/>
          <w:szCs w:val="24"/>
        </w:rPr>
        <w:t xml:space="preserve"> </w:t>
      </w:r>
      <w:r w:rsidR="009A6BF5">
        <w:rPr>
          <w:rFonts w:ascii="Times New Roman" w:hAnsi="Times New Roman" w:cs="Times New Roman"/>
          <w:i/>
          <w:sz w:val="24"/>
          <w:szCs w:val="24"/>
        </w:rPr>
        <w:t xml:space="preserve">Work </w:t>
      </w:r>
    </w:p>
    <w:p w:rsidR="00D91F13" w:rsidRPr="00723056" w:rsidRDefault="009A6BF5" w:rsidP="002825B5">
      <w:pPr>
        <w:pStyle w:val="NoSpacing"/>
        <w:ind w:firstLine="720"/>
        <w:rPr>
          <w:rFonts w:ascii="Times New Roman" w:hAnsi="Times New Roman" w:cs="Times New Roman"/>
          <w:sz w:val="24"/>
          <w:szCs w:val="24"/>
        </w:rPr>
      </w:pPr>
      <w:r>
        <w:rPr>
          <w:rFonts w:ascii="Times New Roman" w:hAnsi="Times New Roman" w:cs="Times New Roman"/>
          <w:i/>
          <w:sz w:val="24"/>
          <w:szCs w:val="24"/>
        </w:rPr>
        <w:t xml:space="preserve">Employment and Society </w:t>
      </w:r>
      <w:r>
        <w:rPr>
          <w:rFonts w:ascii="Times New Roman" w:hAnsi="Times New Roman" w:cs="Times New Roman"/>
          <w:sz w:val="24"/>
          <w:szCs w:val="24"/>
        </w:rPr>
        <w:t>6:103-111</w:t>
      </w:r>
      <w:r w:rsidR="00D91F13" w:rsidRPr="00723056">
        <w:rPr>
          <w:rFonts w:ascii="Times New Roman" w:hAnsi="Times New Roman" w:cs="Times New Roman"/>
          <w:sz w:val="24"/>
          <w:szCs w:val="24"/>
        </w:rPr>
        <w:t xml:space="preserve"> </w:t>
      </w:r>
    </w:p>
    <w:p w:rsidR="00D91F13" w:rsidRDefault="00D91F13" w:rsidP="00D91F13">
      <w:pPr>
        <w:pStyle w:val="NormalWeb"/>
        <w:spacing w:before="0" w:beforeAutospacing="0" w:after="0" w:afterAutospacing="0"/>
        <w:rPr>
          <w:bCs/>
        </w:rPr>
      </w:pPr>
      <w:r w:rsidRPr="00723056">
        <w:rPr>
          <w:bCs/>
        </w:rPr>
        <w:t xml:space="preserve">Gordon, B. &amp; K. Rosenblum. 2001. "Bringing Disability into the Sociological Frame: A </w:t>
      </w:r>
    </w:p>
    <w:p w:rsidR="00D91F13" w:rsidRPr="001B2260" w:rsidRDefault="00D91F13" w:rsidP="00D91F13">
      <w:pPr>
        <w:pStyle w:val="NormalWeb"/>
        <w:spacing w:before="0" w:beforeAutospacing="0" w:after="0" w:afterAutospacing="0"/>
        <w:ind w:left="720"/>
        <w:rPr>
          <w:bCs/>
        </w:rPr>
      </w:pPr>
      <w:r w:rsidRPr="00723056">
        <w:rPr>
          <w:bCs/>
        </w:rPr>
        <w:t xml:space="preserve">comparison of disability with race, sex, and sexual orientation statuses" </w:t>
      </w:r>
      <w:r w:rsidRPr="00723056">
        <w:rPr>
          <w:bCs/>
          <w:i/>
          <w:iCs/>
        </w:rPr>
        <w:t xml:space="preserve">Disability and Society </w:t>
      </w:r>
      <w:r w:rsidRPr="00723056">
        <w:rPr>
          <w:bCs/>
        </w:rPr>
        <w:t>16(1):5-19</w:t>
      </w:r>
      <w:r w:rsidRPr="00723056">
        <w:t>.</w:t>
      </w:r>
    </w:p>
    <w:p w:rsidR="009A6BF5" w:rsidRDefault="009A6BF5" w:rsidP="009A6BF5">
      <w:pPr>
        <w:pStyle w:val="NoSpacing"/>
        <w:rPr>
          <w:rFonts w:ascii="Times New Roman" w:hAnsi="Times New Roman" w:cs="Times New Roman"/>
          <w:i/>
          <w:sz w:val="24"/>
          <w:szCs w:val="24"/>
        </w:rPr>
      </w:pPr>
      <w:r>
        <w:rPr>
          <w:rFonts w:ascii="Times New Roman" w:hAnsi="Times New Roman" w:cs="Times New Roman"/>
          <w:sz w:val="24"/>
          <w:szCs w:val="24"/>
        </w:rPr>
        <w:t xml:space="preserve">Government of Ontario. 2014a. "Help with Daily Living" </w:t>
      </w:r>
      <w:r>
        <w:rPr>
          <w:rFonts w:ascii="Times New Roman" w:hAnsi="Times New Roman" w:cs="Times New Roman"/>
          <w:i/>
          <w:sz w:val="24"/>
          <w:szCs w:val="24"/>
        </w:rPr>
        <w:t xml:space="preserve">Ministry of Community and Social </w:t>
      </w:r>
    </w:p>
    <w:p w:rsidR="009A6BF5" w:rsidRDefault="009A6BF5" w:rsidP="009A6BF5">
      <w:pPr>
        <w:pStyle w:val="NoSpacing"/>
        <w:ind w:left="720"/>
        <w:rPr>
          <w:rFonts w:ascii="Times New Roman" w:hAnsi="Times New Roman" w:cs="Times New Roman"/>
          <w:sz w:val="24"/>
          <w:szCs w:val="24"/>
        </w:rPr>
      </w:pPr>
      <w:r>
        <w:rPr>
          <w:rFonts w:ascii="Times New Roman" w:hAnsi="Times New Roman" w:cs="Times New Roman"/>
          <w:i/>
          <w:sz w:val="24"/>
          <w:szCs w:val="24"/>
        </w:rPr>
        <w:t xml:space="preserve">Services </w:t>
      </w:r>
      <w:r>
        <w:rPr>
          <w:rFonts w:ascii="Times New Roman" w:hAnsi="Times New Roman" w:cs="Times New Roman"/>
          <w:sz w:val="24"/>
          <w:szCs w:val="24"/>
        </w:rPr>
        <w:t xml:space="preserve">retrieved on January 23, 2015 from: </w:t>
      </w:r>
      <w:r w:rsidRPr="001B2260">
        <w:rPr>
          <w:rFonts w:ascii="Times New Roman" w:hAnsi="Times New Roman" w:cs="Times New Roman"/>
          <w:sz w:val="24"/>
          <w:szCs w:val="24"/>
        </w:rPr>
        <w:t>http://www.mcss.gov.on.ca/en/mcss/programs/developmental/servicesupport/passport.aspx</w:t>
      </w:r>
    </w:p>
    <w:p w:rsidR="00D91F13" w:rsidRPr="00723056" w:rsidRDefault="00D91F13" w:rsidP="00D91F13">
      <w:pPr>
        <w:pStyle w:val="NoSpacing"/>
        <w:rPr>
          <w:rFonts w:ascii="Times New Roman" w:hAnsi="Times New Roman" w:cs="Times New Roman"/>
          <w:i/>
          <w:sz w:val="24"/>
          <w:szCs w:val="24"/>
        </w:rPr>
      </w:pPr>
      <w:r w:rsidRPr="00723056">
        <w:rPr>
          <w:rFonts w:ascii="Times New Roman" w:hAnsi="Times New Roman" w:cs="Times New Roman"/>
          <w:sz w:val="24"/>
          <w:szCs w:val="24"/>
        </w:rPr>
        <w:t>Government of Ontario. 2014</w:t>
      </w:r>
      <w:r>
        <w:rPr>
          <w:rFonts w:ascii="Times New Roman" w:hAnsi="Times New Roman" w:cs="Times New Roman"/>
          <w:sz w:val="24"/>
          <w:szCs w:val="24"/>
        </w:rPr>
        <w:t>b</w:t>
      </w:r>
      <w:r w:rsidRPr="00723056">
        <w:rPr>
          <w:rFonts w:ascii="Times New Roman" w:hAnsi="Times New Roman" w:cs="Times New Roman"/>
          <w:sz w:val="24"/>
          <w:szCs w:val="24"/>
        </w:rPr>
        <w:t xml:space="preserve">. "Budget 2014 Fostering Fair Society" </w:t>
      </w:r>
      <w:r w:rsidRPr="00723056">
        <w:rPr>
          <w:rFonts w:ascii="Times New Roman" w:hAnsi="Times New Roman" w:cs="Times New Roman"/>
          <w:i/>
          <w:sz w:val="24"/>
          <w:szCs w:val="24"/>
        </w:rPr>
        <w:t xml:space="preserve">Ministry of Finance </w:t>
      </w:r>
    </w:p>
    <w:p w:rsidR="00D91F13" w:rsidRPr="00723056" w:rsidRDefault="00D91F13" w:rsidP="00D91F13">
      <w:pPr>
        <w:pStyle w:val="NoSpacing"/>
        <w:ind w:firstLine="720"/>
        <w:rPr>
          <w:rFonts w:ascii="Times New Roman" w:hAnsi="Times New Roman" w:cs="Times New Roman"/>
          <w:sz w:val="24"/>
          <w:szCs w:val="24"/>
        </w:rPr>
      </w:pPr>
      <w:r w:rsidRPr="00723056">
        <w:rPr>
          <w:rFonts w:ascii="Times New Roman" w:hAnsi="Times New Roman" w:cs="Times New Roman"/>
          <w:sz w:val="24"/>
          <w:szCs w:val="24"/>
        </w:rPr>
        <w:t xml:space="preserve">retrieved on September 9 2014 from: </w:t>
      </w:r>
    </w:p>
    <w:p w:rsidR="00D91F13" w:rsidRDefault="00D91F13" w:rsidP="00D91F13">
      <w:pPr>
        <w:pStyle w:val="NoSpacing"/>
        <w:ind w:firstLine="720"/>
        <w:rPr>
          <w:rFonts w:ascii="Times New Roman" w:hAnsi="Times New Roman" w:cs="Times New Roman"/>
          <w:sz w:val="24"/>
          <w:szCs w:val="24"/>
        </w:rPr>
      </w:pPr>
      <w:r w:rsidRPr="00723056">
        <w:rPr>
          <w:rFonts w:ascii="Times New Roman" w:hAnsi="Times New Roman" w:cs="Times New Roman"/>
          <w:sz w:val="24"/>
          <w:szCs w:val="24"/>
        </w:rPr>
        <w:t>http://www.fin.gov.on.ca/en/budget/ontariobudgets/2014/bk3.html</w:t>
      </w:r>
    </w:p>
    <w:p w:rsidR="009A6BF5" w:rsidRDefault="009A6BF5" w:rsidP="009A6BF5">
      <w:pPr>
        <w:pStyle w:val="NoSpacing"/>
        <w:rPr>
          <w:rFonts w:ascii="Times New Roman" w:hAnsi="Times New Roman" w:cs="Times New Roman"/>
          <w:i/>
          <w:sz w:val="24"/>
          <w:szCs w:val="24"/>
        </w:rPr>
      </w:pPr>
      <w:r>
        <w:rPr>
          <w:rFonts w:ascii="Times New Roman" w:hAnsi="Times New Roman" w:cs="Times New Roman"/>
          <w:sz w:val="24"/>
          <w:szCs w:val="24"/>
        </w:rPr>
        <w:t xml:space="preserve">Government of Ontario. 2014c."Ontario Disability Support Program" </w:t>
      </w:r>
      <w:r>
        <w:rPr>
          <w:rFonts w:ascii="Times New Roman" w:hAnsi="Times New Roman" w:cs="Times New Roman"/>
          <w:i/>
          <w:sz w:val="24"/>
          <w:szCs w:val="24"/>
        </w:rPr>
        <w:t xml:space="preserve">Ministry of Community </w:t>
      </w:r>
    </w:p>
    <w:p w:rsidR="009A6BF5" w:rsidRPr="00723056" w:rsidRDefault="009A6BF5" w:rsidP="009A6BF5">
      <w:pPr>
        <w:pStyle w:val="NoSpacing"/>
        <w:ind w:firstLine="720"/>
        <w:rPr>
          <w:rFonts w:ascii="Times New Roman" w:hAnsi="Times New Roman" w:cs="Times New Roman"/>
          <w:sz w:val="24"/>
          <w:szCs w:val="24"/>
        </w:rPr>
      </w:pPr>
      <w:r>
        <w:rPr>
          <w:rFonts w:ascii="Times New Roman" w:hAnsi="Times New Roman" w:cs="Times New Roman"/>
          <w:i/>
          <w:sz w:val="24"/>
          <w:szCs w:val="24"/>
        </w:rPr>
        <w:t xml:space="preserve">and Social Services </w:t>
      </w:r>
      <w:r>
        <w:rPr>
          <w:rFonts w:ascii="Times New Roman" w:hAnsi="Times New Roman" w:cs="Times New Roman"/>
          <w:sz w:val="24"/>
          <w:szCs w:val="24"/>
        </w:rPr>
        <w:t xml:space="preserve">retrieved on February 20, 2015 from: </w:t>
      </w:r>
      <w:r w:rsidRPr="001B2260">
        <w:rPr>
          <w:rFonts w:ascii="Times New Roman" w:hAnsi="Times New Roman" w:cs="Times New Roman"/>
          <w:sz w:val="24"/>
          <w:szCs w:val="24"/>
        </w:rPr>
        <w:t>http://w</w:t>
      </w:r>
      <w:r>
        <w:rPr>
          <w:rFonts w:ascii="Times New Roman" w:hAnsi="Times New Roman" w:cs="Times New Roman"/>
          <w:sz w:val="24"/>
          <w:szCs w:val="24"/>
        </w:rPr>
        <w:tab/>
      </w:r>
      <w:r w:rsidRPr="001B2260">
        <w:rPr>
          <w:rFonts w:ascii="Times New Roman" w:hAnsi="Times New Roman" w:cs="Times New Roman"/>
          <w:sz w:val="24"/>
          <w:szCs w:val="24"/>
        </w:rPr>
        <w:t>ww.mcss.gov.on.ca/en/mcss/programs/social/odsp/</w:t>
      </w:r>
      <w:r>
        <w:rPr>
          <w:rFonts w:ascii="Times New Roman" w:hAnsi="Times New Roman" w:cs="Times New Roman"/>
          <w:sz w:val="24"/>
          <w:szCs w:val="24"/>
        </w:rPr>
        <w:t xml:space="preserve"> </w:t>
      </w:r>
    </w:p>
    <w:p w:rsidR="00D91F13" w:rsidRDefault="00D91F13" w:rsidP="00D91F13">
      <w:pPr>
        <w:pStyle w:val="NormalWeb"/>
        <w:spacing w:before="0" w:beforeAutospacing="0" w:after="0" w:afterAutospacing="0"/>
        <w:rPr>
          <w:bCs/>
        </w:rPr>
      </w:pPr>
      <w:r w:rsidRPr="00723056">
        <w:t xml:space="preserve">Grant, G., M. Nolan, J. Keady .2003. </w:t>
      </w:r>
      <w:r w:rsidRPr="00723056">
        <w:rPr>
          <w:bCs/>
        </w:rPr>
        <w:t xml:space="preserve">"Supporting families over the life course: mapping </w:t>
      </w:r>
    </w:p>
    <w:p w:rsidR="00D91F13" w:rsidRDefault="00D91F13" w:rsidP="003A4634">
      <w:pPr>
        <w:pStyle w:val="NormalWeb"/>
        <w:spacing w:before="0" w:beforeAutospacing="0" w:after="0" w:afterAutospacing="0"/>
        <w:ind w:firstLine="720"/>
        <w:rPr>
          <w:bCs/>
        </w:rPr>
      </w:pPr>
      <w:r w:rsidRPr="00723056">
        <w:rPr>
          <w:bCs/>
        </w:rPr>
        <w:t xml:space="preserve">temporality" </w:t>
      </w:r>
      <w:r w:rsidRPr="00723056">
        <w:rPr>
          <w:bCs/>
          <w:i/>
          <w:iCs/>
        </w:rPr>
        <w:t xml:space="preserve">Journal of Intellectual Disability Research </w:t>
      </w:r>
      <w:r w:rsidRPr="00723056">
        <w:rPr>
          <w:bCs/>
        </w:rPr>
        <w:t>47(4/5):342-351</w:t>
      </w:r>
    </w:p>
    <w:p w:rsidR="003A4634" w:rsidRDefault="003A4634" w:rsidP="003A4634">
      <w:pPr>
        <w:pStyle w:val="NormalWeb"/>
        <w:spacing w:before="0" w:beforeAutospacing="0" w:after="0" w:afterAutospacing="0"/>
        <w:rPr>
          <w:bCs/>
        </w:rPr>
      </w:pPr>
      <w:r w:rsidRPr="000B5A0D">
        <w:rPr>
          <w:bCs/>
        </w:rPr>
        <w:t xml:space="preserve">Greenberg, Jan, Marty Wyngaarden Krauss, Rita Jing-Ann Chou, Jinkuk Hong. 2004. "The </w:t>
      </w:r>
    </w:p>
    <w:p w:rsidR="003A4634" w:rsidRPr="003A4634" w:rsidRDefault="003A4634" w:rsidP="003A4634">
      <w:pPr>
        <w:pStyle w:val="NormalWeb"/>
        <w:spacing w:before="0" w:beforeAutospacing="0" w:after="0" w:afterAutospacing="0"/>
        <w:ind w:left="720"/>
        <w:rPr>
          <w:bCs/>
        </w:rPr>
      </w:pPr>
      <w:r w:rsidRPr="000B5A0D">
        <w:rPr>
          <w:bCs/>
        </w:rPr>
        <w:t xml:space="preserve">Effect of Quality of the Relationship Between Mothers and Adult Children with Schizophrenia, Autism, or Down Syndrom on Maternal Well-being: The Mediating Role of Optimism" </w:t>
      </w:r>
      <w:r w:rsidRPr="000B5A0D">
        <w:rPr>
          <w:bCs/>
          <w:i/>
          <w:iCs/>
        </w:rPr>
        <w:t xml:space="preserve">American Journal of Orthopsychiatry </w:t>
      </w:r>
      <w:r w:rsidRPr="000B5A0D">
        <w:rPr>
          <w:bCs/>
        </w:rPr>
        <w:t>74(1)14-25</w:t>
      </w:r>
    </w:p>
    <w:p w:rsidR="00D91F13" w:rsidRDefault="00D91F13" w:rsidP="00D91F13">
      <w:pPr>
        <w:pStyle w:val="NoSpacing"/>
        <w:rPr>
          <w:rFonts w:ascii="Times New Roman" w:hAnsi="Times New Roman" w:cs="Times New Roman"/>
          <w:bCs/>
          <w:sz w:val="24"/>
          <w:szCs w:val="24"/>
        </w:rPr>
      </w:pPr>
      <w:r w:rsidRPr="001B2260">
        <w:rPr>
          <w:rFonts w:ascii="Times New Roman" w:hAnsi="Times New Roman" w:cs="Times New Roman"/>
          <w:bCs/>
          <w:sz w:val="24"/>
          <w:szCs w:val="24"/>
        </w:rPr>
        <w:t xml:space="preserve">Haley, William, and Elizabeth Perkins. 2004. "Current Status and Future Directions in Family </w:t>
      </w:r>
    </w:p>
    <w:p w:rsidR="00D91F13" w:rsidRPr="001B2260" w:rsidRDefault="00D91F13" w:rsidP="00D91F13">
      <w:pPr>
        <w:pStyle w:val="NoSpacing"/>
        <w:ind w:left="720"/>
        <w:rPr>
          <w:rFonts w:ascii="Times New Roman" w:hAnsi="Times New Roman" w:cs="Times New Roman"/>
          <w:bCs/>
          <w:sz w:val="24"/>
          <w:szCs w:val="24"/>
        </w:rPr>
      </w:pPr>
      <w:r w:rsidRPr="001B2260">
        <w:rPr>
          <w:rFonts w:ascii="Times New Roman" w:hAnsi="Times New Roman" w:cs="Times New Roman"/>
          <w:bCs/>
          <w:sz w:val="24"/>
          <w:szCs w:val="24"/>
        </w:rPr>
        <w:t xml:space="preserve">Caregiving and Aging People with Intellectual Disabilities" </w:t>
      </w:r>
      <w:r w:rsidRPr="001B2260">
        <w:rPr>
          <w:rFonts w:ascii="Times New Roman" w:hAnsi="Times New Roman" w:cs="Times New Roman"/>
          <w:bCs/>
          <w:i/>
          <w:iCs/>
          <w:sz w:val="24"/>
          <w:szCs w:val="24"/>
        </w:rPr>
        <w:t xml:space="preserve">Journal of Policy and Practice in Intellectual Disabilities </w:t>
      </w:r>
      <w:r w:rsidRPr="001B2260">
        <w:rPr>
          <w:rFonts w:ascii="Times New Roman" w:hAnsi="Times New Roman" w:cs="Times New Roman"/>
          <w:bCs/>
          <w:sz w:val="24"/>
          <w:szCs w:val="24"/>
        </w:rPr>
        <w:t>1(1):24-30</w:t>
      </w:r>
    </w:p>
    <w:p w:rsidR="00D91F13" w:rsidRDefault="00D91F13" w:rsidP="00D91F13">
      <w:pPr>
        <w:pStyle w:val="NormalWeb"/>
        <w:spacing w:before="0" w:beforeAutospacing="0" w:after="0" w:afterAutospacing="0"/>
        <w:rPr>
          <w:bCs/>
        </w:rPr>
      </w:pPr>
      <w:r w:rsidRPr="00723056">
        <w:rPr>
          <w:bCs/>
        </w:rPr>
        <w:t xml:space="preserve">Heller, Tamar and Joe Caldwell. 2005. "Brief Research Report: Impact of a Consumer-Directed </w:t>
      </w:r>
    </w:p>
    <w:p w:rsidR="000953EE" w:rsidRDefault="00D91F13" w:rsidP="000953EE">
      <w:pPr>
        <w:pStyle w:val="NormalWeb"/>
        <w:spacing w:before="0" w:beforeAutospacing="0" w:after="0" w:afterAutospacing="0"/>
        <w:ind w:left="720"/>
        <w:rPr>
          <w:bCs/>
        </w:rPr>
      </w:pPr>
      <w:r w:rsidRPr="00723056">
        <w:rPr>
          <w:bCs/>
        </w:rPr>
        <w:t xml:space="preserve">Family Support Program on Reduced Out-of-Home Institutional Placement" </w:t>
      </w:r>
      <w:r w:rsidRPr="00723056">
        <w:rPr>
          <w:bCs/>
          <w:i/>
          <w:iCs/>
        </w:rPr>
        <w:t xml:space="preserve">Journal of Policy and Practice in Intellectual Disabilities </w:t>
      </w:r>
      <w:r w:rsidRPr="00723056">
        <w:rPr>
          <w:bCs/>
        </w:rPr>
        <w:t>2(1):63-65</w:t>
      </w:r>
    </w:p>
    <w:p w:rsidR="000953EE" w:rsidRDefault="000953EE" w:rsidP="000953EE">
      <w:pPr>
        <w:pStyle w:val="NormalWeb"/>
        <w:spacing w:before="0" w:beforeAutospacing="0" w:after="0" w:afterAutospacing="0"/>
        <w:rPr>
          <w:bCs/>
        </w:rPr>
      </w:pPr>
      <w:r w:rsidRPr="000953EE">
        <w:rPr>
          <w:bCs/>
        </w:rPr>
        <w:t xml:space="preserve">Heller, T., J. Caldwell, and A. Factor. 2007. "Aging </w:t>
      </w:r>
      <w:r>
        <w:rPr>
          <w:bCs/>
        </w:rPr>
        <w:t xml:space="preserve">Family Caregivers: Policies and </w:t>
      </w:r>
      <w:r w:rsidR="00632788">
        <w:rPr>
          <w:bCs/>
        </w:rPr>
        <w:t>Practices</w:t>
      </w:r>
      <w:r w:rsidRPr="000953EE">
        <w:rPr>
          <w:bCs/>
        </w:rPr>
        <w:t>.</w:t>
      </w:r>
      <w:r w:rsidR="00632788">
        <w:rPr>
          <w:bCs/>
        </w:rPr>
        <w:t>"</w:t>
      </w:r>
      <w:r w:rsidRPr="000953EE">
        <w:rPr>
          <w:bCs/>
        </w:rPr>
        <w:t xml:space="preserve"> </w:t>
      </w:r>
    </w:p>
    <w:p w:rsidR="000953EE" w:rsidRDefault="000953EE" w:rsidP="000953EE">
      <w:pPr>
        <w:pStyle w:val="NormalWeb"/>
        <w:spacing w:before="0" w:beforeAutospacing="0" w:after="0" w:afterAutospacing="0"/>
        <w:ind w:firstLine="720"/>
        <w:rPr>
          <w:bCs/>
        </w:rPr>
      </w:pPr>
      <w:r w:rsidRPr="000953EE">
        <w:rPr>
          <w:bCs/>
          <w:i/>
          <w:iCs/>
        </w:rPr>
        <w:t xml:space="preserve">Mental Retardation and Developmental Disabilites Research Reviews </w:t>
      </w:r>
      <w:r>
        <w:rPr>
          <w:bCs/>
        </w:rPr>
        <w:t>13:136-14</w:t>
      </w:r>
    </w:p>
    <w:p w:rsidR="00D91F13" w:rsidRDefault="00D91F13" w:rsidP="000953EE">
      <w:pPr>
        <w:pStyle w:val="NormalWeb"/>
        <w:spacing w:before="0" w:beforeAutospacing="0" w:after="0" w:afterAutospacing="0"/>
        <w:rPr>
          <w:bCs/>
        </w:rPr>
      </w:pPr>
      <w:r w:rsidRPr="00723056">
        <w:rPr>
          <w:bCs/>
        </w:rPr>
        <w:t xml:space="preserve">Hooyman, N. 1992. "Social Policy and Gender Inequalities in Caregiving" pp. 181 - 201 in </w:t>
      </w:r>
    </w:p>
    <w:p w:rsidR="00D91F13" w:rsidRDefault="00D91F13" w:rsidP="00D91F13">
      <w:pPr>
        <w:pStyle w:val="NormalWeb"/>
        <w:spacing w:before="0" w:beforeAutospacing="0" w:after="0" w:afterAutospacing="0"/>
        <w:ind w:left="720"/>
        <w:rPr>
          <w:bCs/>
        </w:rPr>
      </w:pPr>
      <w:r w:rsidRPr="00723056">
        <w:rPr>
          <w:bCs/>
          <w:i/>
          <w:iCs/>
        </w:rPr>
        <w:t xml:space="preserve">Gender, Families and Elder Care </w:t>
      </w:r>
      <w:r w:rsidRPr="00723056">
        <w:rPr>
          <w:bCs/>
        </w:rPr>
        <w:t>edited by D. Dwyer and R. Coward. London: Sage Publications</w:t>
      </w:r>
    </w:p>
    <w:p w:rsidR="003A4634" w:rsidRDefault="003A4634" w:rsidP="003A4634">
      <w:pPr>
        <w:pStyle w:val="NormalWeb"/>
        <w:spacing w:before="0" w:beforeAutospacing="0" w:after="0" w:afterAutospacing="0"/>
        <w:rPr>
          <w:bCs/>
        </w:rPr>
      </w:pPr>
      <w:r w:rsidRPr="000B5A0D">
        <w:rPr>
          <w:bCs/>
        </w:rPr>
        <w:t xml:space="preserve">Hunt, Stephen. 2005. </w:t>
      </w:r>
      <w:r w:rsidRPr="000B5A0D">
        <w:rPr>
          <w:bCs/>
          <w:i/>
          <w:iCs/>
        </w:rPr>
        <w:t xml:space="preserve">The Life Course: A Sociological Introduction  </w:t>
      </w:r>
      <w:r w:rsidRPr="000B5A0D">
        <w:rPr>
          <w:bCs/>
        </w:rPr>
        <w:t xml:space="preserve">NY, NY: Palgrave </w:t>
      </w:r>
    </w:p>
    <w:p w:rsidR="003A4634" w:rsidRDefault="003A4634" w:rsidP="003A4634">
      <w:pPr>
        <w:pStyle w:val="NormalWeb"/>
        <w:spacing w:before="0" w:beforeAutospacing="0" w:after="0" w:afterAutospacing="0"/>
        <w:ind w:firstLine="720"/>
        <w:rPr>
          <w:bCs/>
        </w:rPr>
      </w:pPr>
      <w:r w:rsidRPr="000B5A0D">
        <w:rPr>
          <w:bCs/>
        </w:rPr>
        <w:t>MacMillan</w:t>
      </w:r>
      <w:r>
        <w:rPr>
          <w:bCs/>
        </w:rPr>
        <w:t>.</w:t>
      </w:r>
    </w:p>
    <w:p w:rsidR="003A4634" w:rsidRDefault="003A4634" w:rsidP="003A4634">
      <w:pPr>
        <w:pStyle w:val="NormalWeb"/>
        <w:spacing w:before="0" w:beforeAutospacing="0" w:after="0" w:afterAutospacing="0"/>
        <w:rPr>
          <w:bCs/>
        </w:rPr>
      </w:pPr>
      <w:r w:rsidRPr="000B5A0D">
        <w:rPr>
          <w:bCs/>
        </w:rPr>
        <w:t xml:space="preserve">Jeppsson Grassman, Eva and Anna Whitaker.2013. "Ageing with Disability: an Introduction" Pp </w:t>
      </w:r>
    </w:p>
    <w:p w:rsidR="003A4634" w:rsidRPr="003A4634" w:rsidRDefault="003A4634" w:rsidP="003A4634">
      <w:pPr>
        <w:pStyle w:val="NormalWeb"/>
        <w:spacing w:before="0" w:beforeAutospacing="0" w:after="0" w:afterAutospacing="0"/>
        <w:ind w:left="720"/>
        <w:rPr>
          <w:bCs/>
        </w:rPr>
      </w:pPr>
      <w:r w:rsidRPr="000B5A0D">
        <w:rPr>
          <w:bCs/>
        </w:rPr>
        <w:t xml:space="preserve">1 - 15 </w:t>
      </w:r>
      <w:r w:rsidRPr="000B5A0D">
        <w:rPr>
          <w:bCs/>
          <w:i/>
          <w:iCs/>
        </w:rPr>
        <w:t xml:space="preserve">Ageing with a Disability: A lifecourse Perspective </w:t>
      </w:r>
      <w:r w:rsidRPr="000B5A0D">
        <w:rPr>
          <w:bCs/>
        </w:rPr>
        <w:t>Edited by Eva Jeppsson and Anna Whitaker</w:t>
      </w:r>
    </w:p>
    <w:p w:rsidR="00D91F13" w:rsidRPr="00723056" w:rsidRDefault="00D91F13" w:rsidP="00D91F13">
      <w:pPr>
        <w:pStyle w:val="NoSpacing"/>
        <w:rPr>
          <w:rFonts w:ascii="Times New Roman" w:hAnsi="Times New Roman" w:cs="Times New Roman"/>
          <w:sz w:val="24"/>
          <w:szCs w:val="24"/>
        </w:rPr>
      </w:pPr>
      <w:r w:rsidRPr="00723056">
        <w:rPr>
          <w:rFonts w:ascii="Times New Roman" w:hAnsi="Times New Roman" w:cs="Times New Roman"/>
          <w:sz w:val="24"/>
          <w:szCs w:val="24"/>
        </w:rPr>
        <w:t xml:space="preserve">Keefe, Legare, Carriere .2007. "Developing new strategies to support future caregivers of older </w:t>
      </w:r>
    </w:p>
    <w:p w:rsidR="00D91F13" w:rsidRDefault="00D91F13" w:rsidP="00D91F13">
      <w:pPr>
        <w:pStyle w:val="NoSpacing"/>
        <w:ind w:left="720"/>
        <w:rPr>
          <w:rFonts w:ascii="Times New Roman" w:hAnsi="Times New Roman" w:cs="Times New Roman"/>
          <w:i/>
          <w:sz w:val="24"/>
          <w:szCs w:val="24"/>
        </w:rPr>
      </w:pPr>
      <w:r w:rsidRPr="00723056">
        <w:rPr>
          <w:rFonts w:ascii="Times New Roman" w:hAnsi="Times New Roman" w:cs="Times New Roman"/>
          <w:sz w:val="24"/>
          <w:szCs w:val="24"/>
        </w:rPr>
        <w:t xml:space="preserve">Canadians with disabilities: Projections of need and their policy implications" </w:t>
      </w:r>
      <w:r w:rsidRPr="00723056">
        <w:rPr>
          <w:rFonts w:ascii="Times New Roman" w:hAnsi="Times New Roman" w:cs="Times New Roman"/>
          <w:i/>
          <w:sz w:val="24"/>
          <w:szCs w:val="24"/>
        </w:rPr>
        <w:t xml:space="preserve">Canadian Public Policy 33(1) </w:t>
      </w:r>
      <w:r w:rsidRPr="003A4634">
        <w:rPr>
          <w:rFonts w:ascii="Times New Roman" w:hAnsi="Times New Roman" w:cs="Times New Roman"/>
          <w:sz w:val="24"/>
          <w:szCs w:val="24"/>
        </w:rPr>
        <w:t>S65-S80</w:t>
      </w:r>
    </w:p>
    <w:p w:rsidR="003A4634" w:rsidRDefault="003A4634" w:rsidP="003A4634">
      <w:pPr>
        <w:pStyle w:val="NormalWeb"/>
        <w:spacing w:before="0" w:beforeAutospacing="0" w:after="0" w:afterAutospacing="0"/>
        <w:rPr>
          <w:bCs/>
          <w:i/>
          <w:iCs/>
        </w:rPr>
      </w:pPr>
      <w:r w:rsidRPr="000B5A0D">
        <w:rPr>
          <w:bCs/>
        </w:rPr>
        <w:lastRenderedPageBreak/>
        <w:t>Kerckhoff, Alan. 2003. "From Student to Worker" PP 251 - 267 in</w:t>
      </w:r>
      <w:r w:rsidRPr="000B5A0D">
        <w:rPr>
          <w:bCs/>
          <w:i/>
          <w:iCs/>
        </w:rPr>
        <w:t xml:space="preserve"> Handbook of the Life Course </w:t>
      </w:r>
    </w:p>
    <w:p w:rsidR="003A4634" w:rsidRPr="003A4634" w:rsidRDefault="003A4634" w:rsidP="003A4634">
      <w:pPr>
        <w:pStyle w:val="NoSpacing"/>
        <w:ind w:firstLine="720"/>
        <w:rPr>
          <w:rFonts w:ascii="Times New Roman" w:hAnsi="Times New Roman" w:cs="Times New Roman"/>
          <w:sz w:val="24"/>
          <w:szCs w:val="24"/>
        </w:rPr>
      </w:pPr>
      <w:r w:rsidRPr="003A4634">
        <w:rPr>
          <w:rFonts w:ascii="Times New Roman" w:hAnsi="Times New Roman" w:cs="Times New Roman"/>
          <w:bCs/>
          <w:sz w:val="24"/>
          <w:szCs w:val="24"/>
        </w:rPr>
        <w:t>edited by Jeylan Mortimer and Michael Shanahan NY, NY: Plenum Publishers</w:t>
      </w:r>
    </w:p>
    <w:p w:rsidR="00D91F13" w:rsidRDefault="00D91F13" w:rsidP="00D91F13">
      <w:pPr>
        <w:pStyle w:val="NormalWeb"/>
        <w:spacing w:before="0" w:beforeAutospacing="0" w:after="0" w:afterAutospacing="0"/>
        <w:rPr>
          <w:bCs/>
          <w:i/>
        </w:rPr>
      </w:pPr>
      <w:r w:rsidRPr="00723056">
        <w:t>Kluhlthau. K. 2012. "Parent Caregiver</w:t>
      </w:r>
      <w:r w:rsidR="00632788">
        <w:t>s of Children with Disabilities</w:t>
      </w:r>
      <w:r w:rsidRPr="00723056">
        <w:t>.</w:t>
      </w:r>
      <w:r w:rsidR="00632788">
        <w:t>"</w:t>
      </w:r>
      <w:r w:rsidRPr="00723056">
        <w:t xml:space="preserve"> Pp 67- In</w:t>
      </w:r>
      <w:r w:rsidRPr="00723056">
        <w:rPr>
          <w:bCs/>
        </w:rPr>
        <w:t xml:space="preserve"> </w:t>
      </w:r>
      <w:r w:rsidRPr="00723056">
        <w:rPr>
          <w:bCs/>
          <w:i/>
        </w:rPr>
        <w:t xml:space="preserve">Multiple </w:t>
      </w:r>
    </w:p>
    <w:p w:rsidR="00D91F13" w:rsidRDefault="00D91F13" w:rsidP="00D91F13">
      <w:pPr>
        <w:pStyle w:val="NormalWeb"/>
        <w:spacing w:before="0" w:beforeAutospacing="0" w:after="0" w:afterAutospacing="0"/>
        <w:ind w:firstLine="720"/>
        <w:rPr>
          <w:bCs/>
        </w:rPr>
      </w:pPr>
      <w:r w:rsidRPr="00723056">
        <w:rPr>
          <w:bCs/>
          <w:i/>
        </w:rPr>
        <w:t>Dimensions of Caregiving and Disability: Research, Practice, Policy.</w:t>
      </w:r>
      <w:r w:rsidRPr="00723056">
        <w:rPr>
          <w:bCs/>
        </w:rPr>
        <w:t xml:space="preserve"> </w:t>
      </w:r>
    </w:p>
    <w:p w:rsidR="003A4634" w:rsidRDefault="003A4634" w:rsidP="003A4634">
      <w:pPr>
        <w:pStyle w:val="NormalWeb"/>
        <w:spacing w:before="0" w:beforeAutospacing="0" w:after="0" w:afterAutospacing="0"/>
        <w:rPr>
          <w:bCs/>
        </w:rPr>
      </w:pPr>
      <w:r w:rsidRPr="00D465ED">
        <w:rPr>
          <w:bCs/>
        </w:rPr>
        <w:t xml:space="preserve">Knox, Marie and Christine Bigby. 2007. "Moving </w:t>
      </w:r>
      <w:r>
        <w:rPr>
          <w:bCs/>
        </w:rPr>
        <w:t>T</w:t>
      </w:r>
      <w:r w:rsidRPr="00D465ED">
        <w:rPr>
          <w:bCs/>
        </w:rPr>
        <w:t xml:space="preserve">owards Midlife Care as Negotiated Family </w:t>
      </w:r>
    </w:p>
    <w:p w:rsidR="003A4634" w:rsidRDefault="003A4634" w:rsidP="003A4634">
      <w:pPr>
        <w:pStyle w:val="NormalWeb"/>
        <w:spacing w:before="0" w:beforeAutospacing="0" w:after="0" w:afterAutospacing="0"/>
        <w:ind w:left="720"/>
        <w:rPr>
          <w:bCs/>
        </w:rPr>
      </w:pPr>
      <w:r w:rsidRPr="00D465ED">
        <w:rPr>
          <w:bCs/>
        </w:rPr>
        <w:t xml:space="preserve">Business: Accounts of people with intellectual disabilities and their families "Just getting along with their lives together" </w:t>
      </w:r>
      <w:r w:rsidRPr="00D465ED">
        <w:rPr>
          <w:bCs/>
          <w:i/>
          <w:iCs/>
        </w:rPr>
        <w:t xml:space="preserve">International Journal of Disability, Development and Education </w:t>
      </w:r>
      <w:r w:rsidRPr="00D465ED">
        <w:rPr>
          <w:bCs/>
        </w:rPr>
        <w:t>54(3):287-304</w:t>
      </w:r>
    </w:p>
    <w:p w:rsidR="003A4634" w:rsidRDefault="003A4634" w:rsidP="003A4634">
      <w:pPr>
        <w:pStyle w:val="NormalWeb"/>
        <w:spacing w:before="0" w:beforeAutospacing="0" w:after="0" w:afterAutospacing="0"/>
        <w:rPr>
          <w:bCs/>
          <w:i/>
          <w:iCs/>
        </w:rPr>
      </w:pPr>
      <w:r w:rsidRPr="000B5A0D">
        <w:rPr>
          <w:bCs/>
        </w:rPr>
        <w:t>Leisering, Lutz. 2003. "Government and the Life Course" Pp. 205 - 225 in</w:t>
      </w:r>
      <w:r w:rsidRPr="000B5A0D">
        <w:rPr>
          <w:bCs/>
          <w:i/>
          <w:iCs/>
        </w:rPr>
        <w:t xml:space="preserve"> Handbook of the Life </w:t>
      </w:r>
    </w:p>
    <w:p w:rsidR="003A4634" w:rsidRPr="00723056" w:rsidRDefault="003A4634" w:rsidP="003A4634">
      <w:pPr>
        <w:pStyle w:val="NormalWeb"/>
        <w:spacing w:before="0" w:beforeAutospacing="0" w:after="0" w:afterAutospacing="0"/>
        <w:ind w:firstLine="720"/>
        <w:rPr>
          <w:bCs/>
        </w:rPr>
      </w:pPr>
      <w:r w:rsidRPr="000B5A0D">
        <w:rPr>
          <w:bCs/>
          <w:i/>
          <w:iCs/>
        </w:rPr>
        <w:t xml:space="preserve">Course </w:t>
      </w:r>
      <w:r w:rsidRPr="000B5A0D">
        <w:rPr>
          <w:bCs/>
        </w:rPr>
        <w:t>edited by Jeylan Mortimer and Michael Shanahan NY, NY: Plenum Publishers</w:t>
      </w:r>
    </w:p>
    <w:p w:rsidR="00D91F13" w:rsidRDefault="00D91F13" w:rsidP="00D91F13">
      <w:pPr>
        <w:pStyle w:val="NormalWeb"/>
        <w:spacing w:before="0" w:beforeAutospacing="0" w:after="0" w:afterAutospacing="0"/>
        <w:rPr>
          <w:bCs/>
          <w:i/>
          <w:iCs/>
        </w:rPr>
      </w:pPr>
      <w:r w:rsidRPr="00723056">
        <w:rPr>
          <w:bCs/>
        </w:rPr>
        <w:t xml:space="preserve">Lewis, S., C. Kagan, P. Heaton. 2000 "Dual-Earner Parents with Disabled Children" </w:t>
      </w:r>
      <w:r w:rsidRPr="00723056">
        <w:rPr>
          <w:bCs/>
          <w:i/>
          <w:iCs/>
        </w:rPr>
        <w:t xml:space="preserve">Journal of </w:t>
      </w:r>
    </w:p>
    <w:p w:rsidR="00D91F13" w:rsidRPr="00723056" w:rsidRDefault="00D91F13" w:rsidP="00D91F13">
      <w:pPr>
        <w:pStyle w:val="NormalWeb"/>
        <w:spacing w:before="0" w:beforeAutospacing="0" w:after="0" w:afterAutospacing="0"/>
        <w:ind w:firstLine="720"/>
        <w:rPr>
          <w:bCs/>
        </w:rPr>
      </w:pPr>
      <w:r w:rsidRPr="00723056">
        <w:rPr>
          <w:bCs/>
          <w:i/>
          <w:iCs/>
        </w:rPr>
        <w:t xml:space="preserve">Family Issues </w:t>
      </w:r>
      <w:r w:rsidRPr="00723056">
        <w:rPr>
          <w:bCs/>
        </w:rPr>
        <w:t>21(8):1031-1060</w:t>
      </w:r>
    </w:p>
    <w:p w:rsidR="00D91F13" w:rsidRPr="00723056" w:rsidRDefault="00D91F13" w:rsidP="00D91F13">
      <w:pPr>
        <w:pStyle w:val="NoSpacing"/>
        <w:rPr>
          <w:rFonts w:ascii="Times New Roman" w:hAnsi="Times New Roman" w:cs="Times New Roman"/>
          <w:i/>
          <w:sz w:val="24"/>
          <w:szCs w:val="24"/>
        </w:rPr>
      </w:pPr>
      <w:r w:rsidRPr="00723056">
        <w:rPr>
          <w:rFonts w:ascii="Times New Roman" w:hAnsi="Times New Roman" w:cs="Times New Roman"/>
          <w:sz w:val="24"/>
          <w:szCs w:val="24"/>
        </w:rPr>
        <w:t xml:space="preserve">Lord, J. and P. Hutchison. 2011. </w:t>
      </w:r>
      <w:r w:rsidRPr="00723056">
        <w:rPr>
          <w:rFonts w:ascii="Times New Roman" w:hAnsi="Times New Roman" w:cs="Times New Roman"/>
          <w:i/>
          <w:sz w:val="24"/>
          <w:szCs w:val="24"/>
        </w:rPr>
        <w:t xml:space="preserve">Pathways to Inclusion: Building a New Story with People and </w:t>
      </w:r>
    </w:p>
    <w:p w:rsidR="00D91F13" w:rsidRPr="00723056" w:rsidRDefault="00D91F13" w:rsidP="00D91F13">
      <w:pPr>
        <w:pStyle w:val="NoSpacing"/>
        <w:ind w:firstLine="720"/>
        <w:rPr>
          <w:rFonts w:ascii="Times New Roman" w:hAnsi="Times New Roman" w:cs="Times New Roman"/>
          <w:sz w:val="24"/>
          <w:szCs w:val="24"/>
        </w:rPr>
      </w:pPr>
      <w:r w:rsidRPr="00723056">
        <w:rPr>
          <w:rFonts w:ascii="Times New Roman" w:hAnsi="Times New Roman" w:cs="Times New Roman"/>
          <w:i/>
          <w:sz w:val="24"/>
          <w:szCs w:val="24"/>
        </w:rPr>
        <w:t xml:space="preserve">Communities. </w:t>
      </w:r>
      <w:r w:rsidRPr="00723056">
        <w:rPr>
          <w:rFonts w:ascii="Times New Roman" w:hAnsi="Times New Roman" w:cs="Times New Roman"/>
          <w:sz w:val="24"/>
          <w:szCs w:val="24"/>
        </w:rPr>
        <w:t>2</w:t>
      </w:r>
      <w:r w:rsidRPr="00723056">
        <w:rPr>
          <w:rFonts w:ascii="Times New Roman" w:hAnsi="Times New Roman" w:cs="Times New Roman"/>
          <w:sz w:val="24"/>
          <w:szCs w:val="24"/>
          <w:vertAlign w:val="superscript"/>
        </w:rPr>
        <w:t>nd</w:t>
      </w:r>
      <w:r w:rsidRPr="00723056">
        <w:rPr>
          <w:rFonts w:ascii="Times New Roman" w:hAnsi="Times New Roman" w:cs="Times New Roman"/>
          <w:sz w:val="24"/>
          <w:szCs w:val="24"/>
        </w:rPr>
        <w:t xml:space="preserve"> Ed. Concord, ON: Captus Press</w:t>
      </w:r>
    </w:p>
    <w:p w:rsidR="00D91F13" w:rsidRDefault="00D91F13" w:rsidP="00D91F13">
      <w:pPr>
        <w:pStyle w:val="NormalWeb"/>
        <w:spacing w:before="0" w:beforeAutospacing="0" w:after="0" w:afterAutospacing="0"/>
        <w:rPr>
          <w:bCs/>
        </w:rPr>
      </w:pPr>
      <w:r w:rsidRPr="00723056">
        <w:t xml:space="preserve">MacMillan, R. and R. Copher. 2005. </w:t>
      </w:r>
      <w:r w:rsidRPr="00723056">
        <w:rPr>
          <w:bCs/>
        </w:rPr>
        <w:t xml:space="preserve">"Families in the lIfe Course: Interdependency of Roles, </w:t>
      </w:r>
    </w:p>
    <w:p w:rsidR="00D91F13" w:rsidRDefault="00D91F13" w:rsidP="00D91F13">
      <w:pPr>
        <w:pStyle w:val="NormalWeb"/>
        <w:spacing w:before="0" w:beforeAutospacing="0" w:after="0" w:afterAutospacing="0"/>
        <w:ind w:firstLine="720"/>
        <w:rPr>
          <w:bCs/>
        </w:rPr>
      </w:pPr>
      <w:r w:rsidRPr="00723056">
        <w:rPr>
          <w:bCs/>
        </w:rPr>
        <w:t>Ro</w:t>
      </w:r>
      <w:r w:rsidR="00632788">
        <w:rPr>
          <w:bCs/>
        </w:rPr>
        <w:t>le Configurations, and Pathways</w:t>
      </w:r>
      <w:r w:rsidRPr="00723056">
        <w:rPr>
          <w:bCs/>
        </w:rPr>
        <w:t>.</w:t>
      </w:r>
      <w:r w:rsidR="00632788">
        <w:rPr>
          <w:bCs/>
        </w:rPr>
        <w:t>"</w:t>
      </w:r>
      <w:r w:rsidRPr="00723056">
        <w:rPr>
          <w:bCs/>
        </w:rPr>
        <w:t xml:space="preserve"> </w:t>
      </w:r>
      <w:r w:rsidRPr="00723056">
        <w:rPr>
          <w:bCs/>
          <w:i/>
          <w:iCs/>
        </w:rPr>
        <w:t>Jour</w:t>
      </w:r>
      <w:r w:rsidR="00046D9C">
        <w:rPr>
          <w:bCs/>
          <w:i/>
          <w:iCs/>
        </w:rPr>
        <w:t>n</w:t>
      </w:r>
      <w:r w:rsidRPr="00723056">
        <w:rPr>
          <w:bCs/>
          <w:i/>
          <w:iCs/>
        </w:rPr>
        <w:t xml:space="preserve">al of Marriage and Family </w:t>
      </w:r>
      <w:r w:rsidRPr="00723056">
        <w:rPr>
          <w:bCs/>
        </w:rPr>
        <w:t>67:858-879</w:t>
      </w:r>
    </w:p>
    <w:p w:rsidR="003A4634" w:rsidRDefault="003A4634" w:rsidP="003A4634">
      <w:pPr>
        <w:pStyle w:val="NormalWeb"/>
        <w:spacing w:before="0" w:beforeAutospacing="0" w:after="0" w:afterAutospacing="0"/>
        <w:rPr>
          <w:bCs/>
        </w:rPr>
      </w:pPr>
      <w:r w:rsidRPr="003B7BB9">
        <w:rPr>
          <w:bCs/>
        </w:rPr>
        <w:t xml:space="preserve">McAreavey, Ruth and Chaitali Das. 2013. "A Delicate Balancing Act: Negotiating with </w:t>
      </w:r>
    </w:p>
    <w:p w:rsidR="003A4634" w:rsidRPr="00723056" w:rsidRDefault="003A4634" w:rsidP="003A4634">
      <w:pPr>
        <w:pStyle w:val="NormalWeb"/>
        <w:spacing w:before="0" w:beforeAutospacing="0" w:after="0" w:afterAutospacing="0"/>
        <w:ind w:left="720"/>
        <w:rPr>
          <w:bCs/>
        </w:rPr>
      </w:pPr>
      <w:r w:rsidRPr="003B7BB9">
        <w:rPr>
          <w:bCs/>
        </w:rPr>
        <w:t>Gatekeepers for Ethical Research When R</w:t>
      </w:r>
      <w:r w:rsidR="00632788">
        <w:rPr>
          <w:bCs/>
        </w:rPr>
        <w:t>esearching Minority Communities</w:t>
      </w:r>
      <w:r w:rsidRPr="003B7BB9">
        <w:rPr>
          <w:bCs/>
        </w:rPr>
        <w:t>.</w:t>
      </w:r>
      <w:r w:rsidR="00632788">
        <w:rPr>
          <w:bCs/>
        </w:rPr>
        <w:t>"</w:t>
      </w:r>
      <w:r w:rsidRPr="003B7BB9">
        <w:rPr>
          <w:bCs/>
        </w:rPr>
        <w:t xml:space="preserve"> </w:t>
      </w:r>
      <w:r w:rsidRPr="003B7BB9">
        <w:rPr>
          <w:bCs/>
          <w:i/>
          <w:iCs/>
        </w:rPr>
        <w:t xml:space="preserve">International Journal of Qualitative Methods </w:t>
      </w:r>
      <w:r w:rsidRPr="003B7BB9">
        <w:rPr>
          <w:bCs/>
        </w:rPr>
        <w:t>12:113-132</w:t>
      </w:r>
    </w:p>
    <w:p w:rsidR="00D91F13" w:rsidRPr="00723056" w:rsidRDefault="00D91F13" w:rsidP="00D91F13">
      <w:pPr>
        <w:pStyle w:val="NoSpacing"/>
        <w:rPr>
          <w:rFonts w:ascii="Times New Roman" w:hAnsi="Times New Roman" w:cs="Times New Roman"/>
          <w:sz w:val="24"/>
          <w:szCs w:val="24"/>
        </w:rPr>
      </w:pPr>
      <w:r w:rsidRPr="00723056">
        <w:rPr>
          <w:rFonts w:ascii="Times New Roman" w:hAnsi="Times New Roman" w:cs="Times New Roman"/>
          <w:sz w:val="24"/>
          <w:szCs w:val="24"/>
        </w:rPr>
        <w:t xml:space="preserve">McColl, M., A. </w:t>
      </w:r>
      <w:r w:rsidR="00126A6C">
        <w:rPr>
          <w:rFonts w:ascii="Times New Roman" w:hAnsi="Times New Roman" w:cs="Times New Roman"/>
          <w:sz w:val="24"/>
          <w:szCs w:val="24"/>
        </w:rPr>
        <w:t>Jackson</w:t>
      </w:r>
      <w:r w:rsidRPr="00723056">
        <w:rPr>
          <w:rFonts w:ascii="Times New Roman" w:hAnsi="Times New Roman" w:cs="Times New Roman"/>
          <w:sz w:val="24"/>
          <w:szCs w:val="24"/>
        </w:rPr>
        <w:t xml:space="preserve">, W.Boyce, and S. Shortt. 2006. “Disability Policy Making: Evaluating </w:t>
      </w:r>
    </w:p>
    <w:p w:rsidR="00D91F13" w:rsidRPr="00723056" w:rsidRDefault="00D91F13" w:rsidP="00D91F13">
      <w:pPr>
        <w:pStyle w:val="NoSpacing"/>
        <w:ind w:left="720"/>
        <w:rPr>
          <w:rFonts w:ascii="Times New Roman" w:hAnsi="Times New Roman" w:cs="Times New Roman"/>
          <w:sz w:val="24"/>
          <w:szCs w:val="24"/>
        </w:rPr>
      </w:pPr>
      <w:r w:rsidRPr="00723056">
        <w:rPr>
          <w:rFonts w:ascii="Times New Roman" w:hAnsi="Times New Roman" w:cs="Times New Roman"/>
          <w:sz w:val="24"/>
          <w:szCs w:val="24"/>
        </w:rPr>
        <w:t xml:space="preserve">Evidence Base.” Pp 25 – 46 in </w:t>
      </w:r>
      <w:r w:rsidRPr="00723056">
        <w:rPr>
          <w:rFonts w:ascii="Times New Roman" w:hAnsi="Times New Roman" w:cs="Times New Roman"/>
          <w:i/>
          <w:sz w:val="24"/>
          <w:szCs w:val="24"/>
        </w:rPr>
        <w:t>Critical Disability Theory: Essays in Philosophy, Politics, Policy, and Law,</w:t>
      </w:r>
      <w:r w:rsidRPr="00723056">
        <w:rPr>
          <w:rFonts w:ascii="Times New Roman" w:hAnsi="Times New Roman" w:cs="Times New Roman"/>
          <w:sz w:val="24"/>
          <w:szCs w:val="24"/>
        </w:rPr>
        <w:t xml:space="preserve"> edited by Dianne Pothier and Richard Devlin. Vancouver, BC: UBC Press </w:t>
      </w:r>
    </w:p>
    <w:p w:rsidR="00D91F13" w:rsidRPr="00723056" w:rsidRDefault="00D91F13" w:rsidP="00D91F13">
      <w:pPr>
        <w:pStyle w:val="NoSpacing"/>
        <w:rPr>
          <w:rFonts w:ascii="Times New Roman" w:hAnsi="Times New Roman" w:cs="Times New Roman"/>
          <w:sz w:val="24"/>
          <w:szCs w:val="24"/>
        </w:rPr>
      </w:pPr>
      <w:r w:rsidRPr="00723056">
        <w:rPr>
          <w:rFonts w:ascii="Times New Roman" w:hAnsi="Times New Roman" w:cs="Times New Roman"/>
          <w:sz w:val="24"/>
          <w:szCs w:val="24"/>
        </w:rPr>
        <w:t xml:space="preserve">Mcconkey, R., M.Truesdale and C.Conliffe. 2004. "The Features of Short-Break Residential </w:t>
      </w:r>
    </w:p>
    <w:p w:rsidR="00D91F13" w:rsidRPr="00723056" w:rsidRDefault="00D91F13" w:rsidP="00D91F13">
      <w:pPr>
        <w:pStyle w:val="NoSpacing"/>
        <w:ind w:left="720"/>
        <w:rPr>
          <w:rFonts w:ascii="Times New Roman" w:hAnsi="Times New Roman" w:cs="Times New Roman"/>
          <w:sz w:val="24"/>
          <w:szCs w:val="24"/>
        </w:rPr>
      </w:pPr>
      <w:r w:rsidRPr="00723056">
        <w:rPr>
          <w:rFonts w:ascii="Times New Roman" w:hAnsi="Times New Roman" w:cs="Times New Roman"/>
          <w:sz w:val="24"/>
          <w:szCs w:val="24"/>
        </w:rPr>
        <w:t>Services Valued by Families Who have Children with Multiple Disabilities."</w:t>
      </w:r>
      <w:r w:rsidRPr="00723056">
        <w:rPr>
          <w:rStyle w:val="apple-converted-space"/>
          <w:rFonts w:ascii="Times New Roman" w:hAnsi="Times New Roman" w:cs="Times New Roman"/>
          <w:i/>
          <w:iCs/>
          <w:sz w:val="24"/>
          <w:szCs w:val="24"/>
        </w:rPr>
        <w:t> </w:t>
      </w:r>
      <w:r w:rsidRPr="00723056">
        <w:rPr>
          <w:rFonts w:ascii="Times New Roman" w:hAnsi="Times New Roman" w:cs="Times New Roman"/>
          <w:i/>
          <w:iCs/>
          <w:sz w:val="24"/>
          <w:szCs w:val="24"/>
        </w:rPr>
        <w:t>Journal of Social Work</w:t>
      </w:r>
      <w:r w:rsidRPr="00723056">
        <w:rPr>
          <w:rStyle w:val="apple-converted-space"/>
          <w:rFonts w:ascii="Times New Roman" w:hAnsi="Times New Roman" w:cs="Times New Roman"/>
          <w:sz w:val="24"/>
          <w:szCs w:val="24"/>
        </w:rPr>
        <w:t> </w:t>
      </w:r>
      <w:r w:rsidRPr="00723056">
        <w:rPr>
          <w:rFonts w:ascii="Times New Roman" w:hAnsi="Times New Roman" w:cs="Times New Roman"/>
          <w:sz w:val="24"/>
          <w:szCs w:val="24"/>
        </w:rPr>
        <w:t>4(1):61-61-75.</w:t>
      </w:r>
    </w:p>
    <w:p w:rsidR="00D91F13" w:rsidRDefault="00D91F13" w:rsidP="00D91F13">
      <w:pPr>
        <w:pStyle w:val="NormalWeb"/>
        <w:spacing w:before="0" w:beforeAutospacing="0" w:after="0" w:afterAutospacing="0"/>
        <w:rPr>
          <w:bCs/>
        </w:rPr>
      </w:pPr>
      <w:r w:rsidRPr="00723056">
        <w:rPr>
          <w:bCs/>
        </w:rPr>
        <w:t xml:space="preserve">Miltiaes, H. and R. Pruchno. 2001. "Mothers of Adults With Developmental Disability: Change </w:t>
      </w:r>
    </w:p>
    <w:p w:rsidR="00D91F13" w:rsidRPr="0045265F" w:rsidRDefault="00632788" w:rsidP="00D91F13">
      <w:pPr>
        <w:pStyle w:val="NormalWeb"/>
        <w:spacing w:before="0" w:beforeAutospacing="0" w:after="0" w:afterAutospacing="0"/>
        <w:ind w:firstLine="720"/>
      </w:pPr>
      <w:r>
        <w:rPr>
          <w:bCs/>
        </w:rPr>
        <w:t>over time</w:t>
      </w:r>
      <w:r w:rsidR="00D91F13" w:rsidRPr="00723056">
        <w:rPr>
          <w:bCs/>
        </w:rPr>
        <w:t>.</w:t>
      </w:r>
      <w:r>
        <w:rPr>
          <w:bCs/>
        </w:rPr>
        <w:t>"</w:t>
      </w:r>
      <w:r w:rsidR="00D91F13" w:rsidRPr="00723056">
        <w:rPr>
          <w:bCs/>
        </w:rPr>
        <w:t xml:space="preserve"> 106(6):548-561</w:t>
      </w:r>
    </w:p>
    <w:p w:rsidR="00D91F13" w:rsidRDefault="00D91F13" w:rsidP="00D91F13">
      <w:pPr>
        <w:pStyle w:val="NormalWeb"/>
        <w:spacing w:before="0" w:beforeAutospacing="0" w:after="0" w:afterAutospacing="0"/>
        <w:rPr>
          <w:bCs/>
        </w:rPr>
      </w:pPr>
      <w:r w:rsidRPr="00723056">
        <w:rPr>
          <w:bCs/>
        </w:rPr>
        <w:t xml:space="preserve">Morris, J. 2004. "Independent living and community care: A disempowering framework" </w:t>
      </w:r>
    </w:p>
    <w:p w:rsidR="00D91F13" w:rsidRDefault="00D91F13" w:rsidP="00D91F13">
      <w:pPr>
        <w:pStyle w:val="NormalWeb"/>
        <w:spacing w:before="0" w:beforeAutospacing="0" w:after="0" w:afterAutospacing="0"/>
        <w:ind w:firstLine="720"/>
        <w:rPr>
          <w:bCs/>
        </w:rPr>
      </w:pPr>
      <w:r w:rsidRPr="00723056">
        <w:rPr>
          <w:bCs/>
          <w:i/>
          <w:iCs/>
        </w:rPr>
        <w:t xml:space="preserve">Disability and Society </w:t>
      </w:r>
      <w:r w:rsidRPr="00723056">
        <w:rPr>
          <w:bCs/>
        </w:rPr>
        <w:t>19(5):427-443</w:t>
      </w:r>
    </w:p>
    <w:p w:rsidR="003A4634" w:rsidRPr="003B7BB9" w:rsidRDefault="003A4634" w:rsidP="003A4634">
      <w:pPr>
        <w:pStyle w:val="NormalWeb"/>
        <w:spacing w:before="0" w:beforeAutospacing="0" w:after="0" w:afterAutospacing="0"/>
        <w:rPr>
          <w:bCs/>
        </w:rPr>
      </w:pPr>
      <w:r w:rsidRPr="003B7BB9">
        <w:rPr>
          <w:bCs/>
        </w:rPr>
        <w:t xml:space="preserve">Mulcahy, Niamh. 2012. "Narrating Developmental Disability: Researchers, Advocates, and the </w:t>
      </w:r>
    </w:p>
    <w:p w:rsidR="003A4634" w:rsidRPr="00723056" w:rsidRDefault="003A4634" w:rsidP="003A4634">
      <w:pPr>
        <w:pStyle w:val="NormalWeb"/>
        <w:spacing w:before="0" w:beforeAutospacing="0" w:after="0" w:afterAutospacing="0"/>
        <w:ind w:left="720"/>
        <w:rPr>
          <w:bCs/>
        </w:rPr>
      </w:pPr>
      <w:r w:rsidRPr="003B7BB9">
        <w:rPr>
          <w:bCs/>
        </w:rPr>
        <w:t xml:space="preserve">Creation of an Interview Space in the Context of University-Community Partnerships" </w:t>
      </w:r>
      <w:r w:rsidRPr="003B7BB9">
        <w:rPr>
          <w:bCs/>
          <w:i/>
          <w:iCs/>
        </w:rPr>
        <w:t xml:space="preserve">International Journal of Qualitative </w:t>
      </w:r>
      <w:r w:rsidRPr="003B7BB9">
        <w:rPr>
          <w:bCs/>
        </w:rPr>
        <w:t>Methods 11(2):165-180</w:t>
      </w:r>
    </w:p>
    <w:p w:rsidR="00D91F13" w:rsidRPr="00723056" w:rsidRDefault="00D91F13" w:rsidP="00D91F13">
      <w:pPr>
        <w:pStyle w:val="NoSpacing"/>
        <w:rPr>
          <w:rFonts w:ascii="Times New Roman" w:hAnsi="Times New Roman" w:cs="Times New Roman"/>
          <w:sz w:val="24"/>
          <w:szCs w:val="24"/>
        </w:rPr>
      </w:pPr>
      <w:r w:rsidRPr="00723056">
        <w:rPr>
          <w:rFonts w:ascii="Times New Roman" w:hAnsi="Times New Roman" w:cs="Times New Roman"/>
          <w:sz w:val="24"/>
          <w:szCs w:val="24"/>
        </w:rPr>
        <w:t xml:space="preserve">Mullins, L., K. Aniol, M.Boyd, M. Page and J.Chaney. 2002. "The Influence of Respite Care on </w:t>
      </w:r>
    </w:p>
    <w:p w:rsidR="00D91F13" w:rsidRPr="00723056" w:rsidRDefault="00D91F13" w:rsidP="00D91F13">
      <w:pPr>
        <w:pStyle w:val="NoSpacing"/>
        <w:ind w:left="720"/>
        <w:rPr>
          <w:rFonts w:ascii="Times New Roman" w:hAnsi="Times New Roman" w:cs="Times New Roman"/>
          <w:sz w:val="24"/>
          <w:szCs w:val="24"/>
        </w:rPr>
      </w:pPr>
      <w:r w:rsidRPr="00723056">
        <w:rPr>
          <w:rFonts w:ascii="Times New Roman" w:hAnsi="Times New Roman" w:cs="Times New Roman"/>
          <w:sz w:val="24"/>
          <w:szCs w:val="24"/>
        </w:rPr>
        <w:t>Psychological Distress in Parents of Children with Developmental Disabilities: A Longitudinal Study."</w:t>
      </w:r>
      <w:r w:rsidRPr="00723056">
        <w:rPr>
          <w:rStyle w:val="apple-converted-space"/>
          <w:rFonts w:ascii="Times New Roman" w:hAnsi="Times New Roman" w:cs="Times New Roman"/>
          <w:i/>
          <w:iCs/>
          <w:sz w:val="24"/>
          <w:szCs w:val="24"/>
        </w:rPr>
        <w:t> </w:t>
      </w:r>
      <w:r w:rsidRPr="00723056">
        <w:rPr>
          <w:rFonts w:ascii="Times New Roman" w:hAnsi="Times New Roman" w:cs="Times New Roman"/>
          <w:i/>
          <w:iCs/>
          <w:sz w:val="24"/>
          <w:szCs w:val="24"/>
        </w:rPr>
        <w:t>Children's Services: Social Policy, Research &amp; Practice</w:t>
      </w:r>
      <w:r w:rsidRPr="00723056">
        <w:rPr>
          <w:rStyle w:val="apple-converted-space"/>
          <w:rFonts w:ascii="Times New Roman" w:hAnsi="Times New Roman" w:cs="Times New Roman"/>
          <w:sz w:val="24"/>
          <w:szCs w:val="24"/>
        </w:rPr>
        <w:t> </w:t>
      </w:r>
      <w:r w:rsidRPr="00723056">
        <w:rPr>
          <w:rFonts w:ascii="Times New Roman" w:hAnsi="Times New Roman" w:cs="Times New Roman"/>
          <w:sz w:val="24"/>
          <w:szCs w:val="24"/>
        </w:rPr>
        <w:t>5(2):123-138)</w:t>
      </w:r>
    </w:p>
    <w:p w:rsidR="003A4634" w:rsidRDefault="00D91F13" w:rsidP="00D91F13">
      <w:pPr>
        <w:pStyle w:val="NoSpacing"/>
        <w:rPr>
          <w:rFonts w:ascii="Times New Roman" w:hAnsi="Times New Roman" w:cs="Times New Roman"/>
          <w:sz w:val="24"/>
          <w:szCs w:val="24"/>
        </w:rPr>
      </w:pPr>
      <w:r w:rsidRPr="00723056">
        <w:rPr>
          <w:rFonts w:ascii="Times New Roman" w:hAnsi="Times New Roman" w:cs="Times New Roman"/>
          <w:sz w:val="24"/>
          <w:szCs w:val="24"/>
        </w:rPr>
        <w:t>Murphy</w:t>
      </w:r>
      <w:r w:rsidR="007B3E82">
        <w:rPr>
          <w:rFonts w:ascii="Times New Roman" w:hAnsi="Times New Roman" w:cs="Times New Roman"/>
          <w:sz w:val="24"/>
          <w:szCs w:val="24"/>
        </w:rPr>
        <w:t xml:space="preserve">, N., A. B., </w:t>
      </w:r>
      <w:r w:rsidR="009A6BF5">
        <w:rPr>
          <w:rFonts w:ascii="Times New Roman" w:hAnsi="Times New Roman" w:cs="Times New Roman"/>
          <w:sz w:val="24"/>
          <w:szCs w:val="24"/>
        </w:rPr>
        <w:t>Christian</w:t>
      </w:r>
      <w:r w:rsidR="007B3E82">
        <w:rPr>
          <w:rFonts w:ascii="Times New Roman" w:hAnsi="Times New Roman" w:cs="Times New Roman"/>
          <w:sz w:val="24"/>
          <w:szCs w:val="24"/>
        </w:rPr>
        <w:t>, D, Caplin, P., Young</w:t>
      </w:r>
      <w:r w:rsidRPr="00723056">
        <w:rPr>
          <w:rFonts w:ascii="Times New Roman" w:hAnsi="Times New Roman" w:cs="Times New Roman"/>
          <w:sz w:val="24"/>
          <w:szCs w:val="24"/>
        </w:rPr>
        <w:t>. 2007.</w:t>
      </w:r>
      <w:r w:rsidR="007B3E82">
        <w:rPr>
          <w:rFonts w:ascii="Times New Roman" w:hAnsi="Times New Roman" w:cs="Times New Roman"/>
          <w:sz w:val="24"/>
          <w:szCs w:val="24"/>
        </w:rPr>
        <w:t xml:space="preserve"> </w:t>
      </w:r>
      <w:r w:rsidR="009A6BF5">
        <w:rPr>
          <w:rFonts w:ascii="Times New Roman" w:hAnsi="Times New Roman" w:cs="Times New Roman"/>
          <w:sz w:val="24"/>
          <w:szCs w:val="24"/>
        </w:rPr>
        <w:t xml:space="preserve">"The health of caregivers for children </w:t>
      </w:r>
    </w:p>
    <w:p w:rsidR="00D91F13" w:rsidRPr="009A6BF5" w:rsidRDefault="009A6BF5" w:rsidP="003A463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with disabilities: Caregiver perspectives" </w:t>
      </w:r>
      <w:r>
        <w:rPr>
          <w:rFonts w:ascii="Times New Roman" w:hAnsi="Times New Roman" w:cs="Times New Roman"/>
          <w:i/>
          <w:sz w:val="24"/>
          <w:szCs w:val="24"/>
        </w:rPr>
        <w:t xml:space="preserve">Child: Care, Health and Development </w:t>
      </w:r>
      <w:r>
        <w:rPr>
          <w:rFonts w:ascii="Times New Roman" w:hAnsi="Times New Roman" w:cs="Times New Roman"/>
          <w:sz w:val="24"/>
          <w:szCs w:val="24"/>
        </w:rPr>
        <w:t>33(2):180-187</w:t>
      </w:r>
    </w:p>
    <w:p w:rsidR="00D91F13" w:rsidRDefault="00D91F13" w:rsidP="00D91F13">
      <w:pPr>
        <w:pStyle w:val="NormalWeb"/>
        <w:spacing w:before="0" w:beforeAutospacing="0" w:after="0" w:afterAutospacing="0"/>
        <w:rPr>
          <w:bCs/>
          <w:i/>
          <w:iCs/>
        </w:rPr>
      </w:pPr>
      <w:r w:rsidRPr="00723056">
        <w:rPr>
          <w:bCs/>
        </w:rPr>
        <w:t>Oliver, M. 1996. "A sociology of disability or a disablist sociology" Pp 18-42 in</w:t>
      </w:r>
      <w:r w:rsidRPr="00723056">
        <w:rPr>
          <w:bCs/>
          <w:i/>
          <w:iCs/>
        </w:rPr>
        <w:t xml:space="preserve"> Disability and </w:t>
      </w:r>
    </w:p>
    <w:p w:rsidR="00D91F13" w:rsidRPr="00723056" w:rsidRDefault="00D91F13" w:rsidP="00D91F13">
      <w:pPr>
        <w:pStyle w:val="NormalWeb"/>
        <w:spacing w:before="0" w:beforeAutospacing="0" w:after="0" w:afterAutospacing="0"/>
        <w:ind w:firstLine="720"/>
        <w:rPr>
          <w:bCs/>
        </w:rPr>
      </w:pPr>
      <w:r w:rsidRPr="00723056">
        <w:rPr>
          <w:bCs/>
          <w:i/>
          <w:iCs/>
        </w:rPr>
        <w:t xml:space="preserve">Society: Emerging issues and Insights </w:t>
      </w:r>
      <w:r w:rsidRPr="00723056">
        <w:rPr>
          <w:bCs/>
        </w:rPr>
        <w:t>Eds by L. Barton NY: Longman Limited</w:t>
      </w:r>
    </w:p>
    <w:p w:rsidR="00D91F13" w:rsidRPr="00723056" w:rsidRDefault="00D91F13" w:rsidP="00D91F13">
      <w:pPr>
        <w:pStyle w:val="NoSpacing"/>
        <w:rPr>
          <w:rFonts w:ascii="Times New Roman" w:hAnsi="Times New Roman" w:cs="Times New Roman"/>
          <w:sz w:val="24"/>
          <w:szCs w:val="24"/>
        </w:rPr>
      </w:pPr>
      <w:r w:rsidRPr="00723056">
        <w:rPr>
          <w:rFonts w:ascii="Times New Roman" w:hAnsi="Times New Roman" w:cs="Times New Roman"/>
          <w:sz w:val="24"/>
          <w:szCs w:val="24"/>
        </w:rPr>
        <w:t xml:space="preserve">Oliver, M and C. Barnes. 2012. </w:t>
      </w:r>
      <w:r w:rsidRPr="00723056">
        <w:rPr>
          <w:rFonts w:ascii="Times New Roman" w:hAnsi="Times New Roman" w:cs="Times New Roman"/>
          <w:i/>
          <w:sz w:val="24"/>
          <w:szCs w:val="24"/>
        </w:rPr>
        <w:t xml:space="preserve">The New Politics of Disablement </w:t>
      </w:r>
      <w:r w:rsidRPr="00723056">
        <w:rPr>
          <w:rFonts w:ascii="Times New Roman" w:hAnsi="Times New Roman" w:cs="Times New Roman"/>
          <w:sz w:val="24"/>
          <w:szCs w:val="24"/>
        </w:rPr>
        <w:t>UK: Palgrave Macmillian</w:t>
      </w:r>
    </w:p>
    <w:p w:rsidR="00D91F13" w:rsidRDefault="00D91F13" w:rsidP="00D91F13">
      <w:pPr>
        <w:pStyle w:val="NormalWeb"/>
        <w:spacing w:before="0" w:beforeAutospacing="0" w:after="0" w:afterAutospacing="0"/>
      </w:pPr>
      <w:r w:rsidRPr="00723056">
        <w:t xml:space="preserve">Ory,  M., J. Yee, S. Tennstedt, R. Schultz. 2000. "The extent and impact of dementia care: </w:t>
      </w:r>
    </w:p>
    <w:p w:rsidR="00D91F13" w:rsidRPr="00723056" w:rsidRDefault="00D91F13" w:rsidP="00D91F13">
      <w:pPr>
        <w:pStyle w:val="NormalWeb"/>
        <w:spacing w:before="0" w:beforeAutospacing="0" w:after="0" w:afterAutospacing="0"/>
        <w:ind w:left="720"/>
      </w:pPr>
      <w:r w:rsidRPr="00723056">
        <w:lastRenderedPageBreak/>
        <w:t xml:space="preserve">Unique challenges experienced by family caregivers." Pp 1-32 in </w:t>
      </w:r>
      <w:r w:rsidRPr="00723056">
        <w:rPr>
          <w:i/>
          <w:iCs/>
        </w:rPr>
        <w:t xml:space="preserve">Handbook of dementia caregiving: Evidence-based interventions for family caregivers. </w:t>
      </w:r>
      <w:r w:rsidRPr="00723056">
        <w:t>Edited by R. Shultz. New York: Springer</w:t>
      </w:r>
    </w:p>
    <w:p w:rsidR="003A4634" w:rsidRDefault="003A4634" w:rsidP="003A4634">
      <w:pPr>
        <w:pStyle w:val="NormalWeb"/>
        <w:spacing w:before="0" w:beforeAutospacing="0" w:after="0" w:afterAutospacing="0"/>
        <w:rPr>
          <w:bCs/>
        </w:rPr>
      </w:pPr>
      <w:r w:rsidRPr="000B5A0D">
        <w:rPr>
          <w:bCs/>
        </w:rPr>
        <w:t xml:space="preserve">Pallas, Aaron. 2003. "Educational Transition, Trajectories, and Pathways" Pp 165 - 184 in </w:t>
      </w:r>
    </w:p>
    <w:p w:rsidR="003A4634" w:rsidRDefault="003A4634" w:rsidP="003A4634">
      <w:pPr>
        <w:pStyle w:val="NormalWeb"/>
        <w:spacing w:before="0" w:beforeAutospacing="0" w:after="0" w:afterAutospacing="0"/>
        <w:ind w:left="720"/>
        <w:rPr>
          <w:bCs/>
        </w:rPr>
      </w:pPr>
      <w:r w:rsidRPr="000B5A0D">
        <w:rPr>
          <w:bCs/>
          <w:i/>
          <w:iCs/>
        </w:rPr>
        <w:t xml:space="preserve">Handbook of the Life Course </w:t>
      </w:r>
      <w:r w:rsidRPr="000B5A0D">
        <w:rPr>
          <w:bCs/>
        </w:rPr>
        <w:t>edited by Jeylan Mortimer and Michael Shanahan NY, NY: Plenum Publishers</w:t>
      </w:r>
    </w:p>
    <w:p w:rsidR="00D91F13" w:rsidRDefault="00D91F13" w:rsidP="00D91F13">
      <w:pPr>
        <w:pStyle w:val="NormalWeb"/>
        <w:spacing w:before="0" w:beforeAutospacing="0" w:after="0" w:afterAutospacing="0"/>
        <w:rPr>
          <w:bCs/>
        </w:rPr>
      </w:pPr>
      <w:r w:rsidRPr="00723056">
        <w:rPr>
          <w:bCs/>
        </w:rPr>
        <w:t xml:space="preserve">Parish 2006, S. "Juggling and Struggling: A preliminary Work-Life Study of Mothers with </w:t>
      </w:r>
    </w:p>
    <w:p w:rsidR="00D91F13" w:rsidRPr="00723056" w:rsidRDefault="00D91F13" w:rsidP="00D91F13">
      <w:pPr>
        <w:pStyle w:val="NormalWeb"/>
        <w:spacing w:before="0" w:beforeAutospacing="0" w:after="0" w:afterAutospacing="0"/>
        <w:ind w:firstLine="720"/>
        <w:rPr>
          <w:bCs/>
        </w:rPr>
      </w:pPr>
      <w:r w:rsidRPr="00723056">
        <w:rPr>
          <w:bCs/>
        </w:rPr>
        <w:t xml:space="preserve">Adolescents who have developmental Disabilities"  </w:t>
      </w:r>
      <w:r w:rsidRPr="00723056">
        <w:rPr>
          <w:bCs/>
          <w:i/>
          <w:iCs/>
        </w:rPr>
        <w:t xml:space="preserve">Mental Retardation </w:t>
      </w:r>
      <w:r w:rsidRPr="00723056">
        <w:rPr>
          <w:bCs/>
        </w:rPr>
        <w:t>44(6):393-404</w:t>
      </w:r>
    </w:p>
    <w:p w:rsidR="00D91F13" w:rsidRDefault="00D91F13" w:rsidP="00D91F13">
      <w:pPr>
        <w:pStyle w:val="NormalWeb"/>
        <w:spacing w:before="0" w:beforeAutospacing="0" w:after="0" w:afterAutospacing="0"/>
        <w:rPr>
          <w:bCs/>
        </w:rPr>
      </w:pPr>
      <w:r w:rsidRPr="00723056">
        <w:t xml:space="preserve">Pearlin, L. 2010. </w:t>
      </w:r>
      <w:r w:rsidRPr="00723056">
        <w:rPr>
          <w:bCs/>
        </w:rPr>
        <w:t xml:space="preserve">"The Life course and the Stress Process: Some Conceptual Comparisons" </w:t>
      </w:r>
    </w:p>
    <w:p w:rsidR="00D91F13" w:rsidRPr="00723056" w:rsidRDefault="00D91F13" w:rsidP="00D91F13">
      <w:pPr>
        <w:pStyle w:val="NormalWeb"/>
        <w:spacing w:before="0" w:beforeAutospacing="0" w:after="0" w:afterAutospacing="0"/>
        <w:ind w:firstLine="720"/>
        <w:rPr>
          <w:bCs/>
        </w:rPr>
      </w:pPr>
      <w:r w:rsidRPr="00723056">
        <w:rPr>
          <w:bCs/>
          <w:i/>
          <w:iCs/>
        </w:rPr>
        <w:t xml:space="preserve">Journal of Geronology Social Sciences </w:t>
      </w:r>
      <w:r w:rsidRPr="00723056">
        <w:rPr>
          <w:bCs/>
        </w:rPr>
        <w:t>65B(2):207-215</w:t>
      </w:r>
    </w:p>
    <w:p w:rsidR="00D91F13" w:rsidRDefault="00D91F13" w:rsidP="00D91F13">
      <w:pPr>
        <w:pStyle w:val="NormalWeb"/>
        <w:spacing w:before="0" w:beforeAutospacing="0" w:after="0" w:afterAutospacing="0"/>
        <w:rPr>
          <w:bCs/>
          <w:i/>
          <w:iCs/>
        </w:rPr>
      </w:pPr>
      <w:r w:rsidRPr="00723056">
        <w:t xml:space="preserve">Pearlin, L. and C. Aneshensel. 1994. </w:t>
      </w:r>
      <w:r w:rsidRPr="00723056">
        <w:rPr>
          <w:bCs/>
        </w:rPr>
        <w:t xml:space="preserve">"Careigving: The unexpected Career" </w:t>
      </w:r>
      <w:r w:rsidRPr="00723056">
        <w:rPr>
          <w:bCs/>
          <w:i/>
          <w:iCs/>
        </w:rPr>
        <w:t xml:space="preserve">Social Justice </w:t>
      </w:r>
    </w:p>
    <w:p w:rsidR="00D91F13" w:rsidRPr="00723056" w:rsidRDefault="00D91F13" w:rsidP="00D91F13">
      <w:pPr>
        <w:pStyle w:val="NormalWeb"/>
        <w:spacing w:before="0" w:beforeAutospacing="0" w:after="0" w:afterAutospacing="0"/>
        <w:ind w:firstLine="720"/>
        <w:rPr>
          <w:bCs/>
        </w:rPr>
      </w:pPr>
      <w:r w:rsidRPr="00723056">
        <w:rPr>
          <w:bCs/>
          <w:i/>
          <w:iCs/>
        </w:rPr>
        <w:t xml:space="preserve">Research </w:t>
      </w:r>
      <w:r w:rsidRPr="00723056">
        <w:rPr>
          <w:bCs/>
        </w:rPr>
        <w:t>7(4):373-390</w:t>
      </w:r>
    </w:p>
    <w:p w:rsidR="00D91F13" w:rsidRDefault="00D91F13" w:rsidP="00D91F13">
      <w:pPr>
        <w:pStyle w:val="NormalWeb"/>
        <w:spacing w:before="0" w:beforeAutospacing="0" w:after="0" w:afterAutospacing="0"/>
        <w:rPr>
          <w:bCs/>
          <w:i/>
          <w:iCs/>
        </w:rPr>
      </w:pPr>
      <w:r w:rsidRPr="00723056">
        <w:t xml:space="preserve">Priestly, M. 2000. </w:t>
      </w:r>
      <w:r w:rsidRPr="00723056">
        <w:rPr>
          <w:bCs/>
        </w:rPr>
        <w:t xml:space="preserve">"Adults Only: Disability, Social Policy and the Life Course" </w:t>
      </w:r>
      <w:r w:rsidRPr="00723056">
        <w:rPr>
          <w:bCs/>
          <w:i/>
          <w:iCs/>
        </w:rPr>
        <w:t xml:space="preserve">Journal Social </w:t>
      </w:r>
    </w:p>
    <w:p w:rsidR="00D91F13" w:rsidRPr="00723056" w:rsidRDefault="00D91F13" w:rsidP="00D91F13">
      <w:pPr>
        <w:pStyle w:val="NormalWeb"/>
        <w:spacing w:before="0" w:beforeAutospacing="0" w:after="0" w:afterAutospacing="0"/>
        <w:ind w:firstLine="720"/>
        <w:rPr>
          <w:bCs/>
        </w:rPr>
      </w:pPr>
      <w:r w:rsidRPr="00723056">
        <w:rPr>
          <w:bCs/>
          <w:i/>
          <w:iCs/>
        </w:rPr>
        <w:t xml:space="preserve">Policy </w:t>
      </w:r>
      <w:r w:rsidRPr="00723056">
        <w:rPr>
          <w:bCs/>
        </w:rPr>
        <w:t>29(3):421-439</w:t>
      </w:r>
    </w:p>
    <w:p w:rsidR="00D91F13" w:rsidRDefault="00D91F13" w:rsidP="00D91F13">
      <w:pPr>
        <w:pStyle w:val="NormalWeb"/>
        <w:spacing w:before="0" w:beforeAutospacing="0" w:after="0" w:afterAutospacing="0"/>
        <w:rPr>
          <w:bCs/>
        </w:rPr>
      </w:pPr>
      <w:r w:rsidRPr="00723056">
        <w:t xml:space="preserve">Priestly, M. 1998. </w:t>
      </w:r>
      <w:r w:rsidRPr="00723056">
        <w:rPr>
          <w:bCs/>
        </w:rPr>
        <w:t>Constructions and Creations: Idealism, Ma</w:t>
      </w:r>
      <w:r w:rsidR="00632788">
        <w:rPr>
          <w:bCs/>
        </w:rPr>
        <w:t>terialism and disability theory</w:t>
      </w:r>
      <w:r w:rsidRPr="00723056">
        <w:rPr>
          <w:bCs/>
        </w:rPr>
        <w:t>.</w:t>
      </w:r>
      <w:r w:rsidR="00632788">
        <w:rPr>
          <w:bCs/>
        </w:rPr>
        <w:t>"</w:t>
      </w:r>
      <w:r w:rsidRPr="00723056">
        <w:rPr>
          <w:bCs/>
        </w:rPr>
        <w:t xml:space="preserve"> </w:t>
      </w:r>
    </w:p>
    <w:p w:rsidR="000953EE" w:rsidRDefault="00D91F13" w:rsidP="000953EE">
      <w:pPr>
        <w:pStyle w:val="NormalWeb"/>
        <w:spacing w:before="0" w:beforeAutospacing="0" w:after="0" w:afterAutospacing="0"/>
        <w:ind w:firstLine="720"/>
        <w:rPr>
          <w:bCs/>
        </w:rPr>
      </w:pPr>
      <w:r w:rsidRPr="00723056">
        <w:rPr>
          <w:bCs/>
          <w:i/>
          <w:iCs/>
        </w:rPr>
        <w:t xml:space="preserve">Disability and Society </w:t>
      </w:r>
      <w:r w:rsidRPr="00723056">
        <w:rPr>
          <w:bCs/>
        </w:rPr>
        <w:t>13(1):75-94</w:t>
      </w:r>
    </w:p>
    <w:p w:rsidR="003A4634" w:rsidRDefault="003A4634" w:rsidP="003A4634">
      <w:pPr>
        <w:pStyle w:val="NormalWeb"/>
        <w:spacing w:before="0" w:beforeAutospacing="0" w:after="0" w:afterAutospacing="0"/>
        <w:rPr>
          <w:bCs/>
        </w:rPr>
      </w:pPr>
      <w:r w:rsidRPr="003B7BB9">
        <w:rPr>
          <w:bCs/>
        </w:rPr>
        <w:t>Rubin, Herbert and Irene, Rubin. 2005</w:t>
      </w:r>
      <w:r w:rsidRPr="003B7BB9">
        <w:rPr>
          <w:bCs/>
          <w:i/>
          <w:iCs/>
        </w:rPr>
        <w:t xml:space="preserve">. Qualitative Interviewing: The Art of Hearing </w:t>
      </w:r>
      <w:r w:rsidRPr="003B7BB9">
        <w:rPr>
          <w:bCs/>
        </w:rPr>
        <w:t xml:space="preserve">Data (2nd </w:t>
      </w:r>
    </w:p>
    <w:p w:rsidR="003A4634" w:rsidRDefault="003A4634" w:rsidP="003A4634">
      <w:pPr>
        <w:pStyle w:val="NormalWeb"/>
        <w:spacing w:before="0" w:beforeAutospacing="0" w:after="0" w:afterAutospacing="0"/>
        <w:ind w:firstLine="720"/>
        <w:rPr>
          <w:bCs/>
        </w:rPr>
      </w:pPr>
      <w:r w:rsidRPr="003B7BB9">
        <w:rPr>
          <w:bCs/>
        </w:rPr>
        <w:t>Eds) LA,CA: Sage Publications</w:t>
      </w:r>
    </w:p>
    <w:p w:rsidR="000953EE" w:rsidRDefault="000953EE" w:rsidP="000953EE">
      <w:pPr>
        <w:pStyle w:val="NormalWeb"/>
        <w:spacing w:before="0" w:beforeAutospacing="0" w:after="0" w:afterAutospacing="0"/>
        <w:rPr>
          <w:bCs/>
        </w:rPr>
      </w:pPr>
      <w:r w:rsidRPr="000953EE">
        <w:rPr>
          <w:bCs/>
        </w:rPr>
        <w:t xml:space="preserve">Scorgie, Kate and Dick Sobsey. 2000. "Transformational Outcomes Associated with Partenting </w:t>
      </w:r>
    </w:p>
    <w:p w:rsidR="000953EE" w:rsidRPr="000953EE" w:rsidRDefault="000953EE" w:rsidP="000953EE">
      <w:pPr>
        <w:pStyle w:val="NormalWeb"/>
        <w:spacing w:before="0" w:beforeAutospacing="0" w:after="0" w:afterAutospacing="0"/>
        <w:ind w:firstLine="720"/>
        <w:rPr>
          <w:bCs/>
        </w:rPr>
      </w:pPr>
      <w:r w:rsidRPr="000953EE">
        <w:rPr>
          <w:bCs/>
        </w:rPr>
        <w:t xml:space="preserve">Children Who Have Disabilities" </w:t>
      </w:r>
      <w:r w:rsidRPr="000953EE">
        <w:rPr>
          <w:bCs/>
          <w:i/>
          <w:iCs/>
        </w:rPr>
        <w:t xml:space="preserve">Mental Retardation </w:t>
      </w:r>
      <w:r w:rsidRPr="000953EE">
        <w:rPr>
          <w:bCs/>
        </w:rPr>
        <w:t>38(3):195-206</w:t>
      </w:r>
    </w:p>
    <w:p w:rsidR="00D91F13" w:rsidRDefault="00D91F13" w:rsidP="00D91F13">
      <w:pPr>
        <w:pStyle w:val="NormalWeb"/>
        <w:spacing w:before="0" w:beforeAutospacing="0" w:after="0" w:afterAutospacing="0"/>
        <w:rPr>
          <w:bCs/>
        </w:rPr>
      </w:pPr>
      <w:r w:rsidRPr="00723056">
        <w:rPr>
          <w:bCs/>
        </w:rPr>
        <w:t xml:space="preserve">Seltzer, M., J. Greenberg, F. Floyd, Y. Pettee, J. Hong. 2001. "Life course Impacts of Parenting a </w:t>
      </w:r>
    </w:p>
    <w:p w:rsidR="00D91F13" w:rsidRPr="00723056" w:rsidRDefault="00D91F13" w:rsidP="00D91F13">
      <w:pPr>
        <w:pStyle w:val="NormalWeb"/>
        <w:spacing w:before="0" w:beforeAutospacing="0" w:after="0" w:afterAutospacing="0"/>
        <w:ind w:firstLine="720"/>
        <w:rPr>
          <w:bCs/>
        </w:rPr>
      </w:pPr>
      <w:r w:rsidRPr="00723056">
        <w:rPr>
          <w:bCs/>
        </w:rPr>
        <w:t xml:space="preserve">Child with a Disability" </w:t>
      </w:r>
      <w:r w:rsidRPr="00723056">
        <w:rPr>
          <w:bCs/>
          <w:i/>
          <w:iCs/>
        </w:rPr>
        <w:t xml:space="preserve">American Journal on Mental Retardation </w:t>
      </w:r>
      <w:r w:rsidRPr="00723056">
        <w:rPr>
          <w:bCs/>
        </w:rPr>
        <w:t>106(3):265-286</w:t>
      </w:r>
    </w:p>
    <w:p w:rsidR="002825B5" w:rsidRDefault="00D91F13" w:rsidP="00D91F13">
      <w:pPr>
        <w:pStyle w:val="NoSpacing"/>
        <w:rPr>
          <w:rFonts w:ascii="Times New Roman" w:hAnsi="Times New Roman" w:cs="Times New Roman"/>
          <w:sz w:val="24"/>
          <w:szCs w:val="24"/>
        </w:rPr>
      </w:pPr>
      <w:r w:rsidRPr="00723056">
        <w:rPr>
          <w:rFonts w:ascii="Times New Roman" w:hAnsi="Times New Roman" w:cs="Times New Roman"/>
          <w:sz w:val="24"/>
          <w:szCs w:val="24"/>
        </w:rPr>
        <w:t>Seltzer,</w:t>
      </w:r>
      <w:r w:rsidR="002825B5">
        <w:rPr>
          <w:rFonts w:ascii="Times New Roman" w:hAnsi="Times New Roman" w:cs="Times New Roman"/>
          <w:sz w:val="24"/>
          <w:szCs w:val="24"/>
        </w:rPr>
        <w:t xml:space="preserve"> M.</w:t>
      </w:r>
      <w:r w:rsidRPr="00723056">
        <w:rPr>
          <w:rFonts w:ascii="Times New Roman" w:hAnsi="Times New Roman" w:cs="Times New Roman"/>
          <w:sz w:val="24"/>
          <w:szCs w:val="24"/>
        </w:rPr>
        <w:t xml:space="preserve"> </w:t>
      </w:r>
      <w:r w:rsidR="002825B5">
        <w:rPr>
          <w:rFonts w:ascii="Times New Roman" w:hAnsi="Times New Roman" w:cs="Times New Roman"/>
          <w:sz w:val="24"/>
          <w:szCs w:val="24"/>
        </w:rPr>
        <w:t xml:space="preserve">J. </w:t>
      </w:r>
      <w:r w:rsidRPr="00723056">
        <w:rPr>
          <w:rFonts w:ascii="Times New Roman" w:hAnsi="Times New Roman" w:cs="Times New Roman"/>
          <w:sz w:val="24"/>
          <w:szCs w:val="24"/>
        </w:rPr>
        <w:t>Greenburg,</w:t>
      </w:r>
      <w:r w:rsidR="002825B5">
        <w:rPr>
          <w:rFonts w:ascii="Times New Roman" w:hAnsi="Times New Roman" w:cs="Times New Roman"/>
          <w:sz w:val="24"/>
          <w:szCs w:val="24"/>
        </w:rPr>
        <w:t xml:space="preserve"> M.</w:t>
      </w:r>
      <w:r w:rsidRPr="00723056">
        <w:rPr>
          <w:rFonts w:ascii="Times New Roman" w:hAnsi="Times New Roman" w:cs="Times New Roman"/>
          <w:sz w:val="24"/>
          <w:szCs w:val="24"/>
        </w:rPr>
        <w:t xml:space="preserve"> Krauss. 1995.</w:t>
      </w:r>
      <w:r w:rsidR="002825B5">
        <w:rPr>
          <w:rFonts w:ascii="Times New Roman" w:hAnsi="Times New Roman" w:cs="Times New Roman"/>
          <w:sz w:val="24"/>
          <w:szCs w:val="24"/>
        </w:rPr>
        <w:t xml:space="preserve"> "A comparison of coping strategies of aging mothers </w:t>
      </w:r>
    </w:p>
    <w:p w:rsidR="00D91F13" w:rsidRPr="002825B5" w:rsidRDefault="002825B5" w:rsidP="002825B5">
      <w:pPr>
        <w:pStyle w:val="NoSpacing"/>
        <w:ind w:firstLine="720"/>
        <w:rPr>
          <w:rFonts w:ascii="Times New Roman" w:hAnsi="Times New Roman" w:cs="Times New Roman"/>
          <w:sz w:val="24"/>
          <w:szCs w:val="24"/>
        </w:rPr>
      </w:pPr>
      <w:r>
        <w:rPr>
          <w:rFonts w:ascii="Times New Roman" w:hAnsi="Times New Roman" w:cs="Times New Roman"/>
          <w:sz w:val="24"/>
          <w:szCs w:val="24"/>
        </w:rPr>
        <w:t>of adults with menta</w:t>
      </w:r>
      <w:r w:rsidR="00632788">
        <w:rPr>
          <w:rFonts w:ascii="Times New Roman" w:hAnsi="Times New Roman" w:cs="Times New Roman"/>
          <w:sz w:val="24"/>
          <w:szCs w:val="24"/>
        </w:rPr>
        <w:t>l illness or mental retardation</w:t>
      </w:r>
      <w:r>
        <w:rPr>
          <w:rFonts w:ascii="Times New Roman" w:hAnsi="Times New Roman" w:cs="Times New Roman"/>
          <w:sz w:val="24"/>
          <w:szCs w:val="24"/>
        </w:rPr>
        <w:t>.</w:t>
      </w:r>
      <w:r w:rsidR="0063278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 Psychology and Aging </w:t>
      </w:r>
      <w:r>
        <w:rPr>
          <w:rFonts w:ascii="Times New Roman" w:hAnsi="Times New Roman" w:cs="Times New Roman"/>
          <w:sz w:val="24"/>
          <w:szCs w:val="24"/>
        </w:rPr>
        <w:t>10:64-75</w:t>
      </w:r>
    </w:p>
    <w:p w:rsidR="003A4634" w:rsidRDefault="003A4634" w:rsidP="003A4634">
      <w:pPr>
        <w:pStyle w:val="NormalWeb"/>
        <w:spacing w:before="0" w:beforeAutospacing="0" w:after="0" w:afterAutospacing="0"/>
        <w:rPr>
          <w:bCs/>
        </w:rPr>
      </w:pPr>
      <w:r w:rsidRPr="000B5A0D">
        <w:rPr>
          <w:bCs/>
        </w:rPr>
        <w:t>Settersten Jr., Richard. 2003. "Age Struct</w:t>
      </w:r>
      <w:r>
        <w:rPr>
          <w:bCs/>
        </w:rPr>
        <w:t>ur</w:t>
      </w:r>
      <w:r w:rsidRPr="000B5A0D">
        <w:rPr>
          <w:bCs/>
        </w:rPr>
        <w:t xml:space="preserve">ing and the Rhythm of the Life Course" pp 81-98 in </w:t>
      </w:r>
    </w:p>
    <w:p w:rsidR="003A4634" w:rsidRPr="003A4634" w:rsidRDefault="003A4634" w:rsidP="003A4634">
      <w:pPr>
        <w:pStyle w:val="NormalWeb"/>
        <w:spacing w:before="0" w:beforeAutospacing="0" w:after="0" w:afterAutospacing="0"/>
        <w:ind w:left="720"/>
        <w:rPr>
          <w:bCs/>
        </w:rPr>
      </w:pPr>
      <w:r w:rsidRPr="000B5A0D">
        <w:rPr>
          <w:bCs/>
          <w:i/>
          <w:iCs/>
        </w:rPr>
        <w:t xml:space="preserve">Handbook of the Life Course </w:t>
      </w:r>
      <w:r w:rsidRPr="000B5A0D">
        <w:rPr>
          <w:bCs/>
        </w:rPr>
        <w:t>edited by Jeylan Mortimer and Michael Shanahan NY, NY: Plenum Publishers</w:t>
      </w:r>
    </w:p>
    <w:p w:rsidR="00D91F13" w:rsidRDefault="00D91F13" w:rsidP="00D91F13">
      <w:pPr>
        <w:pStyle w:val="NormalWeb"/>
        <w:spacing w:before="0" w:beforeAutospacing="0" w:after="0" w:afterAutospacing="0"/>
        <w:rPr>
          <w:bCs/>
        </w:rPr>
      </w:pPr>
      <w:r w:rsidRPr="00723056">
        <w:t xml:space="preserve">Shearn, J. and S. Todd. 2000. </w:t>
      </w:r>
      <w:r w:rsidRPr="00723056">
        <w:rPr>
          <w:bCs/>
        </w:rPr>
        <w:t xml:space="preserve">"Maternal Employment and Family Responsibilities: the </w:t>
      </w:r>
    </w:p>
    <w:p w:rsidR="00D91F13" w:rsidRDefault="00D91F13" w:rsidP="00D91F13">
      <w:pPr>
        <w:pStyle w:val="NormalWeb"/>
        <w:spacing w:before="0" w:beforeAutospacing="0" w:after="0" w:afterAutospacing="0"/>
        <w:ind w:firstLine="720"/>
        <w:rPr>
          <w:bCs/>
          <w:i/>
          <w:iCs/>
        </w:rPr>
      </w:pPr>
      <w:r w:rsidRPr="00723056">
        <w:rPr>
          <w:bCs/>
        </w:rPr>
        <w:t xml:space="preserve">Perspectives of Mothers of Children with Intellectual Disabilities" </w:t>
      </w:r>
      <w:r w:rsidRPr="00723056">
        <w:rPr>
          <w:bCs/>
          <w:i/>
          <w:iCs/>
        </w:rPr>
        <w:t>Journal of Applied</w:t>
      </w:r>
    </w:p>
    <w:p w:rsidR="00D91F13" w:rsidRPr="00723056" w:rsidRDefault="00D91F13" w:rsidP="00D91F13">
      <w:pPr>
        <w:pStyle w:val="NormalWeb"/>
        <w:spacing w:before="0" w:beforeAutospacing="0" w:after="0" w:afterAutospacing="0"/>
        <w:ind w:firstLine="720"/>
        <w:rPr>
          <w:bCs/>
        </w:rPr>
      </w:pPr>
      <w:r>
        <w:rPr>
          <w:bCs/>
          <w:i/>
          <w:iCs/>
        </w:rPr>
        <w:t xml:space="preserve"> Research int</w:t>
      </w:r>
      <w:r w:rsidRPr="00723056">
        <w:rPr>
          <w:bCs/>
          <w:i/>
          <w:iCs/>
        </w:rPr>
        <w:t xml:space="preserve">ellectual Disabilities </w:t>
      </w:r>
      <w:r w:rsidRPr="00723056">
        <w:rPr>
          <w:bCs/>
        </w:rPr>
        <w:t>13:109-131</w:t>
      </w:r>
    </w:p>
    <w:p w:rsidR="00D91F13" w:rsidRDefault="00D91F13" w:rsidP="00D91F13">
      <w:pPr>
        <w:pStyle w:val="NormalWeb"/>
        <w:spacing w:before="0" w:beforeAutospacing="0" w:after="0" w:afterAutospacing="0"/>
        <w:rPr>
          <w:bCs/>
        </w:rPr>
      </w:pPr>
      <w:r w:rsidRPr="00723056">
        <w:t xml:space="preserve">Shearn, J. and S. Todd. 1997. </w:t>
      </w:r>
      <w:r w:rsidRPr="00723056">
        <w:rPr>
          <w:bCs/>
        </w:rPr>
        <w:t xml:space="preserve">"Parental work: an account of the day-to-day activities of parents </w:t>
      </w:r>
    </w:p>
    <w:p w:rsidR="00D91F13" w:rsidRPr="00723056" w:rsidRDefault="00D91F13" w:rsidP="00D91F13">
      <w:pPr>
        <w:pStyle w:val="NormalWeb"/>
        <w:spacing w:before="0" w:beforeAutospacing="0" w:after="0" w:afterAutospacing="0"/>
        <w:ind w:left="720"/>
        <w:rPr>
          <w:bCs/>
        </w:rPr>
      </w:pPr>
      <w:r w:rsidRPr="00723056">
        <w:rPr>
          <w:bCs/>
        </w:rPr>
        <w:t xml:space="preserve">of adults with learning disabilities" </w:t>
      </w:r>
      <w:r w:rsidRPr="00723056">
        <w:rPr>
          <w:bCs/>
          <w:i/>
          <w:iCs/>
        </w:rPr>
        <w:t xml:space="preserve">Journal of Intellectual Disability Research </w:t>
      </w:r>
      <w:r w:rsidRPr="00723056">
        <w:rPr>
          <w:bCs/>
        </w:rPr>
        <w:t>41(4):285-301</w:t>
      </w:r>
    </w:p>
    <w:p w:rsidR="00D91F13" w:rsidRDefault="00D91F13" w:rsidP="00D91F13">
      <w:pPr>
        <w:pStyle w:val="NormalWeb"/>
        <w:spacing w:before="0" w:beforeAutospacing="0" w:after="0" w:afterAutospacing="0"/>
        <w:rPr>
          <w:bCs/>
          <w:i/>
          <w:iCs/>
        </w:rPr>
      </w:pPr>
      <w:r w:rsidRPr="00723056">
        <w:t xml:space="preserve">Thoits, P. 2006. </w:t>
      </w:r>
      <w:r w:rsidRPr="00723056">
        <w:rPr>
          <w:bCs/>
        </w:rPr>
        <w:t xml:space="preserve">"Personal Agency in the Stress Process" </w:t>
      </w:r>
      <w:r w:rsidRPr="00723056">
        <w:rPr>
          <w:bCs/>
          <w:i/>
          <w:iCs/>
        </w:rPr>
        <w:t xml:space="preserve">Journal of Health and Social Behavior. </w:t>
      </w:r>
    </w:p>
    <w:p w:rsidR="00D91F13" w:rsidRPr="00723056" w:rsidRDefault="00D91F13" w:rsidP="00D91F13">
      <w:pPr>
        <w:pStyle w:val="NormalWeb"/>
        <w:spacing w:before="0" w:beforeAutospacing="0" w:after="0" w:afterAutospacing="0"/>
        <w:ind w:firstLine="720"/>
        <w:rPr>
          <w:bCs/>
        </w:rPr>
      </w:pPr>
      <w:r w:rsidRPr="00723056">
        <w:rPr>
          <w:bCs/>
        </w:rPr>
        <w:t>47(4):309-323</w:t>
      </w:r>
    </w:p>
    <w:p w:rsidR="00D91F13" w:rsidRDefault="00D91F13" w:rsidP="00D91F13">
      <w:pPr>
        <w:pStyle w:val="NormalWeb"/>
        <w:spacing w:before="0" w:beforeAutospacing="0" w:after="0" w:afterAutospacing="0"/>
        <w:rPr>
          <w:bCs/>
        </w:rPr>
      </w:pPr>
      <w:r w:rsidRPr="00723056">
        <w:t xml:space="preserve">Todd S. and S. Jones. 2005. </w:t>
      </w:r>
      <w:r w:rsidRPr="00723056">
        <w:rPr>
          <w:bCs/>
        </w:rPr>
        <w:t xml:space="preserve">"Looking at the future and seeing the past: the challenge of middle </w:t>
      </w:r>
    </w:p>
    <w:p w:rsidR="00D91F13" w:rsidRPr="00723056" w:rsidRDefault="00D91F13" w:rsidP="00D91F13">
      <w:pPr>
        <w:pStyle w:val="NormalWeb"/>
        <w:spacing w:before="0" w:beforeAutospacing="0" w:after="0" w:afterAutospacing="0"/>
        <w:ind w:left="720"/>
        <w:rPr>
          <w:bCs/>
        </w:rPr>
      </w:pPr>
      <w:r w:rsidRPr="00723056">
        <w:rPr>
          <w:bCs/>
        </w:rPr>
        <w:t xml:space="preserve">year of parenting a child with intellectual disabilities" </w:t>
      </w:r>
      <w:r w:rsidRPr="00723056">
        <w:rPr>
          <w:bCs/>
          <w:i/>
          <w:iCs/>
        </w:rPr>
        <w:t xml:space="preserve">Journal of Intellectual Disability Research </w:t>
      </w:r>
      <w:r w:rsidRPr="00723056">
        <w:rPr>
          <w:bCs/>
        </w:rPr>
        <w:t>49(6):389-404</w:t>
      </w:r>
    </w:p>
    <w:p w:rsidR="00D91F13" w:rsidRDefault="00D91F13" w:rsidP="00D91F13">
      <w:pPr>
        <w:pStyle w:val="NormalWeb"/>
        <w:spacing w:before="0" w:beforeAutospacing="0" w:after="0" w:afterAutospacing="0"/>
        <w:rPr>
          <w:bCs/>
        </w:rPr>
      </w:pPr>
      <w:r w:rsidRPr="00723056">
        <w:t xml:space="preserve">Todd, S. and  J. Shearn. 1996. </w:t>
      </w:r>
      <w:r w:rsidRPr="00723056">
        <w:rPr>
          <w:bCs/>
        </w:rPr>
        <w:t xml:space="preserve">"Struggles with Time: the careers of parents with adult sons and </w:t>
      </w:r>
    </w:p>
    <w:p w:rsidR="00D91F13" w:rsidRPr="00723056" w:rsidRDefault="00D91F13" w:rsidP="00D91F13">
      <w:pPr>
        <w:pStyle w:val="NormalWeb"/>
        <w:spacing w:before="0" w:beforeAutospacing="0" w:after="0" w:afterAutospacing="0"/>
        <w:ind w:firstLine="720"/>
        <w:rPr>
          <w:bCs/>
        </w:rPr>
      </w:pPr>
      <w:r w:rsidRPr="00723056">
        <w:rPr>
          <w:bCs/>
        </w:rPr>
        <w:t>daughters with learning disabilities"</w:t>
      </w:r>
      <w:r>
        <w:rPr>
          <w:bCs/>
        </w:rPr>
        <w:t xml:space="preserve"> </w:t>
      </w:r>
      <w:r w:rsidRPr="00723056">
        <w:rPr>
          <w:bCs/>
          <w:i/>
          <w:iCs/>
        </w:rPr>
        <w:t xml:space="preserve">Disability and Society </w:t>
      </w:r>
      <w:r w:rsidRPr="00723056">
        <w:rPr>
          <w:bCs/>
        </w:rPr>
        <w:t>11(3):379-401</w:t>
      </w:r>
    </w:p>
    <w:p w:rsidR="00D91F13" w:rsidRDefault="00D91F13" w:rsidP="00D91F13">
      <w:pPr>
        <w:pStyle w:val="NormalWeb"/>
        <w:spacing w:before="0" w:beforeAutospacing="0" w:after="0" w:afterAutospacing="0"/>
        <w:rPr>
          <w:bCs/>
        </w:rPr>
      </w:pPr>
      <w:r w:rsidRPr="00723056">
        <w:t xml:space="preserve">Ward, K. L. Chiarello, D. Barlett, R. Palisano, S. Westcott McCoy, L. Avery.  2014. </w:t>
      </w:r>
      <w:r w:rsidRPr="00723056">
        <w:rPr>
          <w:bCs/>
        </w:rPr>
        <w:t xml:space="preserve">"Ease of </w:t>
      </w:r>
    </w:p>
    <w:p w:rsidR="00D91F13" w:rsidRDefault="00D91F13" w:rsidP="00D91F13">
      <w:pPr>
        <w:pStyle w:val="NormalWeb"/>
        <w:spacing w:before="0" w:beforeAutospacing="0" w:after="0" w:afterAutospacing="0"/>
        <w:ind w:left="720"/>
        <w:rPr>
          <w:bCs/>
        </w:rPr>
      </w:pPr>
      <w:r w:rsidRPr="00723056">
        <w:rPr>
          <w:bCs/>
        </w:rPr>
        <w:t xml:space="preserve">Caregiving  for Children: a measure of parent perceptions of the </w:t>
      </w:r>
      <w:r w:rsidR="002825B5" w:rsidRPr="00723056">
        <w:rPr>
          <w:bCs/>
        </w:rPr>
        <w:t>p</w:t>
      </w:r>
      <w:r w:rsidR="002825B5">
        <w:rPr>
          <w:bCs/>
        </w:rPr>
        <w:t>h</w:t>
      </w:r>
      <w:r w:rsidR="002825B5" w:rsidRPr="00723056">
        <w:rPr>
          <w:bCs/>
        </w:rPr>
        <w:t>ysical</w:t>
      </w:r>
      <w:r w:rsidRPr="00723056">
        <w:rPr>
          <w:bCs/>
        </w:rPr>
        <w:t xml:space="preserve"> demands of caregiving for you</w:t>
      </w:r>
      <w:r w:rsidR="00632788">
        <w:rPr>
          <w:bCs/>
        </w:rPr>
        <w:t>ng children with cerebral palsy</w:t>
      </w:r>
      <w:r w:rsidRPr="00723056">
        <w:rPr>
          <w:bCs/>
        </w:rPr>
        <w:t>.</w:t>
      </w:r>
      <w:r w:rsidR="00632788">
        <w:rPr>
          <w:bCs/>
        </w:rPr>
        <w:t>"</w:t>
      </w:r>
      <w:r w:rsidRPr="00723056">
        <w:rPr>
          <w:bCs/>
        </w:rPr>
        <w:t xml:space="preserve"> </w:t>
      </w:r>
      <w:r w:rsidRPr="00723056">
        <w:rPr>
          <w:bCs/>
          <w:i/>
          <w:iCs/>
        </w:rPr>
        <w:t xml:space="preserve">Research in Developmental Disabilities </w:t>
      </w:r>
      <w:r w:rsidRPr="00723056">
        <w:rPr>
          <w:bCs/>
        </w:rPr>
        <w:t>35:3403-3415</w:t>
      </w:r>
    </w:p>
    <w:p w:rsidR="003A4634" w:rsidRDefault="003A4634" w:rsidP="003A4634">
      <w:pPr>
        <w:pStyle w:val="NormalWeb"/>
        <w:spacing w:before="0" w:beforeAutospacing="0" w:after="0" w:afterAutospacing="0"/>
      </w:pPr>
      <w:r>
        <w:lastRenderedPageBreak/>
        <w:t xml:space="preserve">West, C. and D. Zimmerman. 2007. “Doing </w:t>
      </w:r>
      <w:r w:rsidR="00632788">
        <w:t>Gender."</w:t>
      </w:r>
      <w:r>
        <w:t xml:space="preserve"> Pp 61 – 72 in </w:t>
      </w:r>
      <w:r>
        <w:rPr>
          <w:i/>
        </w:rPr>
        <w:t xml:space="preserve">Gender Relations in Global </w:t>
      </w:r>
      <w:r>
        <w:rPr>
          <w:i/>
        </w:rPr>
        <w:tab/>
        <w:t xml:space="preserve">Perspective: Essential Readings </w:t>
      </w:r>
      <w:r>
        <w:t xml:space="preserve">Edited by Nancy Cook. Toronto, ON: Canadian Scholars </w:t>
      </w:r>
      <w:r>
        <w:tab/>
        <w:t>Press Inc.</w:t>
      </w:r>
    </w:p>
    <w:p w:rsidR="003A4634" w:rsidRDefault="003A4634" w:rsidP="003A4634">
      <w:pPr>
        <w:pStyle w:val="NormalWeb"/>
        <w:spacing w:before="0" w:beforeAutospacing="0" w:after="0" w:afterAutospacing="0"/>
        <w:rPr>
          <w:bCs/>
        </w:rPr>
      </w:pPr>
      <w:r w:rsidRPr="000B5A0D">
        <w:rPr>
          <w:bCs/>
        </w:rPr>
        <w:t xml:space="preserve">Whitaker, Anna. 2013. "In the shade of disability reforms and policy: Parenthood, ageing and </w:t>
      </w:r>
    </w:p>
    <w:p w:rsidR="003A4634" w:rsidRDefault="003A4634" w:rsidP="003A4634">
      <w:pPr>
        <w:pStyle w:val="NormalWeb"/>
        <w:spacing w:before="0" w:beforeAutospacing="0" w:after="0" w:afterAutospacing="0"/>
        <w:ind w:firstLine="720"/>
        <w:rPr>
          <w:bCs/>
        </w:rPr>
      </w:pPr>
      <w:r w:rsidRPr="000B5A0D">
        <w:rPr>
          <w:bCs/>
        </w:rPr>
        <w:t>lifelong care" Pp 91 - 107</w:t>
      </w:r>
      <w:r>
        <w:rPr>
          <w:bCs/>
        </w:rPr>
        <w:t xml:space="preserve"> in </w:t>
      </w:r>
      <w:r w:rsidRPr="000B5A0D">
        <w:rPr>
          <w:bCs/>
          <w:i/>
          <w:iCs/>
        </w:rPr>
        <w:t xml:space="preserve">Ageing with a Disability: A lifecourse Perspective </w:t>
      </w:r>
      <w:r w:rsidRPr="000B5A0D">
        <w:rPr>
          <w:bCs/>
        </w:rPr>
        <w:t xml:space="preserve">Edited by </w:t>
      </w:r>
    </w:p>
    <w:p w:rsidR="003A4634" w:rsidRPr="00723056" w:rsidRDefault="003A4634" w:rsidP="003A4634">
      <w:pPr>
        <w:pStyle w:val="NormalWeb"/>
        <w:spacing w:before="0" w:beforeAutospacing="0" w:after="0" w:afterAutospacing="0"/>
        <w:ind w:firstLine="720"/>
        <w:rPr>
          <w:bCs/>
        </w:rPr>
      </w:pPr>
      <w:r w:rsidRPr="000B5A0D">
        <w:rPr>
          <w:bCs/>
        </w:rPr>
        <w:t>Eva Jeppsson and Anna Whitaker</w:t>
      </w:r>
    </w:p>
    <w:p w:rsidR="007607B5" w:rsidRDefault="00D91F13" w:rsidP="00D91F13">
      <w:pPr>
        <w:pStyle w:val="NoSpacing"/>
        <w:rPr>
          <w:rFonts w:ascii="Times New Roman" w:hAnsi="Times New Roman" w:cs="Times New Roman"/>
          <w:sz w:val="24"/>
          <w:szCs w:val="24"/>
        </w:rPr>
      </w:pPr>
      <w:r w:rsidRPr="00723056">
        <w:rPr>
          <w:rFonts w:ascii="Times New Roman" w:hAnsi="Times New Roman" w:cs="Times New Roman"/>
          <w:sz w:val="24"/>
          <w:szCs w:val="24"/>
        </w:rPr>
        <w:t>WHO. 20</w:t>
      </w:r>
      <w:r w:rsidR="007607B5">
        <w:rPr>
          <w:rFonts w:ascii="Times New Roman" w:hAnsi="Times New Roman" w:cs="Times New Roman"/>
          <w:sz w:val="24"/>
          <w:szCs w:val="24"/>
        </w:rPr>
        <w:t xml:space="preserve">15. "Disability and Health" World Health Organizations Fact Sheet N. 352 . Retrieved </w:t>
      </w:r>
    </w:p>
    <w:p w:rsidR="00D91F13" w:rsidRPr="00723056" w:rsidRDefault="007607B5" w:rsidP="007607B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from: </w:t>
      </w:r>
      <w:r w:rsidRPr="007607B5">
        <w:rPr>
          <w:rFonts w:ascii="Times New Roman" w:hAnsi="Times New Roman" w:cs="Times New Roman"/>
          <w:sz w:val="24"/>
          <w:szCs w:val="24"/>
        </w:rPr>
        <w:t>http://www.who.int/mediacentre/factsheets/fs352/en/</w:t>
      </w:r>
    </w:p>
    <w:p w:rsidR="00D91F13" w:rsidRPr="00723056" w:rsidRDefault="00D91F13" w:rsidP="00D91F13">
      <w:pPr>
        <w:pStyle w:val="NoSpacing"/>
        <w:rPr>
          <w:rFonts w:ascii="Times New Roman" w:hAnsi="Times New Roman" w:cs="Times New Roman"/>
          <w:sz w:val="24"/>
          <w:szCs w:val="24"/>
        </w:rPr>
      </w:pPr>
      <w:r w:rsidRPr="00723056">
        <w:rPr>
          <w:rFonts w:ascii="Times New Roman" w:hAnsi="Times New Roman" w:cs="Times New Roman"/>
          <w:sz w:val="24"/>
          <w:szCs w:val="24"/>
        </w:rPr>
        <w:t xml:space="preserve">Yantzi, N., M. Rosenberg,  P. McKeever. 2006 "Getting out of the house the challenges mothers </w:t>
      </w:r>
    </w:p>
    <w:p w:rsidR="00D91F13" w:rsidRPr="00723056" w:rsidRDefault="00D91F13" w:rsidP="00D91F13">
      <w:pPr>
        <w:pStyle w:val="NoSpacing"/>
        <w:ind w:left="720"/>
        <w:rPr>
          <w:rFonts w:ascii="Times New Roman" w:hAnsi="Times New Roman" w:cs="Times New Roman"/>
          <w:sz w:val="24"/>
          <w:szCs w:val="24"/>
        </w:rPr>
      </w:pPr>
      <w:r w:rsidRPr="00723056">
        <w:rPr>
          <w:rFonts w:ascii="Times New Roman" w:hAnsi="Times New Roman" w:cs="Times New Roman"/>
          <w:sz w:val="24"/>
          <w:szCs w:val="24"/>
        </w:rPr>
        <w:t xml:space="preserve">face when their children have long-term care needs" </w:t>
      </w:r>
      <w:r w:rsidRPr="00723056">
        <w:rPr>
          <w:rFonts w:ascii="Times New Roman" w:hAnsi="Times New Roman" w:cs="Times New Roman"/>
          <w:i/>
          <w:sz w:val="24"/>
          <w:szCs w:val="24"/>
        </w:rPr>
        <w:t xml:space="preserve">Health and Social Care in the Community </w:t>
      </w:r>
      <w:r w:rsidRPr="00723056">
        <w:rPr>
          <w:rFonts w:ascii="Times New Roman" w:hAnsi="Times New Roman" w:cs="Times New Roman"/>
          <w:sz w:val="24"/>
          <w:szCs w:val="24"/>
        </w:rPr>
        <w:t>15(1): 45 - 55</w:t>
      </w:r>
    </w:p>
    <w:p w:rsidR="00D91F13" w:rsidRPr="00A102E7" w:rsidRDefault="00D91F13" w:rsidP="00DA45C1">
      <w:pPr>
        <w:pStyle w:val="NoSpacing"/>
        <w:spacing w:line="480" w:lineRule="auto"/>
        <w:rPr>
          <w:rFonts w:ascii="Times New Roman" w:hAnsi="Times New Roman" w:cs="Times New Roman"/>
          <w:b/>
          <w:sz w:val="24"/>
          <w:szCs w:val="24"/>
        </w:rPr>
      </w:pPr>
    </w:p>
    <w:sectPr w:rsidR="00D91F13" w:rsidRPr="00A102E7" w:rsidSect="0017177B">
      <w:head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4D4" w:rsidRDefault="008974D4" w:rsidP="003A4634">
      <w:pPr>
        <w:spacing w:after="0" w:line="240" w:lineRule="auto"/>
      </w:pPr>
      <w:r>
        <w:separator/>
      </w:r>
    </w:p>
  </w:endnote>
  <w:endnote w:type="continuationSeparator" w:id="0">
    <w:p w:rsidR="008974D4" w:rsidRDefault="008974D4" w:rsidP="003A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4D4" w:rsidRDefault="008974D4" w:rsidP="003A4634">
      <w:pPr>
        <w:spacing w:after="0" w:line="240" w:lineRule="auto"/>
      </w:pPr>
      <w:r>
        <w:separator/>
      </w:r>
    </w:p>
  </w:footnote>
  <w:footnote w:type="continuationSeparator" w:id="0">
    <w:p w:rsidR="008974D4" w:rsidRDefault="008974D4" w:rsidP="003A4634">
      <w:pPr>
        <w:spacing w:after="0" w:line="240" w:lineRule="auto"/>
      </w:pPr>
      <w:r>
        <w:continuationSeparator/>
      </w:r>
    </w:p>
  </w:footnote>
  <w:footnote w:id="1">
    <w:p w:rsidR="006441BF" w:rsidRDefault="006441BF" w:rsidP="003A4634">
      <w:pPr>
        <w:pStyle w:val="FootnoteText"/>
      </w:pPr>
      <w:r>
        <w:rPr>
          <w:rStyle w:val="FootnoteReference"/>
        </w:rPr>
        <w:footnoteRef/>
      </w:r>
      <w:r w:rsidRPr="00882034">
        <w:rPr>
          <w:rFonts w:ascii="Times New Roman" w:hAnsi="Times New Roman" w:cs="Times New Roman"/>
        </w:rPr>
        <w:t>all participants and their children's</w:t>
      </w:r>
      <w:r>
        <w:t xml:space="preserve"> </w:t>
      </w:r>
      <w:r w:rsidRPr="00620993">
        <w:rPr>
          <w:rFonts w:ascii="Times New Roman" w:hAnsi="Times New Roman" w:cs="Times New Roman"/>
        </w:rPr>
        <w:t>names have been changed to maintain confidentiality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304376"/>
      <w:docPartObj>
        <w:docPartGallery w:val="Page Numbers (Top of Page)"/>
        <w:docPartUnique/>
      </w:docPartObj>
    </w:sdtPr>
    <w:sdtEndPr/>
    <w:sdtContent>
      <w:p w:rsidR="006441BF" w:rsidRDefault="006441BF">
        <w:pPr>
          <w:pStyle w:val="Header"/>
          <w:jc w:val="right"/>
        </w:pPr>
        <w:r>
          <w:rPr>
            <w:rFonts w:ascii="Times New Roman" w:hAnsi="Times New Roman" w:cs="Times New Roman"/>
          </w:rPr>
          <w:t>Tension</w:t>
        </w:r>
        <w:r w:rsidRPr="0017177B">
          <w:rPr>
            <w:rFonts w:ascii="Times New Roman" w:hAnsi="Times New Roman" w:cs="Times New Roman"/>
          </w:rPr>
          <w:t xml:space="preserve">s in Care: </w:t>
        </w:r>
        <w:r w:rsidRPr="0017177B">
          <w:rPr>
            <w:rFonts w:ascii="Times New Roman" w:hAnsi="Times New Roman" w:cs="Times New Roman"/>
          </w:rPr>
          <w:fldChar w:fldCharType="begin"/>
        </w:r>
        <w:r w:rsidRPr="0017177B">
          <w:rPr>
            <w:rFonts w:ascii="Times New Roman" w:hAnsi="Times New Roman" w:cs="Times New Roman"/>
          </w:rPr>
          <w:instrText xml:space="preserve"> PAGE   \* MERGEFORMAT </w:instrText>
        </w:r>
        <w:r w:rsidRPr="0017177B">
          <w:rPr>
            <w:rFonts w:ascii="Times New Roman" w:hAnsi="Times New Roman" w:cs="Times New Roman"/>
          </w:rPr>
          <w:fldChar w:fldCharType="separate"/>
        </w:r>
        <w:r w:rsidR="00657917">
          <w:rPr>
            <w:rFonts w:ascii="Times New Roman" w:hAnsi="Times New Roman" w:cs="Times New Roman"/>
            <w:noProof/>
          </w:rPr>
          <w:t>20</w:t>
        </w:r>
        <w:r w:rsidRPr="0017177B">
          <w:rPr>
            <w:rFonts w:ascii="Times New Roman" w:hAnsi="Times New Roman" w:cs="Times New Roman"/>
          </w:rPr>
          <w:fldChar w:fldCharType="end"/>
        </w:r>
      </w:p>
    </w:sdtContent>
  </w:sdt>
  <w:p w:rsidR="006441BF" w:rsidRDefault="00644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147C"/>
    <w:multiLevelType w:val="hybridMultilevel"/>
    <w:tmpl w:val="C152123A"/>
    <w:lvl w:ilvl="0" w:tplc="9E1E8604">
      <w:numFmt w:val="bullet"/>
      <w:lvlText w:val="-"/>
      <w:lvlJc w:val="left"/>
      <w:pPr>
        <w:ind w:left="54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DC17CB"/>
    <w:multiLevelType w:val="hybridMultilevel"/>
    <w:tmpl w:val="658AE45C"/>
    <w:lvl w:ilvl="0" w:tplc="259E84F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4E5BF0"/>
    <w:multiLevelType w:val="hybridMultilevel"/>
    <w:tmpl w:val="CE2CE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226CC"/>
    <w:multiLevelType w:val="hybridMultilevel"/>
    <w:tmpl w:val="C33EBBE0"/>
    <w:lvl w:ilvl="0" w:tplc="F89287FE">
      <w:numFmt w:val="bullet"/>
      <w:lvlText w:val="-"/>
      <w:lvlJc w:val="left"/>
      <w:pPr>
        <w:ind w:left="1080" w:hanging="360"/>
      </w:pPr>
      <w:rPr>
        <w:rFonts w:ascii="Times New Roman" w:eastAsiaTheme="minorHAnsi" w:hAnsi="Times New Roman" w:cs="Times New Roman"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68833D2A"/>
    <w:multiLevelType w:val="hybridMultilevel"/>
    <w:tmpl w:val="5A1EC8C2"/>
    <w:lvl w:ilvl="0" w:tplc="EE84F792">
      <w:start w:val="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609128C"/>
    <w:multiLevelType w:val="hybridMultilevel"/>
    <w:tmpl w:val="F7808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CA"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02E7"/>
    <w:rsid w:val="000015FE"/>
    <w:rsid w:val="00001B65"/>
    <w:rsid w:val="00004D75"/>
    <w:rsid w:val="000110F0"/>
    <w:rsid w:val="00012E42"/>
    <w:rsid w:val="00013D33"/>
    <w:rsid w:val="000168FD"/>
    <w:rsid w:val="00016AD4"/>
    <w:rsid w:val="000173A0"/>
    <w:rsid w:val="000207EB"/>
    <w:rsid w:val="000210A2"/>
    <w:rsid w:val="00024D31"/>
    <w:rsid w:val="00026254"/>
    <w:rsid w:val="00040A65"/>
    <w:rsid w:val="000421DB"/>
    <w:rsid w:val="0004350D"/>
    <w:rsid w:val="00045651"/>
    <w:rsid w:val="00045A31"/>
    <w:rsid w:val="00046214"/>
    <w:rsid w:val="00046D9C"/>
    <w:rsid w:val="000528B8"/>
    <w:rsid w:val="00052EFC"/>
    <w:rsid w:val="0005440C"/>
    <w:rsid w:val="00057575"/>
    <w:rsid w:val="00064F25"/>
    <w:rsid w:val="00070F24"/>
    <w:rsid w:val="00071427"/>
    <w:rsid w:val="000717C3"/>
    <w:rsid w:val="00073482"/>
    <w:rsid w:val="0007599D"/>
    <w:rsid w:val="00075B49"/>
    <w:rsid w:val="00085E7A"/>
    <w:rsid w:val="00086F9A"/>
    <w:rsid w:val="00090161"/>
    <w:rsid w:val="00090DC4"/>
    <w:rsid w:val="00091734"/>
    <w:rsid w:val="00091B81"/>
    <w:rsid w:val="00094575"/>
    <w:rsid w:val="000953EE"/>
    <w:rsid w:val="00095E18"/>
    <w:rsid w:val="00096428"/>
    <w:rsid w:val="000967B9"/>
    <w:rsid w:val="000A2029"/>
    <w:rsid w:val="000A4CC7"/>
    <w:rsid w:val="000A5FF8"/>
    <w:rsid w:val="000B016F"/>
    <w:rsid w:val="000B1B58"/>
    <w:rsid w:val="000B699C"/>
    <w:rsid w:val="000B7AB0"/>
    <w:rsid w:val="000C077F"/>
    <w:rsid w:val="000C2174"/>
    <w:rsid w:val="000C32CE"/>
    <w:rsid w:val="000C77E4"/>
    <w:rsid w:val="000D20FE"/>
    <w:rsid w:val="000D39E3"/>
    <w:rsid w:val="000D3A6E"/>
    <w:rsid w:val="000D732F"/>
    <w:rsid w:val="000E2747"/>
    <w:rsid w:val="000E4E13"/>
    <w:rsid w:val="000E5631"/>
    <w:rsid w:val="000E7159"/>
    <w:rsid w:val="000F25A3"/>
    <w:rsid w:val="000F38C9"/>
    <w:rsid w:val="000F47F7"/>
    <w:rsid w:val="000F54BD"/>
    <w:rsid w:val="00101511"/>
    <w:rsid w:val="001032A4"/>
    <w:rsid w:val="00107784"/>
    <w:rsid w:val="00110687"/>
    <w:rsid w:val="00111434"/>
    <w:rsid w:val="001128B0"/>
    <w:rsid w:val="001140CE"/>
    <w:rsid w:val="00115963"/>
    <w:rsid w:val="001164AE"/>
    <w:rsid w:val="00116A36"/>
    <w:rsid w:val="00126A6C"/>
    <w:rsid w:val="00130468"/>
    <w:rsid w:val="00133754"/>
    <w:rsid w:val="00135A7C"/>
    <w:rsid w:val="00137119"/>
    <w:rsid w:val="00144A57"/>
    <w:rsid w:val="001476D2"/>
    <w:rsid w:val="00147DC2"/>
    <w:rsid w:val="00152C36"/>
    <w:rsid w:val="001530E1"/>
    <w:rsid w:val="00153EED"/>
    <w:rsid w:val="00161331"/>
    <w:rsid w:val="0016220D"/>
    <w:rsid w:val="00163487"/>
    <w:rsid w:val="00164B63"/>
    <w:rsid w:val="00164D5E"/>
    <w:rsid w:val="0017177B"/>
    <w:rsid w:val="00173A0F"/>
    <w:rsid w:val="00173ED5"/>
    <w:rsid w:val="0017529F"/>
    <w:rsid w:val="001806A3"/>
    <w:rsid w:val="00184228"/>
    <w:rsid w:val="00194D77"/>
    <w:rsid w:val="00195B9A"/>
    <w:rsid w:val="001A0F64"/>
    <w:rsid w:val="001A49FE"/>
    <w:rsid w:val="001A559F"/>
    <w:rsid w:val="001A675F"/>
    <w:rsid w:val="001A7BE6"/>
    <w:rsid w:val="001B3A41"/>
    <w:rsid w:val="001B4D95"/>
    <w:rsid w:val="001C0424"/>
    <w:rsid w:val="001C185A"/>
    <w:rsid w:val="001C3D59"/>
    <w:rsid w:val="001C520D"/>
    <w:rsid w:val="001D31D9"/>
    <w:rsid w:val="001D5450"/>
    <w:rsid w:val="001D5454"/>
    <w:rsid w:val="001E03EC"/>
    <w:rsid w:val="001E0534"/>
    <w:rsid w:val="001E613F"/>
    <w:rsid w:val="001F1FA3"/>
    <w:rsid w:val="001F2174"/>
    <w:rsid w:val="001F24A0"/>
    <w:rsid w:val="001F4E1B"/>
    <w:rsid w:val="00203ACF"/>
    <w:rsid w:val="00207AAC"/>
    <w:rsid w:val="00207B66"/>
    <w:rsid w:val="002139F0"/>
    <w:rsid w:val="00224B16"/>
    <w:rsid w:val="00231B78"/>
    <w:rsid w:val="00233280"/>
    <w:rsid w:val="002347F6"/>
    <w:rsid w:val="0024361E"/>
    <w:rsid w:val="0025176A"/>
    <w:rsid w:val="002518FC"/>
    <w:rsid w:val="00256118"/>
    <w:rsid w:val="00256BA5"/>
    <w:rsid w:val="00262A7D"/>
    <w:rsid w:val="002644BA"/>
    <w:rsid w:val="00266534"/>
    <w:rsid w:val="002674E3"/>
    <w:rsid w:val="00272F3A"/>
    <w:rsid w:val="0027454A"/>
    <w:rsid w:val="002761F7"/>
    <w:rsid w:val="00280058"/>
    <w:rsid w:val="002821A6"/>
    <w:rsid w:val="002825B5"/>
    <w:rsid w:val="00284B90"/>
    <w:rsid w:val="002863D1"/>
    <w:rsid w:val="00296575"/>
    <w:rsid w:val="002A29F4"/>
    <w:rsid w:val="002A496E"/>
    <w:rsid w:val="002A69E7"/>
    <w:rsid w:val="002B1356"/>
    <w:rsid w:val="002B19E4"/>
    <w:rsid w:val="002B2BE1"/>
    <w:rsid w:val="002B42AC"/>
    <w:rsid w:val="002C1C89"/>
    <w:rsid w:val="002C2409"/>
    <w:rsid w:val="002C4BC1"/>
    <w:rsid w:val="002C73F2"/>
    <w:rsid w:val="002D069C"/>
    <w:rsid w:val="002D1CFD"/>
    <w:rsid w:val="002E0CBE"/>
    <w:rsid w:val="002E56EA"/>
    <w:rsid w:val="002E6023"/>
    <w:rsid w:val="002E6D5B"/>
    <w:rsid w:val="002F336A"/>
    <w:rsid w:val="003019FC"/>
    <w:rsid w:val="00302ECD"/>
    <w:rsid w:val="00312856"/>
    <w:rsid w:val="00315FD1"/>
    <w:rsid w:val="0031635A"/>
    <w:rsid w:val="003232E6"/>
    <w:rsid w:val="00324E39"/>
    <w:rsid w:val="003276D8"/>
    <w:rsid w:val="0032798E"/>
    <w:rsid w:val="003333D4"/>
    <w:rsid w:val="00334586"/>
    <w:rsid w:val="003362C4"/>
    <w:rsid w:val="00340DAB"/>
    <w:rsid w:val="0034187C"/>
    <w:rsid w:val="003456DC"/>
    <w:rsid w:val="00346F98"/>
    <w:rsid w:val="0035209A"/>
    <w:rsid w:val="003520CA"/>
    <w:rsid w:val="00352C65"/>
    <w:rsid w:val="00362D86"/>
    <w:rsid w:val="00362F74"/>
    <w:rsid w:val="003638A3"/>
    <w:rsid w:val="003648EE"/>
    <w:rsid w:val="00367C62"/>
    <w:rsid w:val="00367ED8"/>
    <w:rsid w:val="003738C0"/>
    <w:rsid w:val="00373EEA"/>
    <w:rsid w:val="003747C4"/>
    <w:rsid w:val="00374D78"/>
    <w:rsid w:val="00377DC6"/>
    <w:rsid w:val="0038322A"/>
    <w:rsid w:val="00390D18"/>
    <w:rsid w:val="0039431F"/>
    <w:rsid w:val="0039495C"/>
    <w:rsid w:val="00396B97"/>
    <w:rsid w:val="003A01F7"/>
    <w:rsid w:val="003A1F8B"/>
    <w:rsid w:val="003A29FB"/>
    <w:rsid w:val="003A37A1"/>
    <w:rsid w:val="003A4634"/>
    <w:rsid w:val="003B0528"/>
    <w:rsid w:val="003B2ADD"/>
    <w:rsid w:val="003B37C3"/>
    <w:rsid w:val="003B6EBC"/>
    <w:rsid w:val="003B72FD"/>
    <w:rsid w:val="003C35BB"/>
    <w:rsid w:val="003C7B77"/>
    <w:rsid w:val="003D0AED"/>
    <w:rsid w:val="003D1312"/>
    <w:rsid w:val="003D3702"/>
    <w:rsid w:val="003D3C0E"/>
    <w:rsid w:val="003D5DBD"/>
    <w:rsid w:val="003E1E39"/>
    <w:rsid w:val="003F4664"/>
    <w:rsid w:val="003F62ED"/>
    <w:rsid w:val="003F6833"/>
    <w:rsid w:val="003F733B"/>
    <w:rsid w:val="004019FF"/>
    <w:rsid w:val="00401BCD"/>
    <w:rsid w:val="00403B31"/>
    <w:rsid w:val="00407057"/>
    <w:rsid w:val="00407136"/>
    <w:rsid w:val="00425728"/>
    <w:rsid w:val="00430FD3"/>
    <w:rsid w:val="004318C3"/>
    <w:rsid w:val="00434661"/>
    <w:rsid w:val="00436A5D"/>
    <w:rsid w:val="004412BB"/>
    <w:rsid w:val="0044436A"/>
    <w:rsid w:val="00445D28"/>
    <w:rsid w:val="0045373C"/>
    <w:rsid w:val="004543FD"/>
    <w:rsid w:val="00456967"/>
    <w:rsid w:val="00461589"/>
    <w:rsid w:val="004634E2"/>
    <w:rsid w:val="00470F0A"/>
    <w:rsid w:val="0047735D"/>
    <w:rsid w:val="00484D27"/>
    <w:rsid w:val="00487E03"/>
    <w:rsid w:val="00492F21"/>
    <w:rsid w:val="004A0072"/>
    <w:rsid w:val="004A71D8"/>
    <w:rsid w:val="004A7D6F"/>
    <w:rsid w:val="004B0458"/>
    <w:rsid w:val="004B12A1"/>
    <w:rsid w:val="004B1986"/>
    <w:rsid w:val="004C53AC"/>
    <w:rsid w:val="004C5993"/>
    <w:rsid w:val="004C6ADE"/>
    <w:rsid w:val="004D1AC8"/>
    <w:rsid w:val="004D2CA7"/>
    <w:rsid w:val="004D4115"/>
    <w:rsid w:val="004E4D28"/>
    <w:rsid w:val="004F745E"/>
    <w:rsid w:val="00506612"/>
    <w:rsid w:val="00507766"/>
    <w:rsid w:val="00511165"/>
    <w:rsid w:val="00513EC8"/>
    <w:rsid w:val="0051410A"/>
    <w:rsid w:val="00514BB6"/>
    <w:rsid w:val="00515D5E"/>
    <w:rsid w:val="00525FD6"/>
    <w:rsid w:val="00532C8B"/>
    <w:rsid w:val="00533DAC"/>
    <w:rsid w:val="00534999"/>
    <w:rsid w:val="00544869"/>
    <w:rsid w:val="00544A58"/>
    <w:rsid w:val="00545324"/>
    <w:rsid w:val="00546024"/>
    <w:rsid w:val="00546BC6"/>
    <w:rsid w:val="00551ACC"/>
    <w:rsid w:val="00552FF9"/>
    <w:rsid w:val="00553FE6"/>
    <w:rsid w:val="005605A4"/>
    <w:rsid w:val="00564738"/>
    <w:rsid w:val="00565BA6"/>
    <w:rsid w:val="0056752D"/>
    <w:rsid w:val="00574702"/>
    <w:rsid w:val="005810D9"/>
    <w:rsid w:val="00583391"/>
    <w:rsid w:val="00583FA3"/>
    <w:rsid w:val="00584D5C"/>
    <w:rsid w:val="0058540C"/>
    <w:rsid w:val="00592414"/>
    <w:rsid w:val="00593F07"/>
    <w:rsid w:val="00594D54"/>
    <w:rsid w:val="00597E3E"/>
    <w:rsid w:val="005A1952"/>
    <w:rsid w:val="005A72C1"/>
    <w:rsid w:val="005B3181"/>
    <w:rsid w:val="005B6A79"/>
    <w:rsid w:val="005C1BB0"/>
    <w:rsid w:val="005C3282"/>
    <w:rsid w:val="005C34F3"/>
    <w:rsid w:val="005C55FC"/>
    <w:rsid w:val="005C5C8E"/>
    <w:rsid w:val="005C6646"/>
    <w:rsid w:val="005C69C1"/>
    <w:rsid w:val="005D28CF"/>
    <w:rsid w:val="005D33A3"/>
    <w:rsid w:val="005E4C45"/>
    <w:rsid w:val="005E66C0"/>
    <w:rsid w:val="005F035B"/>
    <w:rsid w:val="005F0659"/>
    <w:rsid w:val="005F2112"/>
    <w:rsid w:val="005F242F"/>
    <w:rsid w:val="005F6CFA"/>
    <w:rsid w:val="00600211"/>
    <w:rsid w:val="00604CB0"/>
    <w:rsid w:val="00615AEF"/>
    <w:rsid w:val="00615B46"/>
    <w:rsid w:val="00616A1E"/>
    <w:rsid w:val="006173B1"/>
    <w:rsid w:val="00621625"/>
    <w:rsid w:val="00627E9C"/>
    <w:rsid w:val="00630533"/>
    <w:rsid w:val="006318D2"/>
    <w:rsid w:val="00632788"/>
    <w:rsid w:val="006339AC"/>
    <w:rsid w:val="00637C0C"/>
    <w:rsid w:val="006409E0"/>
    <w:rsid w:val="006441BF"/>
    <w:rsid w:val="00644264"/>
    <w:rsid w:val="00646073"/>
    <w:rsid w:val="00650729"/>
    <w:rsid w:val="00651DF5"/>
    <w:rsid w:val="006524FF"/>
    <w:rsid w:val="00655368"/>
    <w:rsid w:val="00657917"/>
    <w:rsid w:val="00660BA0"/>
    <w:rsid w:val="00661702"/>
    <w:rsid w:val="006649B5"/>
    <w:rsid w:val="006660A4"/>
    <w:rsid w:val="00666A2A"/>
    <w:rsid w:val="00673296"/>
    <w:rsid w:val="006821E4"/>
    <w:rsid w:val="00685EB4"/>
    <w:rsid w:val="006929D8"/>
    <w:rsid w:val="006939C1"/>
    <w:rsid w:val="00694482"/>
    <w:rsid w:val="00695089"/>
    <w:rsid w:val="00695F03"/>
    <w:rsid w:val="00695FBC"/>
    <w:rsid w:val="006A24A0"/>
    <w:rsid w:val="006A41CC"/>
    <w:rsid w:val="006A542D"/>
    <w:rsid w:val="006B067D"/>
    <w:rsid w:val="006B3189"/>
    <w:rsid w:val="006B3ADD"/>
    <w:rsid w:val="006C0BB5"/>
    <w:rsid w:val="006C1CB3"/>
    <w:rsid w:val="006C52FC"/>
    <w:rsid w:val="006C56F9"/>
    <w:rsid w:val="006D00F9"/>
    <w:rsid w:val="006D443F"/>
    <w:rsid w:val="006D4CCE"/>
    <w:rsid w:val="006E0693"/>
    <w:rsid w:val="006E3C3F"/>
    <w:rsid w:val="006E4D58"/>
    <w:rsid w:val="006F0375"/>
    <w:rsid w:val="006F3D61"/>
    <w:rsid w:val="006F4CDE"/>
    <w:rsid w:val="006F5814"/>
    <w:rsid w:val="00700C45"/>
    <w:rsid w:val="00704940"/>
    <w:rsid w:val="00712026"/>
    <w:rsid w:val="007151CE"/>
    <w:rsid w:val="00716A0B"/>
    <w:rsid w:val="00717678"/>
    <w:rsid w:val="00724A9A"/>
    <w:rsid w:val="007300F5"/>
    <w:rsid w:val="00732F86"/>
    <w:rsid w:val="00735550"/>
    <w:rsid w:val="00736FC9"/>
    <w:rsid w:val="00741FA7"/>
    <w:rsid w:val="00746107"/>
    <w:rsid w:val="00746612"/>
    <w:rsid w:val="007503E8"/>
    <w:rsid w:val="00752121"/>
    <w:rsid w:val="007576CD"/>
    <w:rsid w:val="007607B5"/>
    <w:rsid w:val="00765D65"/>
    <w:rsid w:val="0076755A"/>
    <w:rsid w:val="00770006"/>
    <w:rsid w:val="007709E4"/>
    <w:rsid w:val="007714C0"/>
    <w:rsid w:val="00776A7A"/>
    <w:rsid w:val="007826E0"/>
    <w:rsid w:val="007A4F9A"/>
    <w:rsid w:val="007A7DF9"/>
    <w:rsid w:val="007B3E82"/>
    <w:rsid w:val="007B4106"/>
    <w:rsid w:val="007B4CD1"/>
    <w:rsid w:val="007B5759"/>
    <w:rsid w:val="007B6800"/>
    <w:rsid w:val="007B6B2F"/>
    <w:rsid w:val="007C2AEF"/>
    <w:rsid w:val="007C4C90"/>
    <w:rsid w:val="007C5914"/>
    <w:rsid w:val="007C733E"/>
    <w:rsid w:val="007D0349"/>
    <w:rsid w:val="007D26A0"/>
    <w:rsid w:val="007D37AB"/>
    <w:rsid w:val="007D4282"/>
    <w:rsid w:val="007D4298"/>
    <w:rsid w:val="007D65F3"/>
    <w:rsid w:val="007E11C3"/>
    <w:rsid w:val="007E3226"/>
    <w:rsid w:val="007E62B3"/>
    <w:rsid w:val="007E6BDB"/>
    <w:rsid w:val="007F58FE"/>
    <w:rsid w:val="007F5AF2"/>
    <w:rsid w:val="0080023E"/>
    <w:rsid w:val="008014C0"/>
    <w:rsid w:val="0080607A"/>
    <w:rsid w:val="00806B4F"/>
    <w:rsid w:val="00806EC8"/>
    <w:rsid w:val="008072C3"/>
    <w:rsid w:val="00811C5A"/>
    <w:rsid w:val="0081479C"/>
    <w:rsid w:val="00822223"/>
    <w:rsid w:val="008241D3"/>
    <w:rsid w:val="00825D99"/>
    <w:rsid w:val="008415B3"/>
    <w:rsid w:val="00842A68"/>
    <w:rsid w:val="008441DB"/>
    <w:rsid w:val="00846BB2"/>
    <w:rsid w:val="00854309"/>
    <w:rsid w:val="00855AB1"/>
    <w:rsid w:val="00856CA1"/>
    <w:rsid w:val="00870BA1"/>
    <w:rsid w:val="0087199C"/>
    <w:rsid w:val="00873269"/>
    <w:rsid w:val="00873527"/>
    <w:rsid w:val="00876494"/>
    <w:rsid w:val="0088372B"/>
    <w:rsid w:val="00883AED"/>
    <w:rsid w:val="00885348"/>
    <w:rsid w:val="00885BAE"/>
    <w:rsid w:val="0089109B"/>
    <w:rsid w:val="00891AEF"/>
    <w:rsid w:val="008926A4"/>
    <w:rsid w:val="008942A9"/>
    <w:rsid w:val="0089495E"/>
    <w:rsid w:val="008974D4"/>
    <w:rsid w:val="008A1417"/>
    <w:rsid w:val="008A626E"/>
    <w:rsid w:val="008A6610"/>
    <w:rsid w:val="008A6B81"/>
    <w:rsid w:val="008B09E7"/>
    <w:rsid w:val="008B399F"/>
    <w:rsid w:val="008B3B23"/>
    <w:rsid w:val="008B67EC"/>
    <w:rsid w:val="008B7993"/>
    <w:rsid w:val="008C1F0C"/>
    <w:rsid w:val="008C3B2B"/>
    <w:rsid w:val="008C7D45"/>
    <w:rsid w:val="008D0345"/>
    <w:rsid w:val="008D3338"/>
    <w:rsid w:val="008D3490"/>
    <w:rsid w:val="008D5CBA"/>
    <w:rsid w:val="008D688A"/>
    <w:rsid w:val="008E0EC2"/>
    <w:rsid w:val="008E1C4F"/>
    <w:rsid w:val="008E4196"/>
    <w:rsid w:val="008F1CE5"/>
    <w:rsid w:val="008F21B8"/>
    <w:rsid w:val="008F39BC"/>
    <w:rsid w:val="008F3EFA"/>
    <w:rsid w:val="008F6C7C"/>
    <w:rsid w:val="00903957"/>
    <w:rsid w:val="00904CCC"/>
    <w:rsid w:val="00910A70"/>
    <w:rsid w:val="00911E5A"/>
    <w:rsid w:val="00914522"/>
    <w:rsid w:val="00914BF7"/>
    <w:rsid w:val="00914F2E"/>
    <w:rsid w:val="00916F5D"/>
    <w:rsid w:val="00922445"/>
    <w:rsid w:val="00926CB9"/>
    <w:rsid w:val="00931C05"/>
    <w:rsid w:val="00932CC4"/>
    <w:rsid w:val="0093471F"/>
    <w:rsid w:val="00935170"/>
    <w:rsid w:val="00941FF9"/>
    <w:rsid w:val="00942318"/>
    <w:rsid w:val="009432B1"/>
    <w:rsid w:val="009445C7"/>
    <w:rsid w:val="009477E4"/>
    <w:rsid w:val="009479BB"/>
    <w:rsid w:val="00950E5A"/>
    <w:rsid w:val="00950FF2"/>
    <w:rsid w:val="00961128"/>
    <w:rsid w:val="009663B1"/>
    <w:rsid w:val="00967577"/>
    <w:rsid w:val="0097110D"/>
    <w:rsid w:val="00972A3A"/>
    <w:rsid w:val="009766BC"/>
    <w:rsid w:val="00986E32"/>
    <w:rsid w:val="00987312"/>
    <w:rsid w:val="0099288D"/>
    <w:rsid w:val="00992D30"/>
    <w:rsid w:val="00994E36"/>
    <w:rsid w:val="009955F1"/>
    <w:rsid w:val="0099785B"/>
    <w:rsid w:val="00997CBD"/>
    <w:rsid w:val="009A1F52"/>
    <w:rsid w:val="009A4D25"/>
    <w:rsid w:val="009A6802"/>
    <w:rsid w:val="009A6BF5"/>
    <w:rsid w:val="009B36C2"/>
    <w:rsid w:val="009C02F6"/>
    <w:rsid w:val="009C315E"/>
    <w:rsid w:val="009C3B09"/>
    <w:rsid w:val="009C3D55"/>
    <w:rsid w:val="009D049C"/>
    <w:rsid w:val="009D118C"/>
    <w:rsid w:val="009D2638"/>
    <w:rsid w:val="009D4840"/>
    <w:rsid w:val="009E1248"/>
    <w:rsid w:val="009E2EB8"/>
    <w:rsid w:val="009E71AB"/>
    <w:rsid w:val="009F09ED"/>
    <w:rsid w:val="00A003E3"/>
    <w:rsid w:val="00A054E3"/>
    <w:rsid w:val="00A05AFA"/>
    <w:rsid w:val="00A06134"/>
    <w:rsid w:val="00A102E7"/>
    <w:rsid w:val="00A1047E"/>
    <w:rsid w:val="00A10C9E"/>
    <w:rsid w:val="00A1300B"/>
    <w:rsid w:val="00A176BB"/>
    <w:rsid w:val="00A208CA"/>
    <w:rsid w:val="00A24CF6"/>
    <w:rsid w:val="00A2564F"/>
    <w:rsid w:val="00A30552"/>
    <w:rsid w:val="00A53F79"/>
    <w:rsid w:val="00A60428"/>
    <w:rsid w:val="00A67F7F"/>
    <w:rsid w:val="00A76BB3"/>
    <w:rsid w:val="00A800E3"/>
    <w:rsid w:val="00A856A1"/>
    <w:rsid w:val="00A924F2"/>
    <w:rsid w:val="00A96EB8"/>
    <w:rsid w:val="00AA0A10"/>
    <w:rsid w:val="00AA1C16"/>
    <w:rsid w:val="00AA3340"/>
    <w:rsid w:val="00AB2069"/>
    <w:rsid w:val="00AB37BC"/>
    <w:rsid w:val="00AB432D"/>
    <w:rsid w:val="00AB4546"/>
    <w:rsid w:val="00AC235C"/>
    <w:rsid w:val="00AC367A"/>
    <w:rsid w:val="00AD0100"/>
    <w:rsid w:val="00AD1ED8"/>
    <w:rsid w:val="00AD2909"/>
    <w:rsid w:val="00AD30FE"/>
    <w:rsid w:val="00AD4376"/>
    <w:rsid w:val="00AE07AF"/>
    <w:rsid w:val="00AE2D61"/>
    <w:rsid w:val="00AE7413"/>
    <w:rsid w:val="00AF3F14"/>
    <w:rsid w:val="00AF5737"/>
    <w:rsid w:val="00B0029D"/>
    <w:rsid w:val="00B03AFA"/>
    <w:rsid w:val="00B073F9"/>
    <w:rsid w:val="00B07B70"/>
    <w:rsid w:val="00B103F4"/>
    <w:rsid w:val="00B104AA"/>
    <w:rsid w:val="00B15E02"/>
    <w:rsid w:val="00B200CC"/>
    <w:rsid w:val="00B2043B"/>
    <w:rsid w:val="00B204AE"/>
    <w:rsid w:val="00B236A7"/>
    <w:rsid w:val="00B44C16"/>
    <w:rsid w:val="00B46B73"/>
    <w:rsid w:val="00B50062"/>
    <w:rsid w:val="00B54AD1"/>
    <w:rsid w:val="00B55C3A"/>
    <w:rsid w:val="00B5775E"/>
    <w:rsid w:val="00B60AA8"/>
    <w:rsid w:val="00B60C16"/>
    <w:rsid w:val="00B63E07"/>
    <w:rsid w:val="00B653D9"/>
    <w:rsid w:val="00B665E3"/>
    <w:rsid w:val="00B71760"/>
    <w:rsid w:val="00B71806"/>
    <w:rsid w:val="00B72403"/>
    <w:rsid w:val="00B751EA"/>
    <w:rsid w:val="00B87B76"/>
    <w:rsid w:val="00B96DB6"/>
    <w:rsid w:val="00BA3F6B"/>
    <w:rsid w:val="00BA58B6"/>
    <w:rsid w:val="00BB492D"/>
    <w:rsid w:val="00BB689B"/>
    <w:rsid w:val="00BB761F"/>
    <w:rsid w:val="00BB798D"/>
    <w:rsid w:val="00BC0580"/>
    <w:rsid w:val="00BC0707"/>
    <w:rsid w:val="00BC300E"/>
    <w:rsid w:val="00BC3E62"/>
    <w:rsid w:val="00BC6934"/>
    <w:rsid w:val="00BD110A"/>
    <w:rsid w:val="00BE29C3"/>
    <w:rsid w:val="00BE5ECF"/>
    <w:rsid w:val="00BE7C93"/>
    <w:rsid w:val="00BE7CC0"/>
    <w:rsid w:val="00BF0E31"/>
    <w:rsid w:val="00C02B1D"/>
    <w:rsid w:val="00C069A3"/>
    <w:rsid w:val="00C06F93"/>
    <w:rsid w:val="00C0772C"/>
    <w:rsid w:val="00C11234"/>
    <w:rsid w:val="00C20C36"/>
    <w:rsid w:val="00C25603"/>
    <w:rsid w:val="00C301E9"/>
    <w:rsid w:val="00C308CE"/>
    <w:rsid w:val="00C35443"/>
    <w:rsid w:val="00C44BEE"/>
    <w:rsid w:val="00C451CB"/>
    <w:rsid w:val="00C459D1"/>
    <w:rsid w:val="00C45D2B"/>
    <w:rsid w:val="00C45F80"/>
    <w:rsid w:val="00C50013"/>
    <w:rsid w:val="00C50C27"/>
    <w:rsid w:val="00C52E20"/>
    <w:rsid w:val="00C54426"/>
    <w:rsid w:val="00C55526"/>
    <w:rsid w:val="00C65DD8"/>
    <w:rsid w:val="00C70EFE"/>
    <w:rsid w:val="00C71236"/>
    <w:rsid w:val="00C72B7B"/>
    <w:rsid w:val="00C741F8"/>
    <w:rsid w:val="00C7585A"/>
    <w:rsid w:val="00C76976"/>
    <w:rsid w:val="00C776B4"/>
    <w:rsid w:val="00C77987"/>
    <w:rsid w:val="00C80BF0"/>
    <w:rsid w:val="00C81DF0"/>
    <w:rsid w:val="00C8220D"/>
    <w:rsid w:val="00C83DFF"/>
    <w:rsid w:val="00C879BA"/>
    <w:rsid w:val="00C933A8"/>
    <w:rsid w:val="00C96710"/>
    <w:rsid w:val="00CA4554"/>
    <w:rsid w:val="00CA6984"/>
    <w:rsid w:val="00CA72DB"/>
    <w:rsid w:val="00CB0F7F"/>
    <w:rsid w:val="00CC100E"/>
    <w:rsid w:val="00CE1F1C"/>
    <w:rsid w:val="00CE4274"/>
    <w:rsid w:val="00CE4688"/>
    <w:rsid w:val="00CF5338"/>
    <w:rsid w:val="00CF558B"/>
    <w:rsid w:val="00D00747"/>
    <w:rsid w:val="00D00C28"/>
    <w:rsid w:val="00D012F3"/>
    <w:rsid w:val="00D03930"/>
    <w:rsid w:val="00D22A04"/>
    <w:rsid w:val="00D22CC2"/>
    <w:rsid w:val="00D26C6A"/>
    <w:rsid w:val="00D3267A"/>
    <w:rsid w:val="00D43A7A"/>
    <w:rsid w:val="00D44B37"/>
    <w:rsid w:val="00D4687E"/>
    <w:rsid w:val="00D5611F"/>
    <w:rsid w:val="00D61C6E"/>
    <w:rsid w:val="00D63BBF"/>
    <w:rsid w:val="00D6401D"/>
    <w:rsid w:val="00D67AC8"/>
    <w:rsid w:val="00D70AAB"/>
    <w:rsid w:val="00D72EC8"/>
    <w:rsid w:val="00D75193"/>
    <w:rsid w:val="00D81D8E"/>
    <w:rsid w:val="00D87567"/>
    <w:rsid w:val="00D91A36"/>
    <w:rsid w:val="00D91F13"/>
    <w:rsid w:val="00D92953"/>
    <w:rsid w:val="00DA45C1"/>
    <w:rsid w:val="00DA4969"/>
    <w:rsid w:val="00DA51B3"/>
    <w:rsid w:val="00DA52F9"/>
    <w:rsid w:val="00DB16C9"/>
    <w:rsid w:val="00DB458B"/>
    <w:rsid w:val="00DB4F0D"/>
    <w:rsid w:val="00DB7698"/>
    <w:rsid w:val="00DB7760"/>
    <w:rsid w:val="00DC246D"/>
    <w:rsid w:val="00DC35B6"/>
    <w:rsid w:val="00DD54C7"/>
    <w:rsid w:val="00DD643A"/>
    <w:rsid w:val="00DE4CEC"/>
    <w:rsid w:val="00DE7A81"/>
    <w:rsid w:val="00DF1C5C"/>
    <w:rsid w:val="00DF26F9"/>
    <w:rsid w:val="00DF4C42"/>
    <w:rsid w:val="00DF679A"/>
    <w:rsid w:val="00DF67D9"/>
    <w:rsid w:val="00DF6F64"/>
    <w:rsid w:val="00DF719A"/>
    <w:rsid w:val="00DF767F"/>
    <w:rsid w:val="00DF77F3"/>
    <w:rsid w:val="00E01AC3"/>
    <w:rsid w:val="00E04878"/>
    <w:rsid w:val="00E0636E"/>
    <w:rsid w:val="00E11F72"/>
    <w:rsid w:val="00E14B06"/>
    <w:rsid w:val="00E1770E"/>
    <w:rsid w:val="00E21585"/>
    <w:rsid w:val="00E34E5D"/>
    <w:rsid w:val="00E45A86"/>
    <w:rsid w:val="00E572A2"/>
    <w:rsid w:val="00E62788"/>
    <w:rsid w:val="00E6449D"/>
    <w:rsid w:val="00E65471"/>
    <w:rsid w:val="00E70433"/>
    <w:rsid w:val="00E731D2"/>
    <w:rsid w:val="00E75292"/>
    <w:rsid w:val="00E757DB"/>
    <w:rsid w:val="00E759E8"/>
    <w:rsid w:val="00E91F6F"/>
    <w:rsid w:val="00E95791"/>
    <w:rsid w:val="00E9618E"/>
    <w:rsid w:val="00EA2129"/>
    <w:rsid w:val="00EB1AE1"/>
    <w:rsid w:val="00EB7F94"/>
    <w:rsid w:val="00EC73F0"/>
    <w:rsid w:val="00ED05F6"/>
    <w:rsid w:val="00ED107E"/>
    <w:rsid w:val="00ED6A2B"/>
    <w:rsid w:val="00EE111D"/>
    <w:rsid w:val="00EE2B60"/>
    <w:rsid w:val="00EE37CF"/>
    <w:rsid w:val="00EE5D01"/>
    <w:rsid w:val="00EF2622"/>
    <w:rsid w:val="00F0156E"/>
    <w:rsid w:val="00F04228"/>
    <w:rsid w:val="00F06EB4"/>
    <w:rsid w:val="00F07E8D"/>
    <w:rsid w:val="00F10130"/>
    <w:rsid w:val="00F1096F"/>
    <w:rsid w:val="00F12815"/>
    <w:rsid w:val="00F16A57"/>
    <w:rsid w:val="00F269EB"/>
    <w:rsid w:val="00F325E2"/>
    <w:rsid w:val="00F32763"/>
    <w:rsid w:val="00F423EE"/>
    <w:rsid w:val="00F4456A"/>
    <w:rsid w:val="00F4524A"/>
    <w:rsid w:val="00F47ED1"/>
    <w:rsid w:val="00F53CD6"/>
    <w:rsid w:val="00F557E0"/>
    <w:rsid w:val="00F61F98"/>
    <w:rsid w:val="00F63047"/>
    <w:rsid w:val="00F63A1D"/>
    <w:rsid w:val="00F66459"/>
    <w:rsid w:val="00F667CF"/>
    <w:rsid w:val="00F7103C"/>
    <w:rsid w:val="00F729D5"/>
    <w:rsid w:val="00F75261"/>
    <w:rsid w:val="00F76029"/>
    <w:rsid w:val="00F7650B"/>
    <w:rsid w:val="00F77855"/>
    <w:rsid w:val="00F85543"/>
    <w:rsid w:val="00F85B9B"/>
    <w:rsid w:val="00F87A2B"/>
    <w:rsid w:val="00F87F89"/>
    <w:rsid w:val="00F908DA"/>
    <w:rsid w:val="00F9598E"/>
    <w:rsid w:val="00F96864"/>
    <w:rsid w:val="00FA0E7B"/>
    <w:rsid w:val="00FA18AB"/>
    <w:rsid w:val="00FA29ED"/>
    <w:rsid w:val="00FA687D"/>
    <w:rsid w:val="00FB0603"/>
    <w:rsid w:val="00FC0C85"/>
    <w:rsid w:val="00FC39F5"/>
    <w:rsid w:val="00FD32E9"/>
    <w:rsid w:val="00FD5161"/>
    <w:rsid w:val="00FD5227"/>
    <w:rsid w:val="00FD7733"/>
    <w:rsid w:val="00FE1049"/>
    <w:rsid w:val="00FE69B1"/>
    <w:rsid w:val="00FE730F"/>
    <w:rsid w:val="00FF745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7497CA4-C0F2-40B7-9E50-6BEA0A0E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6DC"/>
  </w:style>
  <w:style w:type="paragraph" w:styleId="Heading1">
    <w:name w:val="heading 1"/>
    <w:basedOn w:val="Normal"/>
    <w:next w:val="Normal"/>
    <w:link w:val="Heading1Char"/>
    <w:uiPriority w:val="9"/>
    <w:qFormat/>
    <w:rsid w:val="006E4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51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51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02E7"/>
    <w:pPr>
      <w:spacing w:after="0" w:line="240" w:lineRule="auto"/>
    </w:pPr>
  </w:style>
  <w:style w:type="character" w:styleId="CommentReference">
    <w:name w:val="annotation reference"/>
    <w:basedOn w:val="DefaultParagraphFont"/>
    <w:uiPriority w:val="99"/>
    <w:semiHidden/>
    <w:unhideWhenUsed/>
    <w:rsid w:val="00091B81"/>
    <w:rPr>
      <w:sz w:val="18"/>
      <w:szCs w:val="18"/>
    </w:rPr>
  </w:style>
  <w:style w:type="paragraph" w:styleId="CommentText">
    <w:name w:val="annotation text"/>
    <w:basedOn w:val="Normal"/>
    <w:link w:val="CommentTextChar"/>
    <w:uiPriority w:val="99"/>
    <w:unhideWhenUsed/>
    <w:rsid w:val="00091B81"/>
    <w:pPr>
      <w:spacing w:line="240" w:lineRule="auto"/>
    </w:pPr>
    <w:rPr>
      <w:sz w:val="24"/>
      <w:szCs w:val="24"/>
    </w:rPr>
  </w:style>
  <w:style w:type="character" w:customStyle="1" w:styleId="CommentTextChar">
    <w:name w:val="Comment Text Char"/>
    <w:basedOn w:val="DefaultParagraphFont"/>
    <w:link w:val="CommentText"/>
    <w:uiPriority w:val="99"/>
    <w:rsid w:val="00091B81"/>
    <w:rPr>
      <w:sz w:val="24"/>
      <w:szCs w:val="24"/>
    </w:rPr>
  </w:style>
  <w:style w:type="paragraph" w:styleId="CommentSubject">
    <w:name w:val="annotation subject"/>
    <w:basedOn w:val="CommentText"/>
    <w:next w:val="CommentText"/>
    <w:link w:val="CommentSubjectChar"/>
    <w:uiPriority w:val="99"/>
    <w:semiHidden/>
    <w:unhideWhenUsed/>
    <w:rsid w:val="00091B81"/>
    <w:rPr>
      <w:b/>
      <w:bCs/>
      <w:sz w:val="20"/>
      <w:szCs w:val="20"/>
    </w:rPr>
  </w:style>
  <w:style w:type="character" w:customStyle="1" w:styleId="CommentSubjectChar">
    <w:name w:val="Comment Subject Char"/>
    <w:basedOn w:val="CommentTextChar"/>
    <w:link w:val="CommentSubject"/>
    <w:uiPriority w:val="99"/>
    <w:semiHidden/>
    <w:rsid w:val="00091B81"/>
    <w:rPr>
      <w:b/>
      <w:bCs/>
      <w:sz w:val="20"/>
      <w:szCs w:val="20"/>
    </w:rPr>
  </w:style>
  <w:style w:type="paragraph" w:styleId="BalloonText">
    <w:name w:val="Balloon Text"/>
    <w:basedOn w:val="Normal"/>
    <w:link w:val="BalloonTextChar"/>
    <w:uiPriority w:val="99"/>
    <w:semiHidden/>
    <w:unhideWhenUsed/>
    <w:rsid w:val="00091B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B81"/>
    <w:rPr>
      <w:rFonts w:ascii="Lucida Grande" w:hAnsi="Lucida Grande" w:cs="Lucida Grande"/>
      <w:sz w:val="18"/>
      <w:szCs w:val="18"/>
    </w:rPr>
  </w:style>
  <w:style w:type="paragraph" w:styleId="Revision">
    <w:name w:val="Revision"/>
    <w:hidden/>
    <w:uiPriority w:val="99"/>
    <w:semiHidden/>
    <w:rsid w:val="00492F21"/>
    <w:pPr>
      <w:spacing w:after="0" w:line="240" w:lineRule="auto"/>
    </w:pPr>
  </w:style>
  <w:style w:type="paragraph" w:styleId="NormalWeb">
    <w:name w:val="Normal (Web)"/>
    <w:basedOn w:val="Normal"/>
    <w:uiPriority w:val="99"/>
    <w:unhideWhenUsed/>
    <w:rsid w:val="00D91F1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D91F13"/>
  </w:style>
  <w:style w:type="character" w:styleId="Hyperlink">
    <w:name w:val="Hyperlink"/>
    <w:basedOn w:val="DefaultParagraphFont"/>
    <w:uiPriority w:val="99"/>
    <w:unhideWhenUsed/>
    <w:rsid w:val="008A1417"/>
    <w:rPr>
      <w:color w:val="0000FF"/>
      <w:u w:val="single"/>
    </w:rPr>
  </w:style>
  <w:style w:type="character" w:styleId="FollowedHyperlink">
    <w:name w:val="FollowedHyperlink"/>
    <w:basedOn w:val="DefaultParagraphFont"/>
    <w:uiPriority w:val="99"/>
    <w:semiHidden/>
    <w:unhideWhenUsed/>
    <w:rsid w:val="008A1417"/>
    <w:rPr>
      <w:color w:val="800080" w:themeColor="followedHyperlink"/>
      <w:u w:val="single"/>
    </w:rPr>
  </w:style>
  <w:style w:type="paragraph" w:styleId="FootnoteText">
    <w:name w:val="footnote text"/>
    <w:basedOn w:val="Normal"/>
    <w:link w:val="FootnoteTextChar"/>
    <w:uiPriority w:val="99"/>
    <w:unhideWhenUsed/>
    <w:rsid w:val="003A4634"/>
    <w:pPr>
      <w:spacing w:after="0" w:line="240" w:lineRule="auto"/>
    </w:pPr>
    <w:rPr>
      <w:sz w:val="20"/>
      <w:szCs w:val="20"/>
    </w:rPr>
  </w:style>
  <w:style w:type="character" w:customStyle="1" w:styleId="FootnoteTextChar">
    <w:name w:val="Footnote Text Char"/>
    <w:basedOn w:val="DefaultParagraphFont"/>
    <w:link w:val="FootnoteText"/>
    <w:uiPriority w:val="99"/>
    <w:rsid w:val="003A4634"/>
    <w:rPr>
      <w:sz w:val="20"/>
      <w:szCs w:val="20"/>
    </w:rPr>
  </w:style>
  <w:style w:type="character" w:styleId="FootnoteReference">
    <w:name w:val="footnote reference"/>
    <w:basedOn w:val="DefaultParagraphFont"/>
    <w:uiPriority w:val="99"/>
    <w:semiHidden/>
    <w:unhideWhenUsed/>
    <w:rsid w:val="003A4634"/>
    <w:rPr>
      <w:vertAlign w:val="superscript"/>
    </w:rPr>
  </w:style>
  <w:style w:type="table" w:styleId="TableGrid">
    <w:name w:val="Table Grid"/>
    <w:basedOn w:val="TableNormal"/>
    <w:uiPriority w:val="59"/>
    <w:rsid w:val="003A4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4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34"/>
  </w:style>
  <w:style w:type="paragraph" w:styleId="Footer">
    <w:name w:val="footer"/>
    <w:basedOn w:val="Normal"/>
    <w:link w:val="FooterChar"/>
    <w:uiPriority w:val="99"/>
    <w:semiHidden/>
    <w:unhideWhenUsed/>
    <w:rsid w:val="003A46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634"/>
  </w:style>
  <w:style w:type="paragraph" w:customStyle="1" w:styleId="Style1">
    <w:name w:val="Style1"/>
    <w:basedOn w:val="NoSpacing"/>
    <w:link w:val="Style1Char"/>
    <w:qFormat/>
    <w:rsid w:val="001C185A"/>
    <w:pPr>
      <w:spacing w:line="480" w:lineRule="auto"/>
      <w:jc w:val="center"/>
    </w:pPr>
    <w:rPr>
      <w:rFonts w:ascii="Times New Roman" w:hAnsi="Times New Roman" w:cs="Times New Roman"/>
      <w:sz w:val="24"/>
      <w:szCs w:val="24"/>
    </w:rPr>
  </w:style>
  <w:style w:type="paragraph" w:customStyle="1" w:styleId="Style2">
    <w:name w:val="Style2"/>
    <w:basedOn w:val="NoSpacing"/>
    <w:link w:val="Style2Char"/>
    <w:qFormat/>
    <w:rsid w:val="001C185A"/>
    <w:pPr>
      <w:spacing w:line="48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1C185A"/>
  </w:style>
  <w:style w:type="character" w:customStyle="1" w:styleId="Style1Char">
    <w:name w:val="Style1 Char"/>
    <w:basedOn w:val="NoSpacingChar"/>
    <w:link w:val="Style1"/>
    <w:rsid w:val="001C185A"/>
    <w:rPr>
      <w:rFonts w:ascii="Times New Roman" w:hAnsi="Times New Roman" w:cs="Times New Roman"/>
      <w:sz w:val="24"/>
      <w:szCs w:val="24"/>
    </w:rPr>
  </w:style>
  <w:style w:type="paragraph" w:customStyle="1" w:styleId="Style3">
    <w:name w:val="Style3"/>
    <w:basedOn w:val="NoSpacing"/>
    <w:link w:val="Style3Char"/>
    <w:qFormat/>
    <w:rsid w:val="00AA1C16"/>
    <w:pPr>
      <w:spacing w:line="480" w:lineRule="auto"/>
    </w:pPr>
    <w:rPr>
      <w:rFonts w:ascii="Times New Roman" w:hAnsi="Times New Roman" w:cs="Times New Roman"/>
      <w:i/>
      <w:sz w:val="24"/>
      <w:szCs w:val="24"/>
    </w:rPr>
  </w:style>
  <w:style w:type="character" w:customStyle="1" w:styleId="Style2Char">
    <w:name w:val="Style2 Char"/>
    <w:basedOn w:val="NoSpacingChar"/>
    <w:link w:val="Style2"/>
    <w:rsid w:val="001C185A"/>
    <w:rPr>
      <w:rFonts w:ascii="Times New Roman" w:hAnsi="Times New Roman" w:cs="Times New Roman"/>
      <w:sz w:val="24"/>
      <w:szCs w:val="24"/>
    </w:rPr>
  </w:style>
  <w:style w:type="character" w:customStyle="1" w:styleId="Heading1Char">
    <w:name w:val="Heading 1 Char"/>
    <w:basedOn w:val="DefaultParagraphFont"/>
    <w:link w:val="Heading1"/>
    <w:uiPriority w:val="9"/>
    <w:rsid w:val="006E4D58"/>
    <w:rPr>
      <w:rFonts w:asciiTheme="majorHAnsi" w:eastAsiaTheme="majorEastAsia" w:hAnsiTheme="majorHAnsi" w:cstheme="majorBidi"/>
      <w:b/>
      <w:bCs/>
      <w:color w:val="365F91" w:themeColor="accent1" w:themeShade="BF"/>
      <w:sz w:val="28"/>
      <w:szCs w:val="28"/>
    </w:rPr>
  </w:style>
  <w:style w:type="character" w:customStyle="1" w:styleId="Style3Char">
    <w:name w:val="Style3 Char"/>
    <w:basedOn w:val="NoSpacingChar"/>
    <w:link w:val="Style3"/>
    <w:rsid w:val="00AA1C16"/>
    <w:rPr>
      <w:rFonts w:ascii="Times New Roman" w:hAnsi="Times New Roman" w:cs="Times New Roman"/>
      <w:i/>
      <w:sz w:val="24"/>
      <w:szCs w:val="24"/>
    </w:rPr>
  </w:style>
  <w:style w:type="paragraph" w:styleId="TOCHeading">
    <w:name w:val="TOC Heading"/>
    <w:basedOn w:val="Heading1"/>
    <w:next w:val="Normal"/>
    <w:uiPriority w:val="39"/>
    <w:unhideWhenUsed/>
    <w:qFormat/>
    <w:rsid w:val="006E4D58"/>
    <w:pPr>
      <w:outlineLvl w:val="9"/>
    </w:pPr>
  </w:style>
  <w:style w:type="paragraph" w:styleId="Title">
    <w:name w:val="Title"/>
    <w:basedOn w:val="Normal"/>
    <w:next w:val="Normal"/>
    <w:link w:val="TitleChar"/>
    <w:uiPriority w:val="10"/>
    <w:qFormat/>
    <w:rsid w:val="00C451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51C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451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51CB"/>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451CB"/>
    <w:pPr>
      <w:spacing w:after="100"/>
    </w:pPr>
  </w:style>
  <w:style w:type="paragraph" w:styleId="TOC2">
    <w:name w:val="toc 2"/>
    <w:basedOn w:val="Normal"/>
    <w:next w:val="Normal"/>
    <w:autoRedefine/>
    <w:uiPriority w:val="39"/>
    <w:unhideWhenUsed/>
    <w:rsid w:val="00C451CB"/>
    <w:pPr>
      <w:spacing w:after="100"/>
      <w:ind w:left="220"/>
    </w:pPr>
  </w:style>
  <w:style w:type="paragraph" w:styleId="TOC3">
    <w:name w:val="toc 3"/>
    <w:basedOn w:val="Normal"/>
    <w:next w:val="Normal"/>
    <w:autoRedefine/>
    <w:uiPriority w:val="39"/>
    <w:unhideWhenUsed/>
    <w:rsid w:val="00C451CB"/>
    <w:pPr>
      <w:spacing w:after="100"/>
      <w:ind w:left="440"/>
    </w:pPr>
  </w:style>
  <w:style w:type="paragraph" w:styleId="DocumentMap">
    <w:name w:val="Document Map"/>
    <w:basedOn w:val="Normal"/>
    <w:link w:val="DocumentMapChar"/>
    <w:uiPriority w:val="99"/>
    <w:semiHidden/>
    <w:unhideWhenUsed/>
    <w:rsid w:val="00F87F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7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7815">
      <w:bodyDiv w:val="1"/>
      <w:marLeft w:val="0"/>
      <w:marRight w:val="0"/>
      <w:marTop w:val="0"/>
      <w:marBottom w:val="0"/>
      <w:divBdr>
        <w:top w:val="none" w:sz="0" w:space="0" w:color="auto"/>
        <w:left w:val="none" w:sz="0" w:space="0" w:color="auto"/>
        <w:bottom w:val="none" w:sz="0" w:space="0" w:color="auto"/>
        <w:right w:val="none" w:sz="0" w:space="0" w:color="auto"/>
      </w:divBdr>
    </w:div>
    <w:div w:id="574977846">
      <w:bodyDiv w:val="1"/>
      <w:marLeft w:val="0"/>
      <w:marRight w:val="0"/>
      <w:marTop w:val="0"/>
      <w:marBottom w:val="0"/>
      <w:divBdr>
        <w:top w:val="none" w:sz="0" w:space="0" w:color="auto"/>
        <w:left w:val="none" w:sz="0" w:space="0" w:color="auto"/>
        <w:bottom w:val="none" w:sz="0" w:space="0" w:color="auto"/>
        <w:right w:val="none" w:sz="0" w:space="0" w:color="auto"/>
      </w:divBdr>
    </w:div>
    <w:div w:id="682321453">
      <w:bodyDiv w:val="1"/>
      <w:marLeft w:val="0"/>
      <w:marRight w:val="0"/>
      <w:marTop w:val="0"/>
      <w:marBottom w:val="0"/>
      <w:divBdr>
        <w:top w:val="none" w:sz="0" w:space="0" w:color="auto"/>
        <w:left w:val="none" w:sz="0" w:space="0" w:color="auto"/>
        <w:bottom w:val="none" w:sz="0" w:space="0" w:color="auto"/>
        <w:right w:val="none" w:sz="0" w:space="0" w:color="auto"/>
      </w:divBdr>
    </w:div>
    <w:div w:id="7084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unitylivingontario.ca/news-events/news/media/waiting-list-statistics-ontari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82F1D-A7FA-4FCC-A639-2A680082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24874</Words>
  <Characters>141784</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Skinner</dc:creator>
  <cp:lastModifiedBy>Samantha Skinner</cp:lastModifiedBy>
  <cp:revision>2</cp:revision>
  <cp:lastPrinted>2015-07-16T19:39:00Z</cp:lastPrinted>
  <dcterms:created xsi:type="dcterms:W3CDTF">2015-09-15T17:05:00Z</dcterms:created>
  <dcterms:modified xsi:type="dcterms:W3CDTF">2015-09-15T17:05:00Z</dcterms:modified>
</cp:coreProperties>
</file>