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4A" w:rsidRPr="00B1044F" w:rsidRDefault="002A424A" w:rsidP="00B72245">
      <w:pPr>
        <w:spacing w:after="0" w:line="480" w:lineRule="auto"/>
        <w:jc w:val="center"/>
        <w:rPr>
          <w:rFonts w:ascii="Cambria" w:hAnsi="Cambria"/>
          <w:sz w:val="24"/>
          <w:szCs w:val="24"/>
        </w:rPr>
      </w:pPr>
    </w:p>
    <w:p w:rsidR="002A424A" w:rsidRPr="00B1044F" w:rsidRDefault="002A424A" w:rsidP="00B72245">
      <w:pPr>
        <w:spacing w:after="0" w:line="480" w:lineRule="auto"/>
        <w:jc w:val="center"/>
        <w:rPr>
          <w:rFonts w:ascii="Cambria" w:hAnsi="Cambria"/>
          <w:sz w:val="24"/>
          <w:szCs w:val="24"/>
        </w:rPr>
      </w:pPr>
    </w:p>
    <w:p w:rsidR="002A424A" w:rsidRPr="00B1044F" w:rsidRDefault="002A424A" w:rsidP="00B72245">
      <w:pPr>
        <w:spacing w:after="0" w:line="480" w:lineRule="auto"/>
        <w:jc w:val="center"/>
        <w:rPr>
          <w:rFonts w:ascii="Cambria" w:hAnsi="Cambria"/>
          <w:sz w:val="24"/>
          <w:szCs w:val="24"/>
        </w:rPr>
      </w:pPr>
    </w:p>
    <w:p w:rsidR="002A424A" w:rsidRPr="00B1044F" w:rsidRDefault="002A424A" w:rsidP="00B72245">
      <w:pPr>
        <w:spacing w:after="0" w:line="480" w:lineRule="auto"/>
        <w:jc w:val="center"/>
        <w:rPr>
          <w:rFonts w:ascii="Cambria" w:hAnsi="Cambria"/>
          <w:sz w:val="24"/>
          <w:szCs w:val="24"/>
        </w:rPr>
      </w:pPr>
      <w:r w:rsidRPr="00B1044F">
        <w:rPr>
          <w:rFonts w:ascii="Cambria" w:hAnsi="Cambria"/>
          <w:sz w:val="24"/>
          <w:szCs w:val="24"/>
        </w:rPr>
        <w:t>TEMPORAL TUNING FOR FM SWEEPS</w:t>
      </w:r>
      <w:r w:rsidR="004360D0" w:rsidRPr="00B1044F">
        <w:rPr>
          <w:rFonts w:ascii="Cambria" w:hAnsi="Cambria"/>
          <w:sz w:val="24"/>
          <w:szCs w:val="24"/>
        </w:rPr>
        <w:t xml:space="preserve"> IN THE INFERIOR COLLICULUS</w:t>
      </w:r>
    </w:p>
    <w:p w:rsidR="00DB1ADA" w:rsidRDefault="002A424A">
      <w:pPr>
        <w:rPr>
          <w:rFonts w:ascii="Cambria" w:hAnsi="Cambria"/>
          <w:sz w:val="24"/>
          <w:szCs w:val="24"/>
        </w:rPr>
        <w:sectPr w:rsidR="00DB1ADA" w:rsidSect="0009442C">
          <w:footerReference w:type="default" r:id="rId8"/>
          <w:pgSz w:w="12240" w:h="15840"/>
          <w:pgMar w:top="1440" w:right="1440" w:bottom="1440" w:left="2160" w:header="709" w:footer="709" w:gutter="0"/>
          <w:pgNumType w:fmt="lowerRoman"/>
          <w:cols w:space="708"/>
          <w:titlePg/>
          <w:docGrid w:linePitch="360"/>
        </w:sectPr>
      </w:pPr>
      <w:r w:rsidRPr="00B1044F">
        <w:rPr>
          <w:rFonts w:ascii="Cambria" w:hAnsi="Cambria"/>
          <w:sz w:val="24"/>
          <w:szCs w:val="24"/>
        </w:rPr>
        <w:br w:type="page"/>
      </w:r>
    </w:p>
    <w:p w:rsidR="002A424A" w:rsidRPr="00B1044F" w:rsidRDefault="002A424A">
      <w:pPr>
        <w:rPr>
          <w:rFonts w:ascii="Cambria" w:hAnsi="Cambria"/>
          <w:sz w:val="24"/>
          <w:szCs w:val="24"/>
        </w:rPr>
      </w:pPr>
    </w:p>
    <w:p w:rsidR="002A424A" w:rsidRPr="00B1044F" w:rsidRDefault="002A424A" w:rsidP="00B72245">
      <w:pPr>
        <w:spacing w:after="0" w:line="480" w:lineRule="auto"/>
        <w:jc w:val="center"/>
        <w:rPr>
          <w:rFonts w:ascii="Cambria" w:hAnsi="Cambria"/>
          <w:sz w:val="24"/>
          <w:szCs w:val="24"/>
        </w:rPr>
      </w:pPr>
    </w:p>
    <w:p w:rsidR="00502490" w:rsidRPr="00B1044F" w:rsidRDefault="002A424A" w:rsidP="00B72245">
      <w:pPr>
        <w:spacing w:after="0" w:line="480" w:lineRule="auto"/>
        <w:jc w:val="center"/>
        <w:rPr>
          <w:rFonts w:ascii="Cambria" w:hAnsi="Cambria"/>
          <w:sz w:val="24"/>
          <w:szCs w:val="24"/>
        </w:rPr>
      </w:pPr>
      <w:r w:rsidRPr="00B1044F">
        <w:rPr>
          <w:rFonts w:ascii="Cambria" w:hAnsi="Cambria"/>
          <w:sz w:val="24"/>
          <w:szCs w:val="24"/>
        </w:rPr>
        <w:t>TUNING FOR THE RATE AND DURATION OF FREQUENCY MODULATED SWEEPS IN THE INFERIOR COLLICULUS OF THE BIG BROWN BAT</w:t>
      </w:r>
    </w:p>
    <w:p w:rsidR="002A424A" w:rsidRPr="00B1044F" w:rsidRDefault="002A424A" w:rsidP="00B72245">
      <w:pPr>
        <w:spacing w:after="0" w:line="480" w:lineRule="auto"/>
        <w:jc w:val="center"/>
        <w:rPr>
          <w:rFonts w:ascii="Cambria" w:hAnsi="Cambria"/>
          <w:sz w:val="24"/>
          <w:szCs w:val="24"/>
        </w:rPr>
      </w:pPr>
    </w:p>
    <w:p w:rsidR="002A424A" w:rsidRPr="00B1044F" w:rsidRDefault="002A424A" w:rsidP="00B72245">
      <w:pPr>
        <w:spacing w:after="0" w:line="480" w:lineRule="auto"/>
        <w:jc w:val="center"/>
        <w:rPr>
          <w:rFonts w:ascii="Cambria" w:hAnsi="Cambria"/>
          <w:sz w:val="24"/>
          <w:szCs w:val="24"/>
        </w:rPr>
      </w:pPr>
      <w:r w:rsidRPr="00B1044F">
        <w:rPr>
          <w:rFonts w:ascii="Cambria" w:hAnsi="Cambria"/>
          <w:sz w:val="24"/>
          <w:szCs w:val="24"/>
        </w:rPr>
        <w:t>By: JAMES MORRISON, B.Sc.</w:t>
      </w:r>
    </w:p>
    <w:p w:rsidR="002A424A" w:rsidRPr="00B1044F" w:rsidRDefault="002A424A" w:rsidP="00B72245">
      <w:pPr>
        <w:spacing w:after="0" w:line="480" w:lineRule="auto"/>
        <w:jc w:val="center"/>
        <w:rPr>
          <w:rFonts w:ascii="Cambria" w:hAnsi="Cambria"/>
          <w:sz w:val="24"/>
          <w:szCs w:val="24"/>
        </w:rPr>
      </w:pPr>
    </w:p>
    <w:p w:rsidR="002A424A" w:rsidRPr="00B1044F" w:rsidRDefault="002A424A" w:rsidP="00D1458E">
      <w:pPr>
        <w:spacing w:after="0" w:line="480" w:lineRule="auto"/>
        <w:jc w:val="center"/>
        <w:rPr>
          <w:rFonts w:ascii="Cambria" w:hAnsi="Cambria"/>
          <w:sz w:val="24"/>
          <w:szCs w:val="24"/>
        </w:rPr>
      </w:pPr>
      <w:r w:rsidRPr="00B1044F">
        <w:rPr>
          <w:rFonts w:ascii="Cambria" w:hAnsi="Cambria"/>
          <w:sz w:val="24"/>
          <w:szCs w:val="24"/>
        </w:rPr>
        <w:t>A Thesis Submitted to the School of Graduate Studies in Partial Fulfillment of the Requirements for the Degree Masters of Science</w:t>
      </w:r>
    </w:p>
    <w:p w:rsidR="002A424A" w:rsidRPr="00B1044F" w:rsidRDefault="002A424A" w:rsidP="00B72245">
      <w:pPr>
        <w:spacing w:after="0" w:line="480" w:lineRule="auto"/>
        <w:jc w:val="center"/>
        <w:rPr>
          <w:rFonts w:ascii="Cambria" w:hAnsi="Cambria"/>
          <w:sz w:val="24"/>
          <w:szCs w:val="24"/>
        </w:rPr>
      </w:pPr>
    </w:p>
    <w:p w:rsidR="002A424A" w:rsidRPr="00B1044F" w:rsidRDefault="002A424A" w:rsidP="00B72245">
      <w:pPr>
        <w:spacing w:after="0" w:line="480" w:lineRule="auto"/>
        <w:jc w:val="center"/>
        <w:rPr>
          <w:rFonts w:ascii="Cambria" w:hAnsi="Cambria"/>
          <w:sz w:val="24"/>
          <w:szCs w:val="24"/>
        </w:rPr>
      </w:pPr>
      <w:r w:rsidRPr="00B1044F">
        <w:rPr>
          <w:rFonts w:ascii="Cambria" w:hAnsi="Cambria"/>
          <w:sz w:val="24"/>
          <w:szCs w:val="24"/>
        </w:rPr>
        <w:t>McMaster University © Copyright by James Morrison, August 2015</w:t>
      </w:r>
    </w:p>
    <w:p w:rsidR="002A424A" w:rsidRPr="00B1044F" w:rsidRDefault="002A424A">
      <w:pPr>
        <w:rPr>
          <w:rFonts w:ascii="Cambria" w:hAnsi="Cambria"/>
          <w:sz w:val="24"/>
          <w:szCs w:val="24"/>
        </w:rPr>
      </w:pPr>
      <w:r w:rsidRPr="00B1044F">
        <w:rPr>
          <w:rFonts w:ascii="Cambria" w:hAnsi="Cambria"/>
          <w:sz w:val="24"/>
          <w:szCs w:val="24"/>
        </w:rPr>
        <w:br w:type="page"/>
      </w:r>
    </w:p>
    <w:p w:rsidR="002A424A" w:rsidRPr="00B1044F" w:rsidRDefault="002A424A" w:rsidP="002A424A">
      <w:pPr>
        <w:spacing w:after="0" w:line="480" w:lineRule="auto"/>
        <w:rPr>
          <w:rFonts w:ascii="Cambria" w:hAnsi="Cambria"/>
          <w:sz w:val="24"/>
          <w:szCs w:val="24"/>
        </w:rPr>
      </w:pPr>
      <w:r w:rsidRPr="00B1044F">
        <w:rPr>
          <w:rFonts w:ascii="Cambria" w:hAnsi="Cambria"/>
          <w:sz w:val="24"/>
          <w:szCs w:val="24"/>
        </w:rPr>
        <w:lastRenderedPageBreak/>
        <w:t>McMaster University MASTERS OF SCIENCE (2015) Hamilton, Ontario (Psychology)</w:t>
      </w:r>
    </w:p>
    <w:p w:rsidR="002A424A" w:rsidRPr="00B1044F" w:rsidRDefault="002A424A" w:rsidP="002A424A">
      <w:pPr>
        <w:spacing w:after="0" w:line="480" w:lineRule="auto"/>
        <w:rPr>
          <w:rFonts w:ascii="Cambria" w:hAnsi="Cambria"/>
          <w:sz w:val="24"/>
          <w:szCs w:val="24"/>
        </w:rPr>
      </w:pPr>
    </w:p>
    <w:p w:rsidR="00C21164" w:rsidRPr="00B1044F" w:rsidRDefault="002A424A" w:rsidP="002A424A">
      <w:pPr>
        <w:spacing w:after="0" w:line="480" w:lineRule="auto"/>
        <w:rPr>
          <w:rFonts w:ascii="Cambria" w:hAnsi="Cambria"/>
          <w:sz w:val="24"/>
          <w:szCs w:val="24"/>
        </w:rPr>
      </w:pPr>
      <w:r w:rsidRPr="00B1044F">
        <w:rPr>
          <w:rFonts w:ascii="Cambria" w:hAnsi="Cambria"/>
          <w:sz w:val="24"/>
          <w:szCs w:val="24"/>
        </w:rPr>
        <w:t xml:space="preserve">TITLE: Tuning for the rate and duration of frequency modulated sweeps in </w:t>
      </w:r>
      <w:r w:rsidR="00B17ADA">
        <w:rPr>
          <w:rFonts w:ascii="Cambria" w:hAnsi="Cambria"/>
          <w:sz w:val="24"/>
          <w:szCs w:val="24"/>
        </w:rPr>
        <w:t>the inferior colliculus of the big brown b</w:t>
      </w:r>
      <w:r w:rsidRPr="00B1044F">
        <w:rPr>
          <w:rFonts w:ascii="Cambria" w:hAnsi="Cambria"/>
          <w:sz w:val="24"/>
          <w:szCs w:val="24"/>
        </w:rPr>
        <w:t xml:space="preserve">at </w:t>
      </w:r>
    </w:p>
    <w:p w:rsidR="00C21164" w:rsidRPr="00B1044F" w:rsidRDefault="002A424A" w:rsidP="002A424A">
      <w:pPr>
        <w:spacing w:after="0" w:line="480" w:lineRule="auto"/>
        <w:rPr>
          <w:rFonts w:ascii="Cambria" w:hAnsi="Cambria"/>
          <w:sz w:val="24"/>
          <w:szCs w:val="24"/>
        </w:rPr>
      </w:pPr>
      <w:r w:rsidRPr="00B1044F">
        <w:rPr>
          <w:rFonts w:ascii="Cambria" w:hAnsi="Cambria"/>
          <w:sz w:val="24"/>
          <w:szCs w:val="24"/>
        </w:rPr>
        <w:t xml:space="preserve">AUTHOR: James Morrison, B. Sc. (McMaster University) </w:t>
      </w:r>
    </w:p>
    <w:p w:rsidR="00727E2B" w:rsidRPr="00B1044F" w:rsidRDefault="002A424A" w:rsidP="002A424A">
      <w:pPr>
        <w:spacing w:after="0" w:line="480" w:lineRule="auto"/>
        <w:rPr>
          <w:rFonts w:ascii="Cambria" w:hAnsi="Cambria"/>
          <w:sz w:val="24"/>
          <w:szCs w:val="24"/>
        </w:rPr>
      </w:pPr>
      <w:r w:rsidRPr="00B1044F">
        <w:rPr>
          <w:rFonts w:ascii="Cambria" w:hAnsi="Cambria"/>
          <w:sz w:val="24"/>
          <w:szCs w:val="24"/>
        </w:rPr>
        <w:t>SUPERVISOR: Professor Paul A. Faure</w:t>
      </w:r>
    </w:p>
    <w:p w:rsidR="00C21164" w:rsidRPr="00B1044F" w:rsidRDefault="00C21164" w:rsidP="002A424A">
      <w:pPr>
        <w:spacing w:after="0" w:line="480" w:lineRule="auto"/>
        <w:rPr>
          <w:rFonts w:ascii="Cambria" w:hAnsi="Cambria"/>
          <w:sz w:val="24"/>
          <w:szCs w:val="24"/>
        </w:rPr>
      </w:pPr>
      <w:r w:rsidRPr="00B1044F">
        <w:rPr>
          <w:rFonts w:ascii="Cambria" w:hAnsi="Cambria"/>
          <w:sz w:val="24"/>
          <w:szCs w:val="24"/>
        </w:rPr>
        <w:t>NUMBER OF PAGES:</w:t>
      </w:r>
      <w:r w:rsidR="00773A38">
        <w:rPr>
          <w:rFonts w:ascii="Cambria" w:hAnsi="Cambria"/>
          <w:sz w:val="24"/>
          <w:szCs w:val="24"/>
        </w:rPr>
        <w:t xml:space="preserve"> viii, 47</w:t>
      </w:r>
    </w:p>
    <w:p w:rsidR="00727E2B" w:rsidRPr="00B1044F" w:rsidRDefault="00727E2B" w:rsidP="006F402F">
      <w:pPr>
        <w:rPr>
          <w:rFonts w:ascii="Cambria" w:hAnsi="Cambria"/>
          <w:sz w:val="24"/>
          <w:szCs w:val="24"/>
        </w:rPr>
      </w:pPr>
      <w:r w:rsidRPr="00B1044F">
        <w:rPr>
          <w:rFonts w:ascii="Cambria" w:hAnsi="Cambria"/>
          <w:sz w:val="24"/>
          <w:szCs w:val="24"/>
        </w:rPr>
        <w:tab/>
      </w:r>
    </w:p>
    <w:p w:rsidR="002A424A" w:rsidRPr="00B1044F" w:rsidRDefault="002A424A" w:rsidP="002A424A">
      <w:pPr>
        <w:rPr>
          <w:rFonts w:ascii="Cambria" w:hAnsi="Cambria"/>
          <w:sz w:val="24"/>
          <w:szCs w:val="24"/>
        </w:rPr>
      </w:pPr>
      <w:r w:rsidRPr="00B1044F">
        <w:rPr>
          <w:rFonts w:ascii="Cambria" w:hAnsi="Cambria"/>
          <w:sz w:val="24"/>
          <w:szCs w:val="24"/>
        </w:rPr>
        <w:br w:type="page"/>
      </w:r>
    </w:p>
    <w:p w:rsidR="00C1243A" w:rsidRDefault="00C1243A" w:rsidP="002A424A">
      <w:pPr>
        <w:rPr>
          <w:rFonts w:ascii="Cambria" w:hAnsi="Cambria"/>
          <w:b/>
          <w:sz w:val="24"/>
          <w:szCs w:val="24"/>
        </w:rPr>
      </w:pPr>
      <w:r>
        <w:rPr>
          <w:rFonts w:ascii="Cambria" w:hAnsi="Cambria"/>
          <w:b/>
          <w:sz w:val="24"/>
          <w:szCs w:val="24"/>
        </w:rPr>
        <w:lastRenderedPageBreak/>
        <w:t>Biography</w:t>
      </w:r>
    </w:p>
    <w:p w:rsidR="00E415A2" w:rsidRDefault="00C1243A" w:rsidP="00C1243A">
      <w:pPr>
        <w:spacing w:line="480" w:lineRule="auto"/>
        <w:rPr>
          <w:rFonts w:ascii="Cambria" w:hAnsi="Cambria"/>
          <w:sz w:val="24"/>
          <w:szCs w:val="24"/>
        </w:rPr>
      </w:pPr>
      <w:r>
        <w:rPr>
          <w:rFonts w:ascii="Cambria" w:hAnsi="Cambria"/>
          <w:b/>
          <w:sz w:val="24"/>
          <w:szCs w:val="24"/>
        </w:rPr>
        <w:tab/>
      </w:r>
      <w:r>
        <w:rPr>
          <w:rFonts w:ascii="Cambria" w:hAnsi="Cambria"/>
          <w:sz w:val="24"/>
          <w:szCs w:val="24"/>
        </w:rPr>
        <w:t>I was born on October 29</w:t>
      </w:r>
      <w:r w:rsidRPr="00C1243A">
        <w:rPr>
          <w:rFonts w:ascii="Cambria" w:hAnsi="Cambria"/>
          <w:sz w:val="24"/>
          <w:szCs w:val="24"/>
          <w:vertAlign w:val="superscript"/>
        </w:rPr>
        <w:t>th</w:t>
      </w:r>
      <w:r>
        <w:rPr>
          <w:rFonts w:ascii="Cambria" w:hAnsi="Cambria"/>
          <w:sz w:val="24"/>
          <w:szCs w:val="24"/>
        </w:rPr>
        <w:t xml:space="preserve">, 1990 to Warren and Janette Morrison. My fascination with science began at a very early age, as my grandmother can recall when I would flip my stroller on its side and spin the wheels at </w:t>
      </w:r>
      <w:r w:rsidR="00794D1F">
        <w:rPr>
          <w:rFonts w:ascii="Cambria" w:hAnsi="Cambria"/>
          <w:sz w:val="24"/>
          <w:szCs w:val="24"/>
        </w:rPr>
        <w:t>different angles to see how the rotation changed</w:t>
      </w:r>
      <w:r>
        <w:rPr>
          <w:rFonts w:ascii="Cambria" w:hAnsi="Cambria"/>
          <w:sz w:val="24"/>
          <w:szCs w:val="24"/>
        </w:rPr>
        <w:t xml:space="preserve">. I went to elementary school at Algonquin Ridge Elementary School in Barrie, and then went to high school at </w:t>
      </w:r>
      <w:proofErr w:type="spellStart"/>
      <w:r>
        <w:rPr>
          <w:rFonts w:ascii="Cambria" w:hAnsi="Cambria"/>
          <w:sz w:val="24"/>
          <w:szCs w:val="24"/>
        </w:rPr>
        <w:t>Innisdale</w:t>
      </w:r>
      <w:proofErr w:type="spellEnd"/>
      <w:r>
        <w:rPr>
          <w:rFonts w:ascii="Cambria" w:hAnsi="Cambria"/>
          <w:sz w:val="24"/>
          <w:szCs w:val="24"/>
        </w:rPr>
        <w:t xml:space="preserve"> Secondary School. </w:t>
      </w:r>
      <w:r w:rsidR="00E415A2">
        <w:rPr>
          <w:rFonts w:ascii="Cambria" w:hAnsi="Cambria"/>
          <w:sz w:val="24"/>
          <w:szCs w:val="24"/>
        </w:rPr>
        <w:t>I</w:t>
      </w:r>
      <w:r>
        <w:rPr>
          <w:rFonts w:ascii="Cambria" w:hAnsi="Cambria"/>
          <w:sz w:val="24"/>
          <w:szCs w:val="24"/>
        </w:rPr>
        <w:t xml:space="preserve"> particularly enjoyed physics</w:t>
      </w:r>
      <w:r w:rsidR="00E415A2">
        <w:rPr>
          <w:rFonts w:ascii="Cambria" w:hAnsi="Cambria"/>
          <w:sz w:val="24"/>
          <w:szCs w:val="24"/>
        </w:rPr>
        <w:t xml:space="preserve"> in high school. This was</w:t>
      </w:r>
      <w:r>
        <w:rPr>
          <w:rFonts w:ascii="Cambria" w:hAnsi="Cambria"/>
          <w:sz w:val="24"/>
          <w:szCs w:val="24"/>
        </w:rPr>
        <w:t xml:space="preserve"> likely due to </w:t>
      </w:r>
      <w:r w:rsidR="00E415A2">
        <w:rPr>
          <w:rFonts w:ascii="Cambria" w:hAnsi="Cambria"/>
          <w:sz w:val="24"/>
          <w:szCs w:val="24"/>
        </w:rPr>
        <w:t>my</w:t>
      </w:r>
      <w:r>
        <w:rPr>
          <w:rFonts w:ascii="Cambria" w:hAnsi="Cambria"/>
          <w:sz w:val="24"/>
          <w:szCs w:val="24"/>
        </w:rPr>
        <w:t xml:space="preserve"> </w:t>
      </w:r>
      <w:r w:rsidR="00E415A2">
        <w:rPr>
          <w:rFonts w:ascii="Cambria" w:hAnsi="Cambria"/>
          <w:sz w:val="24"/>
          <w:szCs w:val="24"/>
        </w:rPr>
        <w:t xml:space="preserve">wonderful </w:t>
      </w:r>
      <w:r>
        <w:rPr>
          <w:rFonts w:ascii="Cambria" w:hAnsi="Cambria"/>
          <w:sz w:val="24"/>
          <w:szCs w:val="24"/>
        </w:rPr>
        <w:t xml:space="preserve">instructor, Mr. </w:t>
      </w:r>
      <w:proofErr w:type="spellStart"/>
      <w:r>
        <w:rPr>
          <w:rFonts w:ascii="Cambria" w:hAnsi="Cambria"/>
          <w:sz w:val="24"/>
          <w:szCs w:val="24"/>
        </w:rPr>
        <w:t>Mitchinson</w:t>
      </w:r>
      <w:proofErr w:type="spellEnd"/>
      <w:r>
        <w:rPr>
          <w:rFonts w:ascii="Cambria" w:hAnsi="Cambria"/>
          <w:sz w:val="24"/>
          <w:szCs w:val="24"/>
        </w:rPr>
        <w:t xml:space="preserve">, though his methods were somewhat unorthodox. For example, our main assignment for the kinematics module was to launch a ball from an automated slingshot onto a lunch tray. We were given all the required information about launch speed, angle, </w:t>
      </w:r>
      <w:proofErr w:type="spellStart"/>
      <w:r>
        <w:rPr>
          <w:rFonts w:ascii="Cambria" w:hAnsi="Cambria"/>
          <w:sz w:val="24"/>
          <w:szCs w:val="24"/>
        </w:rPr>
        <w:t>etc</w:t>
      </w:r>
      <w:proofErr w:type="spellEnd"/>
      <w:r>
        <w:rPr>
          <w:rFonts w:ascii="Cambria" w:hAnsi="Cambria"/>
          <w:sz w:val="24"/>
          <w:szCs w:val="24"/>
        </w:rPr>
        <w:t>, and were required to calculate where the ball would land and position the tray accordingly. We were given three launch attempts and only once we hit the tray were we able to submit our assignments for marking. My enjoyment of</w:t>
      </w:r>
      <w:r w:rsidR="00E415A2">
        <w:rPr>
          <w:rFonts w:ascii="Cambria" w:hAnsi="Cambria"/>
          <w:sz w:val="24"/>
          <w:szCs w:val="24"/>
        </w:rPr>
        <w:t xml:space="preserve"> physics pushed me to apply</w:t>
      </w:r>
      <w:r>
        <w:rPr>
          <w:rFonts w:ascii="Cambria" w:hAnsi="Cambria"/>
          <w:sz w:val="24"/>
          <w:szCs w:val="24"/>
        </w:rPr>
        <w:t xml:space="preserve"> for </w:t>
      </w:r>
      <w:r w:rsidR="00E415A2">
        <w:rPr>
          <w:rFonts w:ascii="Cambria" w:hAnsi="Cambria"/>
          <w:sz w:val="24"/>
          <w:szCs w:val="24"/>
        </w:rPr>
        <w:t xml:space="preserve">undergraduate </w:t>
      </w:r>
      <w:r>
        <w:rPr>
          <w:rFonts w:ascii="Cambria" w:hAnsi="Cambria"/>
          <w:sz w:val="24"/>
          <w:szCs w:val="24"/>
        </w:rPr>
        <w:t>engineering programs</w:t>
      </w:r>
      <w:r w:rsidR="00E415A2">
        <w:rPr>
          <w:rFonts w:ascii="Cambria" w:hAnsi="Cambria"/>
          <w:sz w:val="24"/>
          <w:szCs w:val="24"/>
        </w:rPr>
        <w:t xml:space="preserve">, and in 2008 I was accepted into my first choice program at McMaster University. </w:t>
      </w:r>
    </w:p>
    <w:p w:rsidR="00C1243A" w:rsidRDefault="00E415A2" w:rsidP="00E415A2">
      <w:pPr>
        <w:spacing w:line="480" w:lineRule="auto"/>
        <w:ind w:firstLine="720"/>
        <w:rPr>
          <w:rFonts w:ascii="Cambria" w:hAnsi="Cambria"/>
          <w:sz w:val="24"/>
          <w:szCs w:val="24"/>
        </w:rPr>
      </w:pPr>
      <w:r>
        <w:rPr>
          <w:rFonts w:ascii="Cambria" w:hAnsi="Cambria"/>
          <w:sz w:val="24"/>
          <w:szCs w:val="24"/>
        </w:rPr>
        <w:t xml:space="preserve">I enjoyed first year engineering, which as my peers described was just “science on hard mode”. Once I entered second year and my courses became more specialized, my interest in engineering began to dwindle. I asked my friends in the program if they had similar concerns and once I realized that I was the only one, I decided it was time to make a switch. After surveying all the programs McMaster had to offer, </w:t>
      </w:r>
      <w:r w:rsidR="00B86433">
        <w:rPr>
          <w:rFonts w:ascii="Cambria" w:hAnsi="Cambria"/>
          <w:sz w:val="24"/>
          <w:szCs w:val="24"/>
        </w:rPr>
        <w:t>I chose the most interesting one I could find: Psychology, Neuroscience &amp; Behaviour.</w:t>
      </w:r>
      <w:r>
        <w:rPr>
          <w:rFonts w:ascii="Cambria" w:hAnsi="Cambria"/>
          <w:sz w:val="24"/>
          <w:szCs w:val="24"/>
        </w:rPr>
        <w:t xml:space="preserve"> I joined several labs for research projects and found myself </w:t>
      </w:r>
      <w:r>
        <w:rPr>
          <w:rFonts w:ascii="Cambria" w:hAnsi="Cambria"/>
          <w:sz w:val="24"/>
          <w:szCs w:val="24"/>
        </w:rPr>
        <w:lastRenderedPageBreak/>
        <w:t>enamoured with the academic r</w:t>
      </w:r>
      <w:r w:rsidR="00014B0D">
        <w:rPr>
          <w:rFonts w:ascii="Cambria" w:hAnsi="Cambria"/>
          <w:sz w:val="24"/>
          <w:szCs w:val="24"/>
        </w:rPr>
        <w:t>esearch culture. I completed an</w:t>
      </w:r>
      <w:r>
        <w:rPr>
          <w:rFonts w:ascii="Cambria" w:hAnsi="Cambria"/>
          <w:sz w:val="24"/>
          <w:szCs w:val="24"/>
        </w:rPr>
        <w:t xml:space="preserve"> undergraduate thesis and after graduating, enrolled in a Master’s degree. </w:t>
      </w:r>
    </w:p>
    <w:p w:rsidR="00B86433" w:rsidRDefault="00B86433" w:rsidP="00E415A2">
      <w:pPr>
        <w:spacing w:line="480" w:lineRule="auto"/>
        <w:ind w:firstLine="720"/>
        <w:rPr>
          <w:rFonts w:ascii="Cambria" w:hAnsi="Cambria"/>
          <w:sz w:val="24"/>
          <w:szCs w:val="24"/>
        </w:rPr>
      </w:pPr>
      <w:r>
        <w:rPr>
          <w:rFonts w:ascii="Cambria" w:hAnsi="Cambria"/>
          <w:sz w:val="24"/>
          <w:szCs w:val="24"/>
        </w:rPr>
        <w:t xml:space="preserve">As for what’s next, I am currently enrolled in the </w:t>
      </w:r>
      <w:proofErr w:type="spellStart"/>
      <w:r>
        <w:rPr>
          <w:rFonts w:ascii="Cambria" w:hAnsi="Cambria"/>
          <w:sz w:val="24"/>
          <w:szCs w:val="24"/>
        </w:rPr>
        <w:t>DeGroote</w:t>
      </w:r>
      <w:proofErr w:type="spellEnd"/>
      <w:r>
        <w:rPr>
          <w:rFonts w:ascii="Cambria" w:hAnsi="Cambria"/>
          <w:sz w:val="24"/>
          <w:szCs w:val="24"/>
        </w:rPr>
        <w:t xml:space="preserve"> MBA program at McMaster. I think the program has a perfect blend of analytical and psychological thinking for me. As such, I plan to pursue co-op positions in either finance or marketing for my first two terms and decide which I like better for the third. After that I plan to settle down and start a family as soon as my girlfriend decides she can put up with me for that long. </w:t>
      </w:r>
    </w:p>
    <w:p w:rsidR="00B86433" w:rsidRDefault="00B86433" w:rsidP="00E415A2">
      <w:pPr>
        <w:spacing w:line="480" w:lineRule="auto"/>
        <w:ind w:firstLine="720"/>
        <w:rPr>
          <w:rFonts w:ascii="Cambria" w:hAnsi="Cambria"/>
          <w:sz w:val="24"/>
          <w:szCs w:val="24"/>
        </w:rPr>
      </w:pPr>
    </w:p>
    <w:p w:rsidR="00B86433" w:rsidRDefault="00B86433" w:rsidP="00E415A2">
      <w:pPr>
        <w:spacing w:line="480" w:lineRule="auto"/>
        <w:ind w:firstLine="720"/>
        <w:rPr>
          <w:rFonts w:ascii="Cambria" w:hAnsi="Cambria"/>
          <w:sz w:val="24"/>
          <w:szCs w:val="24"/>
        </w:rPr>
      </w:pPr>
    </w:p>
    <w:p w:rsidR="00B86433" w:rsidRPr="00C1243A" w:rsidRDefault="00B86433" w:rsidP="00B86433">
      <w:pPr>
        <w:rPr>
          <w:rFonts w:ascii="Cambria" w:hAnsi="Cambria"/>
          <w:sz w:val="24"/>
          <w:szCs w:val="24"/>
        </w:rPr>
      </w:pPr>
      <w:r>
        <w:rPr>
          <w:rFonts w:ascii="Cambria" w:hAnsi="Cambria"/>
          <w:sz w:val="24"/>
          <w:szCs w:val="24"/>
        </w:rPr>
        <w:br w:type="page"/>
      </w:r>
    </w:p>
    <w:p w:rsidR="002A424A" w:rsidRPr="00B1044F" w:rsidRDefault="002A424A" w:rsidP="002A424A">
      <w:pPr>
        <w:rPr>
          <w:rFonts w:ascii="Cambria" w:hAnsi="Cambria"/>
          <w:b/>
          <w:sz w:val="24"/>
          <w:szCs w:val="24"/>
        </w:rPr>
      </w:pPr>
      <w:r w:rsidRPr="00B1044F">
        <w:rPr>
          <w:rFonts w:ascii="Cambria" w:hAnsi="Cambria"/>
          <w:b/>
          <w:sz w:val="24"/>
          <w:szCs w:val="24"/>
        </w:rPr>
        <w:lastRenderedPageBreak/>
        <w:t>Abstract</w:t>
      </w:r>
    </w:p>
    <w:p w:rsidR="009664F0" w:rsidRDefault="002A424A" w:rsidP="002A424A">
      <w:pPr>
        <w:pStyle w:val="NoSpacing"/>
        <w:spacing w:line="480" w:lineRule="auto"/>
        <w:ind w:firstLine="567"/>
        <w:rPr>
          <w:rFonts w:ascii="Cambria" w:hAnsi="Cambria" w:cs="Times New Roman"/>
          <w:sz w:val="24"/>
          <w:szCs w:val="24"/>
        </w:rPr>
      </w:pPr>
      <w:r w:rsidRPr="00B1044F">
        <w:rPr>
          <w:rFonts w:ascii="Cambria" w:hAnsi="Cambria" w:cs="Times New Roman"/>
          <w:sz w:val="24"/>
          <w:szCs w:val="24"/>
        </w:rPr>
        <w:t>I investigate</w:t>
      </w:r>
      <w:r w:rsidR="00C21164" w:rsidRPr="00B1044F">
        <w:rPr>
          <w:rFonts w:ascii="Cambria" w:hAnsi="Cambria" w:cs="Times New Roman"/>
          <w:sz w:val="24"/>
          <w:szCs w:val="24"/>
        </w:rPr>
        <w:t>d</w:t>
      </w:r>
      <w:r w:rsidRPr="00B1044F">
        <w:rPr>
          <w:rFonts w:ascii="Cambria" w:hAnsi="Cambria" w:cs="Times New Roman"/>
          <w:sz w:val="24"/>
          <w:szCs w:val="24"/>
        </w:rPr>
        <w:t xml:space="preserve"> how the auditory sy</w:t>
      </w:r>
      <w:r w:rsidR="00014B0D">
        <w:rPr>
          <w:rFonts w:ascii="Cambria" w:hAnsi="Cambria" w:cs="Times New Roman"/>
          <w:sz w:val="24"/>
          <w:szCs w:val="24"/>
        </w:rPr>
        <w:t>stem encodes frequency modulated</w:t>
      </w:r>
      <w:r w:rsidRPr="00B1044F">
        <w:rPr>
          <w:rFonts w:ascii="Cambria" w:hAnsi="Cambria" w:cs="Times New Roman"/>
          <w:sz w:val="24"/>
          <w:szCs w:val="24"/>
        </w:rPr>
        <w:t xml:space="preserve"> (FM) </w:t>
      </w:r>
      <w:r w:rsidR="00014B0D">
        <w:rPr>
          <w:rFonts w:ascii="Cambria" w:hAnsi="Cambria" w:cs="Times New Roman"/>
          <w:sz w:val="24"/>
          <w:szCs w:val="24"/>
        </w:rPr>
        <w:t xml:space="preserve">sweeps, by </w:t>
      </w:r>
      <w:r w:rsidRPr="00B1044F">
        <w:rPr>
          <w:rFonts w:ascii="Cambria" w:hAnsi="Cambria" w:cs="Times New Roman"/>
          <w:sz w:val="24"/>
          <w:szCs w:val="24"/>
        </w:rPr>
        <w:t>record</w:t>
      </w:r>
      <w:r w:rsidR="00014B0D">
        <w:rPr>
          <w:rFonts w:ascii="Cambria" w:hAnsi="Cambria" w:cs="Times New Roman"/>
          <w:sz w:val="24"/>
          <w:szCs w:val="24"/>
        </w:rPr>
        <w:t>ing</w:t>
      </w:r>
      <w:r w:rsidRPr="00B1044F">
        <w:rPr>
          <w:rFonts w:ascii="Cambria" w:hAnsi="Cambria" w:cs="Times New Roman"/>
          <w:sz w:val="24"/>
          <w:szCs w:val="24"/>
        </w:rPr>
        <w:t xml:space="preserve"> neuronal responses in the </w:t>
      </w:r>
      <w:r w:rsidR="00C21164" w:rsidRPr="00B1044F">
        <w:rPr>
          <w:rFonts w:ascii="Cambria" w:hAnsi="Cambria" w:cs="Times New Roman"/>
          <w:sz w:val="24"/>
          <w:szCs w:val="24"/>
        </w:rPr>
        <w:t xml:space="preserve">auditory </w:t>
      </w:r>
      <w:r w:rsidRPr="00B1044F">
        <w:rPr>
          <w:rFonts w:ascii="Cambria" w:hAnsi="Cambria" w:cs="Times New Roman"/>
          <w:sz w:val="24"/>
          <w:szCs w:val="24"/>
        </w:rPr>
        <w:t>midbrain (inferior colliculus, IC) of the big brown bat, (</w:t>
      </w:r>
      <w:proofErr w:type="spellStart"/>
      <w:r w:rsidRPr="00B1044F">
        <w:rPr>
          <w:rFonts w:ascii="Cambria" w:hAnsi="Cambria" w:cs="Times New Roman"/>
          <w:i/>
          <w:sz w:val="24"/>
          <w:szCs w:val="24"/>
        </w:rPr>
        <w:t>Eptesicus</w:t>
      </w:r>
      <w:proofErr w:type="spellEnd"/>
      <w:r w:rsidRPr="00B1044F">
        <w:rPr>
          <w:rFonts w:ascii="Cambria" w:hAnsi="Cambria" w:cs="Times New Roman"/>
          <w:i/>
          <w:sz w:val="24"/>
          <w:szCs w:val="24"/>
        </w:rPr>
        <w:t xml:space="preserve"> </w:t>
      </w:r>
      <w:proofErr w:type="spellStart"/>
      <w:r w:rsidRPr="00B1044F">
        <w:rPr>
          <w:rFonts w:ascii="Cambria" w:hAnsi="Cambria" w:cs="Times New Roman"/>
          <w:i/>
          <w:sz w:val="24"/>
          <w:szCs w:val="24"/>
        </w:rPr>
        <w:t>fuscus</w:t>
      </w:r>
      <w:proofErr w:type="spellEnd"/>
      <w:r w:rsidRPr="00B1044F">
        <w:rPr>
          <w:rFonts w:ascii="Cambria" w:hAnsi="Cambria" w:cs="Times New Roman"/>
          <w:sz w:val="24"/>
          <w:szCs w:val="24"/>
        </w:rPr>
        <w:t xml:space="preserve">) </w:t>
      </w:r>
      <w:r w:rsidR="00A86540">
        <w:rPr>
          <w:rFonts w:ascii="Cambria" w:hAnsi="Cambria" w:cs="Times New Roman"/>
          <w:sz w:val="24"/>
          <w:szCs w:val="24"/>
        </w:rPr>
        <w:t xml:space="preserve">while </w:t>
      </w:r>
      <w:r w:rsidRPr="00B1044F">
        <w:rPr>
          <w:rFonts w:ascii="Cambria" w:hAnsi="Cambria" w:cs="Times New Roman"/>
          <w:sz w:val="24"/>
          <w:szCs w:val="24"/>
        </w:rPr>
        <w:t xml:space="preserve">searching for the responses of </w:t>
      </w:r>
      <w:r w:rsidR="00A86540">
        <w:rPr>
          <w:rFonts w:ascii="Cambria" w:hAnsi="Cambria" w:cs="Times New Roman"/>
          <w:sz w:val="24"/>
          <w:szCs w:val="24"/>
        </w:rPr>
        <w:t xml:space="preserve">so-called “FM </w:t>
      </w:r>
      <w:r w:rsidR="00C21164" w:rsidRPr="00B1044F">
        <w:rPr>
          <w:rFonts w:ascii="Cambria" w:hAnsi="Cambria" w:cs="Times New Roman"/>
          <w:sz w:val="24"/>
          <w:szCs w:val="24"/>
        </w:rPr>
        <w:t>duration-tuned neurons (DTNs)</w:t>
      </w:r>
      <w:r w:rsidR="00A86540">
        <w:rPr>
          <w:rFonts w:ascii="Cambria" w:hAnsi="Cambria" w:cs="Times New Roman"/>
          <w:sz w:val="24"/>
          <w:szCs w:val="24"/>
        </w:rPr>
        <w:t>”. The responses of</w:t>
      </w:r>
      <w:r w:rsidR="00C21164" w:rsidRPr="00B1044F">
        <w:rPr>
          <w:rFonts w:ascii="Cambria" w:hAnsi="Cambria" w:cs="Times New Roman"/>
          <w:sz w:val="24"/>
          <w:szCs w:val="24"/>
        </w:rPr>
        <w:t xml:space="preserve"> DTN</w:t>
      </w:r>
      <w:r w:rsidR="00A86540">
        <w:rPr>
          <w:rFonts w:ascii="Cambria" w:hAnsi="Cambria" w:cs="Times New Roman"/>
          <w:sz w:val="24"/>
          <w:szCs w:val="24"/>
        </w:rPr>
        <w:t>s</w:t>
      </w:r>
      <w:r w:rsidR="00C21164" w:rsidRPr="00B1044F">
        <w:rPr>
          <w:rFonts w:ascii="Cambria" w:hAnsi="Cambria" w:cs="Times New Roman"/>
          <w:sz w:val="24"/>
          <w:szCs w:val="24"/>
        </w:rPr>
        <w:t xml:space="preserve"> are</w:t>
      </w:r>
      <w:r w:rsidRPr="00B1044F">
        <w:rPr>
          <w:rFonts w:ascii="Cambria" w:hAnsi="Cambria" w:cs="Times New Roman"/>
          <w:sz w:val="24"/>
          <w:szCs w:val="24"/>
        </w:rPr>
        <w:t xml:space="preserve"> selective for </w:t>
      </w:r>
      <w:r w:rsidR="00C21164" w:rsidRPr="00B1044F">
        <w:rPr>
          <w:rFonts w:ascii="Cambria" w:hAnsi="Cambria" w:cs="Times New Roman"/>
          <w:sz w:val="24"/>
          <w:szCs w:val="24"/>
        </w:rPr>
        <w:t>stimulus duration.</w:t>
      </w:r>
      <w:r w:rsidRPr="00B1044F">
        <w:rPr>
          <w:rFonts w:ascii="Cambria" w:hAnsi="Cambria" w:cs="Times New Roman"/>
          <w:sz w:val="24"/>
          <w:szCs w:val="24"/>
        </w:rPr>
        <w:t xml:space="preserve"> </w:t>
      </w:r>
      <w:r w:rsidR="00C21164" w:rsidRPr="00B1044F">
        <w:rPr>
          <w:rFonts w:ascii="Cambria" w:hAnsi="Cambria" w:cs="Times New Roman"/>
          <w:sz w:val="24"/>
          <w:szCs w:val="24"/>
        </w:rPr>
        <w:t xml:space="preserve">My project investigated how the responses of </w:t>
      </w:r>
      <w:r w:rsidR="00A86540">
        <w:rPr>
          <w:rFonts w:ascii="Cambria" w:hAnsi="Cambria" w:cs="Times New Roman"/>
          <w:sz w:val="24"/>
          <w:szCs w:val="24"/>
        </w:rPr>
        <w:t xml:space="preserve">FM </w:t>
      </w:r>
      <w:r w:rsidR="00C21164" w:rsidRPr="00B1044F">
        <w:rPr>
          <w:rFonts w:ascii="Cambria" w:hAnsi="Cambria" w:cs="Times New Roman"/>
          <w:sz w:val="24"/>
          <w:szCs w:val="24"/>
        </w:rPr>
        <w:t>DTNs</w:t>
      </w:r>
      <w:r w:rsidRPr="00B1044F">
        <w:rPr>
          <w:rFonts w:ascii="Cambria" w:hAnsi="Cambria" w:cs="Times New Roman"/>
          <w:sz w:val="24"/>
          <w:szCs w:val="24"/>
        </w:rPr>
        <w:t xml:space="preserve"> encode the </w:t>
      </w:r>
      <w:r w:rsidR="00A86540">
        <w:rPr>
          <w:rFonts w:ascii="Cambria" w:hAnsi="Cambria" w:cs="Times New Roman"/>
          <w:sz w:val="24"/>
          <w:szCs w:val="24"/>
        </w:rPr>
        <w:t xml:space="preserve">two </w:t>
      </w:r>
      <w:r w:rsidRPr="00B1044F">
        <w:rPr>
          <w:rFonts w:ascii="Cambria" w:hAnsi="Cambria" w:cs="Times New Roman"/>
          <w:sz w:val="24"/>
          <w:szCs w:val="24"/>
        </w:rPr>
        <w:t>temporal properties of FM sweeps: sweep duration, and the rate of frequency change (i.e. sweep rate).</w:t>
      </w:r>
      <w:r w:rsidR="00C21164" w:rsidRPr="00B1044F">
        <w:rPr>
          <w:rFonts w:ascii="Cambria" w:hAnsi="Cambria" w:cs="Times New Roman"/>
          <w:sz w:val="24"/>
          <w:szCs w:val="24"/>
        </w:rPr>
        <w:t xml:space="preserve"> </w:t>
      </w:r>
      <w:r w:rsidR="00A86540">
        <w:rPr>
          <w:rFonts w:ascii="Cambria" w:hAnsi="Cambria" w:cs="Times New Roman"/>
          <w:sz w:val="24"/>
          <w:szCs w:val="24"/>
        </w:rPr>
        <w:t>Based on previous studies, i</w:t>
      </w:r>
      <w:r w:rsidRPr="00B1044F">
        <w:rPr>
          <w:rFonts w:ascii="Cambria" w:hAnsi="Cambria" w:cs="Times New Roman"/>
          <w:sz w:val="24"/>
          <w:szCs w:val="24"/>
        </w:rPr>
        <w:t xml:space="preserve">t was unclear </w:t>
      </w:r>
      <w:r w:rsidR="007A6597">
        <w:rPr>
          <w:rFonts w:ascii="Cambria" w:hAnsi="Cambria" w:cs="Times New Roman"/>
          <w:sz w:val="24"/>
          <w:szCs w:val="24"/>
        </w:rPr>
        <w:t>whether</w:t>
      </w:r>
      <w:r w:rsidR="00C21164" w:rsidRPr="00B1044F">
        <w:rPr>
          <w:rFonts w:ascii="Cambria" w:hAnsi="Cambria" w:cs="Times New Roman"/>
          <w:sz w:val="24"/>
          <w:szCs w:val="24"/>
        </w:rPr>
        <w:t xml:space="preserve"> FM</w:t>
      </w:r>
      <w:r w:rsidRPr="00B1044F">
        <w:rPr>
          <w:rFonts w:ascii="Cambria" w:hAnsi="Cambria" w:cs="Times New Roman"/>
          <w:sz w:val="24"/>
          <w:szCs w:val="24"/>
        </w:rPr>
        <w:t xml:space="preserve"> </w:t>
      </w:r>
      <w:r w:rsidR="00C21164" w:rsidRPr="00B1044F">
        <w:rPr>
          <w:rFonts w:ascii="Cambria" w:hAnsi="Cambria" w:cs="Times New Roman"/>
          <w:sz w:val="24"/>
          <w:szCs w:val="24"/>
        </w:rPr>
        <w:t>DTNs were</w:t>
      </w:r>
      <w:r w:rsidRPr="00B1044F">
        <w:rPr>
          <w:rFonts w:ascii="Cambria" w:hAnsi="Cambria" w:cs="Times New Roman"/>
          <w:sz w:val="24"/>
          <w:szCs w:val="24"/>
        </w:rPr>
        <w:t xml:space="preserve"> tuned to signal duration like classic DTNs, </w:t>
      </w:r>
      <w:r w:rsidR="00C21164" w:rsidRPr="00B1044F">
        <w:rPr>
          <w:rFonts w:ascii="Cambria" w:hAnsi="Cambria" w:cs="Times New Roman"/>
          <w:sz w:val="24"/>
          <w:szCs w:val="24"/>
        </w:rPr>
        <w:t xml:space="preserve">or </w:t>
      </w:r>
      <w:r w:rsidR="007A6597">
        <w:rPr>
          <w:rFonts w:ascii="Cambria" w:hAnsi="Cambria" w:cs="Times New Roman"/>
          <w:sz w:val="24"/>
          <w:szCs w:val="24"/>
        </w:rPr>
        <w:t>simply the</w:t>
      </w:r>
      <w:r w:rsidR="00C21164" w:rsidRPr="00B1044F">
        <w:rPr>
          <w:rFonts w:ascii="Cambria" w:hAnsi="Cambria" w:cs="Times New Roman"/>
          <w:sz w:val="24"/>
          <w:szCs w:val="24"/>
        </w:rPr>
        <w:t xml:space="preserve"> rate</w:t>
      </w:r>
      <w:r w:rsidR="007A6597">
        <w:rPr>
          <w:rFonts w:ascii="Cambria" w:hAnsi="Cambria" w:cs="Times New Roman"/>
          <w:sz w:val="24"/>
          <w:szCs w:val="24"/>
        </w:rPr>
        <w:t xml:space="preserve"> of FM</w:t>
      </w:r>
      <w:r w:rsidRPr="00B1044F">
        <w:rPr>
          <w:rFonts w:ascii="Cambria" w:hAnsi="Cambria" w:cs="Times New Roman"/>
          <w:sz w:val="24"/>
          <w:szCs w:val="24"/>
        </w:rPr>
        <w:t xml:space="preserve">. </w:t>
      </w:r>
      <w:r w:rsidR="007A6597">
        <w:rPr>
          <w:rFonts w:ascii="Cambria" w:hAnsi="Cambria" w:cs="Times New Roman"/>
          <w:sz w:val="24"/>
          <w:szCs w:val="24"/>
        </w:rPr>
        <w:t>I</w:t>
      </w:r>
      <w:r w:rsidRPr="00B1044F">
        <w:rPr>
          <w:rFonts w:ascii="Cambria" w:hAnsi="Cambria" w:cs="Times New Roman"/>
          <w:sz w:val="24"/>
          <w:szCs w:val="24"/>
        </w:rPr>
        <w:t xml:space="preserve"> address</w:t>
      </w:r>
      <w:r w:rsidR="007A6597">
        <w:rPr>
          <w:rFonts w:ascii="Cambria" w:hAnsi="Cambria" w:cs="Times New Roman"/>
          <w:sz w:val="24"/>
          <w:szCs w:val="24"/>
        </w:rPr>
        <w:t>ed</w:t>
      </w:r>
      <w:r w:rsidRPr="00B1044F">
        <w:rPr>
          <w:rFonts w:ascii="Cambria" w:hAnsi="Cambria" w:cs="Times New Roman"/>
          <w:sz w:val="24"/>
          <w:szCs w:val="24"/>
        </w:rPr>
        <w:t xml:space="preserve"> this question</w:t>
      </w:r>
      <w:r w:rsidR="007A6597">
        <w:rPr>
          <w:rFonts w:ascii="Cambria" w:hAnsi="Cambria" w:cs="Times New Roman"/>
          <w:sz w:val="24"/>
          <w:szCs w:val="24"/>
        </w:rPr>
        <w:t xml:space="preserve"> using</w:t>
      </w:r>
      <w:r w:rsidRPr="00B1044F">
        <w:rPr>
          <w:rFonts w:ascii="Cambria" w:hAnsi="Cambria" w:cs="Times New Roman"/>
          <w:sz w:val="24"/>
          <w:szCs w:val="24"/>
        </w:rPr>
        <w:t xml:space="preserve"> single unit extracellular </w:t>
      </w:r>
      <w:r w:rsidR="007A6597">
        <w:rPr>
          <w:rFonts w:ascii="Cambria" w:hAnsi="Cambria" w:cs="Times New Roman"/>
          <w:sz w:val="24"/>
          <w:szCs w:val="24"/>
        </w:rPr>
        <w:t xml:space="preserve">recordings </w:t>
      </w:r>
      <w:r w:rsidRPr="00B1044F">
        <w:rPr>
          <w:rFonts w:ascii="Cambria" w:hAnsi="Cambria" w:cs="Times New Roman"/>
          <w:sz w:val="24"/>
          <w:szCs w:val="24"/>
        </w:rPr>
        <w:t xml:space="preserve">from </w:t>
      </w:r>
      <w:r w:rsidR="00C21164" w:rsidRPr="00B1044F">
        <w:rPr>
          <w:rFonts w:ascii="Cambria" w:hAnsi="Cambria" w:cs="Times New Roman"/>
          <w:sz w:val="24"/>
          <w:szCs w:val="24"/>
        </w:rPr>
        <w:t>DTNs</w:t>
      </w:r>
      <w:r w:rsidRPr="00B1044F">
        <w:rPr>
          <w:rFonts w:ascii="Cambria" w:hAnsi="Cambria" w:cs="Times New Roman"/>
          <w:sz w:val="24"/>
          <w:szCs w:val="24"/>
        </w:rPr>
        <w:t xml:space="preserve"> in the IC of </w:t>
      </w:r>
      <w:r w:rsidRPr="00B1044F">
        <w:rPr>
          <w:rFonts w:ascii="Cambria" w:hAnsi="Cambria" w:cs="Times New Roman"/>
          <w:i/>
          <w:sz w:val="24"/>
          <w:szCs w:val="24"/>
        </w:rPr>
        <w:t xml:space="preserve">E. </w:t>
      </w:r>
      <w:proofErr w:type="spellStart"/>
      <w:r w:rsidRPr="00B1044F">
        <w:rPr>
          <w:rFonts w:ascii="Cambria" w:hAnsi="Cambria" w:cs="Times New Roman"/>
          <w:i/>
          <w:sz w:val="24"/>
          <w:szCs w:val="24"/>
        </w:rPr>
        <w:t>fuscus</w:t>
      </w:r>
      <w:proofErr w:type="spellEnd"/>
      <w:r w:rsidRPr="00B1044F">
        <w:rPr>
          <w:rFonts w:ascii="Cambria" w:hAnsi="Cambria" w:cs="Times New Roman"/>
          <w:sz w:val="24"/>
          <w:szCs w:val="24"/>
        </w:rPr>
        <w:t>. First,</w:t>
      </w:r>
      <w:r w:rsidR="00C21164" w:rsidRPr="00B1044F">
        <w:rPr>
          <w:rFonts w:ascii="Cambria" w:hAnsi="Cambria" w:cs="Times New Roman"/>
          <w:sz w:val="24"/>
          <w:szCs w:val="24"/>
        </w:rPr>
        <w:t xml:space="preserve"> I measured the</w:t>
      </w:r>
      <w:r w:rsidRPr="00B1044F">
        <w:rPr>
          <w:rFonts w:ascii="Cambria" w:hAnsi="Cambria" w:cs="Times New Roman"/>
          <w:sz w:val="24"/>
          <w:szCs w:val="24"/>
        </w:rPr>
        <w:t xml:space="preserve"> </w:t>
      </w:r>
      <w:r w:rsidR="0072278E" w:rsidRPr="00B1044F">
        <w:rPr>
          <w:rFonts w:ascii="Cambria" w:hAnsi="Cambria" w:cs="Times New Roman"/>
          <w:sz w:val="24"/>
          <w:szCs w:val="24"/>
        </w:rPr>
        <w:t>spectral</w:t>
      </w:r>
      <w:r w:rsidR="007A6597">
        <w:rPr>
          <w:rFonts w:ascii="Cambria" w:hAnsi="Cambria" w:cs="Times New Roman"/>
          <w:sz w:val="24"/>
          <w:szCs w:val="24"/>
        </w:rPr>
        <w:t xml:space="preserve"> tuning</w:t>
      </w:r>
      <w:r w:rsidRPr="00B1044F">
        <w:rPr>
          <w:rFonts w:ascii="Cambria" w:hAnsi="Cambria" w:cs="Times New Roman"/>
          <w:sz w:val="24"/>
          <w:szCs w:val="24"/>
        </w:rPr>
        <w:t xml:space="preserve"> parameters</w:t>
      </w:r>
      <w:r w:rsidR="007A6597">
        <w:rPr>
          <w:rFonts w:ascii="Cambria" w:hAnsi="Cambria" w:cs="Times New Roman"/>
          <w:sz w:val="24"/>
          <w:szCs w:val="24"/>
        </w:rPr>
        <w:t xml:space="preserve"> of a cell</w:t>
      </w:r>
      <w:r w:rsidRPr="00B1044F">
        <w:rPr>
          <w:rFonts w:ascii="Cambria" w:hAnsi="Cambria" w:cs="Times New Roman"/>
          <w:sz w:val="24"/>
          <w:szCs w:val="24"/>
        </w:rPr>
        <w:t>,</w:t>
      </w:r>
      <w:r w:rsidR="007A6597">
        <w:rPr>
          <w:rFonts w:ascii="Cambria" w:hAnsi="Cambria" w:cs="Times New Roman"/>
          <w:sz w:val="24"/>
          <w:szCs w:val="24"/>
        </w:rPr>
        <w:t xml:space="preserve"> and then</w:t>
      </w:r>
      <w:r w:rsidRPr="00B1044F">
        <w:rPr>
          <w:rFonts w:ascii="Cambria" w:hAnsi="Cambria" w:cs="Times New Roman"/>
          <w:sz w:val="24"/>
          <w:szCs w:val="24"/>
        </w:rPr>
        <w:t xml:space="preserve"> FM pulses were randomly varied in duration to </w:t>
      </w:r>
      <w:r w:rsidR="00C21164" w:rsidRPr="00B1044F">
        <w:rPr>
          <w:rFonts w:ascii="Cambria" w:hAnsi="Cambria" w:cs="Times New Roman"/>
          <w:sz w:val="24"/>
          <w:szCs w:val="24"/>
        </w:rPr>
        <w:t>measure</w:t>
      </w:r>
      <w:r w:rsidRPr="00B1044F">
        <w:rPr>
          <w:rFonts w:ascii="Cambria" w:hAnsi="Cambria" w:cs="Times New Roman"/>
          <w:sz w:val="24"/>
          <w:szCs w:val="24"/>
        </w:rPr>
        <w:t xml:space="preserve"> the</w:t>
      </w:r>
      <w:r w:rsidR="00C21164" w:rsidRPr="00B1044F">
        <w:rPr>
          <w:rFonts w:ascii="Cambria" w:hAnsi="Cambria" w:cs="Times New Roman"/>
          <w:sz w:val="24"/>
          <w:szCs w:val="24"/>
        </w:rPr>
        <w:t xml:space="preserve"> temporal bandwidth of</w:t>
      </w:r>
      <w:r w:rsidRPr="00B1044F">
        <w:rPr>
          <w:rFonts w:ascii="Cambria" w:hAnsi="Cambria" w:cs="Times New Roman"/>
          <w:sz w:val="24"/>
          <w:szCs w:val="24"/>
        </w:rPr>
        <w:t xml:space="preserve"> duration tuning of the cell. To separate FM rate tuning from duration tuning, </w:t>
      </w:r>
      <w:r w:rsidR="0072278E" w:rsidRPr="00B1044F">
        <w:rPr>
          <w:rFonts w:ascii="Cambria" w:hAnsi="Cambria" w:cs="Times New Roman"/>
          <w:sz w:val="24"/>
          <w:szCs w:val="24"/>
        </w:rPr>
        <w:t xml:space="preserve">the </w:t>
      </w:r>
      <w:r w:rsidR="007A6597">
        <w:rPr>
          <w:rFonts w:ascii="Cambria" w:hAnsi="Cambria" w:cs="Times New Roman"/>
          <w:sz w:val="24"/>
          <w:szCs w:val="24"/>
        </w:rPr>
        <w:t>duration</w:t>
      </w:r>
      <w:r w:rsidR="0072278E" w:rsidRPr="00B1044F">
        <w:rPr>
          <w:rFonts w:ascii="Cambria" w:hAnsi="Cambria" w:cs="Times New Roman"/>
          <w:sz w:val="24"/>
          <w:szCs w:val="24"/>
        </w:rPr>
        <w:t xml:space="preserve"> tuning of </w:t>
      </w:r>
      <w:r w:rsidR="007A6597">
        <w:rPr>
          <w:rFonts w:ascii="Cambria" w:hAnsi="Cambria" w:cs="Times New Roman"/>
          <w:sz w:val="24"/>
          <w:szCs w:val="24"/>
        </w:rPr>
        <w:t xml:space="preserve">the </w:t>
      </w:r>
      <w:r w:rsidR="0072278E" w:rsidRPr="00B1044F">
        <w:rPr>
          <w:rFonts w:ascii="Cambria" w:hAnsi="Cambria" w:cs="Times New Roman"/>
          <w:sz w:val="24"/>
          <w:szCs w:val="24"/>
        </w:rPr>
        <w:t>cells was tested at different sweep bandwidths</w:t>
      </w:r>
      <w:r w:rsidRPr="00B1044F">
        <w:rPr>
          <w:rFonts w:ascii="Cambria" w:hAnsi="Cambria" w:cs="Times New Roman"/>
          <w:sz w:val="24"/>
          <w:szCs w:val="24"/>
        </w:rPr>
        <w:t xml:space="preserve"> (</w:t>
      </w:r>
      <w:r w:rsidR="0065569F" w:rsidRPr="00B1044F">
        <w:rPr>
          <w:rFonts w:ascii="Cambria" w:hAnsi="Cambria" w:cs="Times New Roman"/>
          <w:sz w:val="24"/>
          <w:szCs w:val="24"/>
        </w:rPr>
        <w:t xml:space="preserve">i.e. </w:t>
      </w:r>
      <w:r w:rsidR="0072278E" w:rsidRPr="00B1044F">
        <w:rPr>
          <w:rFonts w:ascii="Cambria" w:hAnsi="Cambria" w:cs="Times New Roman"/>
          <w:sz w:val="24"/>
          <w:szCs w:val="24"/>
        </w:rPr>
        <w:t>doubled or halved</w:t>
      </w:r>
      <w:r w:rsidRPr="00B1044F">
        <w:rPr>
          <w:rFonts w:ascii="Cambria" w:hAnsi="Cambria" w:cs="Times New Roman"/>
          <w:sz w:val="24"/>
          <w:szCs w:val="24"/>
        </w:rPr>
        <w:t>)</w:t>
      </w:r>
      <w:r w:rsidR="0072278E" w:rsidRPr="00B1044F">
        <w:rPr>
          <w:rFonts w:ascii="Cambria" w:hAnsi="Cambria" w:cs="Times New Roman"/>
          <w:sz w:val="24"/>
          <w:szCs w:val="24"/>
        </w:rPr>
        <w:t xml:space="preserve"> while keeping the center frequency constant</w:t>
      </w:r>
      <w:r w:rsidRPr="00B1044F">
        <w:rPr>
          <w:rFonts w:ascii="Cambria" w:hAnsi="Cambria" w:cs="Times New Roman"/>
          <w:sz w:val="24"/>
          <w:szCs w:val="24"/>
        </w:rPr>
        <w:t xml:space="preserve">. If a neuron </w:t>
      </w:r>
      <w:r w:rsidR="0065569F" w:rsidRPr="00B1044F">
        <w:rPr>
          <w:rFonts w:ascii="Cambria" w:hAnsi="Cambria" w:cs="Times New Roman"/>
          <w:sz w:val="24"/>
          <w:szCs w:val="24"/>
        </w:rPr>
        <w:t>is</w:t>
      </w:r>
      <w:r w:rsidRPr="00B1044F">
        <w:rPr>
          <w:rFonts w:ascii="Cambria" w:hAnsi="Cambria" w:cs="Times New Roman"/>
          <w:sz w:val="24"/>
          <w:szCs w:val="24"/>
        </w:rPr>
        <w:t xml:space="preserve"> tuned to stimulus duration, then the range of excitatory signal duration(s) should not change with</w:t>
      </w:r>
      <w:r w:rsidR="0065569F" w:rsidRPr="00B1044F">
        <w:rPr>
          <w:rFonts w:ascii="Cambria" w:hAnsi="Cambria" w:cs="Times New Roman"/>
          <w:sz w:val="24"/>
          <w:szCs w:val="24"/>
        </w:rPr>
        <w:t xml:space="preserve"> changes in FM bandwidth; however, i</w:t>
      </w:r>
      <w:r w:rsidRPr="00B1044F">
        <w:rPr>
          <w:rFonts w:ascii="Cambria" w:hAnsi="Cambria" w:cs="Times New Roman"/>
          <w:sz w:val="24"/>
          <w:szCs w:val="24"/>
        </w:rPr>
        <w:t>f the cell is tuned to the rate of FM, then t</w:t>
      </w:r>
      <w:r w:rsidR="007A6597">
        <w:rPr>
          <w:rFonts w:ascii="Cambria" w:hAnsi="Cambria" w:cs="Times New Roman"/>
          <w:sz w:val="24"/>
          <w:szCs w:val="24"/>
        </w:rPr>
        <w:t>he range of excitatory duration</w:t>
      </w:r>
      <w:r w:rsidRPr="00B1044F">
        <w:rPr>
          <w:rFonts w:ascii="Cambria" w:hAnsi="Cambria" w:cs="Times New Roman"/>
          <w:sz w:val="24"/>
          <w:szCs w:val="24"/>
        </w:rPr>
        <w:t xml:space="preserve">s should </w:t>
      </w:r>
      <w:proofErr w:type="spellStart"/>
      <w:r w:rsidR="007A6597">
        <w:rPr>
          <w:rFonts w:ascii="Cambria" w:hAnsi="Cambria" w:cs="Times New Roman"/>
          <w:sz w:val="24"/>
          <w:szCs w:val="24"/>
        </w:rPr>
        <w:t>corresponed</w:t>
      </w:r>
      <w:proofErr w:type="spellEnd"/>
      <w:r w:rsidR="007A6597">
        <w:rPr>
          <w:rFonts w:ascii="Cambria" w:hAnsi="Cambria" w:cs="Times New Roman"/>
          <w:sz w:val="24"/>
          <w:szCs w:val="24"/>
        </w:rPr>
        <w:t xml:space="preserve"> to the same FM rate of each </w:t>
      </w:r>
      <w:r w:rsidRPr="00B1044F">
        <w:rPr>
          <w:rFonts w:ascii="Cambria" w:hAnsi="Cambria" w:cs="Times New Roman"/>
          <w:sz w:val="24"/>
          <w:szCs w:val="24"/>
        </w:rPr>
        <w:t xml:space="preserve">altered bandwidth. A Bayesian model comparison showed that </w:t>
      </w:r>
      <w:r w:rsidR="0072278E" w:rsidRPr="00B1044F">
        <w:rPr>
          <w:rFonts w:ascii="Cambria" w:hAnsi="Cambria" w:cs="Times New Roman"/>
          <w:sz w:val="24"/>
          <w:szCs w:val="24"/>
        </w:rPr>
        <w:t xml:space="preserve">an overwhelming </w:t>
      </w:r>
      <w:r w:rsidR="0065569F" w:rsidRPr="00B1044F">
        <w:rPr>
          <w:rFonts w:ascii="Cambria" w:hAnsi="Cambria" w:cs="Times New Roman"/>
          <w:sz w:val="24"/>
          <w:szCs w:val="24"/>
        </w:rPr>
        <w:t xml:space="preserve">majority of FM DTNs were </w:t>
      </w:r>
      <w:r w:rsidR="007A6597">
        <w:rPr>
          <w:rFonts w:ascii="Cambria" w:hAnsi="Cambria" w:cs="Times New Roman"/>
          <w:sz w:val="24"/>
          <w:szCs w:val="24"/>
        </w:rPr>
        <w:t xml:space="preserve">in fact </w:t>
      </w:r>
      <w:r w:rsidR="0065569F" w:rsidRPr="00B1044F">
        <w:rPr>
          <w:rFonts w:ascii="Cambria" w:hAnsi="Cambria" w:cs="Times New Roman"/>
          <w:sz w:val="24"/>
          <w:szCs w:val="24"/>
        </w:rPr>
        <w:t xml:space="preserve">tuned to </w:t>
      </w:r>
      <w:r w:rsidR="0072278E" w:rsidRPr="00B1044F">
        <w:rPr>
          <w:rFonts w:ascii="Cambria" w:hAnsi="Cambria" w:cs="Times New Roman"/>
          <w:sz w:val="24"/>
          <w:szCs w:val="24"/>
        </w:rPr>
        <w:t>s</w:t>
      </w:r>
      <w:r w:rsidR="0065569F" w:rsidRPr="00B1044F">
        <w:rPr>
          <w:rFonts w:ascii="Cambria" w:hAnsi="Cambria" w:cs="Times New Roman"/>
          <w:sz w:val="24"/>
          <w:szCs w:val="24"/>
        </w:rPr>
        <w:t>weep rate</w:t>
      </w:r>
      <w:r w:rsidR="007A6597">
        <w:rPr>
          <w:rFonts w:ascii="Cambria" w:hAnsi="Cambria" w:cs="Times New Roman"/>
          <w:sz w:val="24"/>
          <w:szCs w:val="24"/>
        </w:rPr>
        <w:t>.</w:t>
      </w:r>
      <w:r w:rsidR="0065569F" w:rsidRPr="00B1044F">
        <w:rPr>
          <w:rFonts w:ascii="Cambria" w:hAnsi="Cambria" w:cs="Times New Roman"/>
          <w:sz w:val="24"/>
          <w:szCs w:val="24"/>
        </w:rPr>
        <w:t xml:space="preserve"> Thus, I conclude that</w:t>
      </w:r>
      <w:r w:rsidRPr="00B1044F">
        <w:rPr>
          <w:rFonts w:ascii="Cambria" w:hAnsi="Cambria" w:cs="Times New Roman"/>
          <w:sz w:val="24"/>
          <w:szCs w:val="24"/>
        </w:rPr>
        <w:t xml:space="preserve"> the dominant response parameter for temporal tuning of FM cells in the IC</w:t>
      </w:r>
      <w:r w:rsidR="0065569F" w:rsidRPr="00B1044F">
        <w:rPr>
          <w:rFonts w:ascii="Cambria" w:hAnsi="Cambria" w:cs="Times New Roman"/>
          <w:sz w:val="24"/>
          <w:szCs w:val="24"/>
        </w:rPr>
        <w:t xml:space="preserve"> of the bat is</w:t>
      </w:r>
      <w:r w:rsidR="0072278E" w:rsidRPr="00B1044F">
        <w:rPr>
          <w:rFonts w:ascii="Cambria" w:hAnsi="Cambria" w:cs="Times New Roman"/>
          <w:sz w:val="24"/>
          <w:szCs w:val="24"/>
        </w:rPr>
        <w:t xml:space="preserve"> not</w:t>
      </w:r>
      <w:r w:rsidR="007A6597">
        <w:rPr>
          <w:rFonts w:ascii="Cambria" w:hAnsi="Cambria" w:cs="Times New Roman"/>
          <w:sz w:val="24"/>
          <w:szCs w:val="24"/>
        </w:rPr>
        <w:t xml:space="preserve"> signal</w:t>
      </w:r>
      <w:r w:rsidR="0072278E" w:rsidRPr="00B1044F">
        <w:rPr>
          <w:rFonts w:ascii="Cambria" w:hAnsi="Cambria" w:cs="Times New Roman"/>
          <w:sz w:val="24"/>
          <w:szCs w:val="24"/>
        </w:rPr>
        <w:t xml:space="preserve"> duration, but</w:t>
      </w:r>
      <w:r w:rsidR="0065569F" w:rsidRPr="00B1044F">
        <w:rPr>
          <w:rFonts w:ascii="Cambria" w:hAnsi="Cambria" w:cs="Times New Roman"/>
          <w:sz w:val="24"/>
          <w:szCs w:val="24"/>
        </w:rPr>
        <w:t xml:space="preserve"> </w:t>
      </w:r>
      <w:r w:rsidR="007A6597">
        <w:rPr>
          <w:rFonts w:ascii="Cambria" w:hAnsi="Cambria" w:cs="Times New Roman"/>
          <w:sz w:val="24"/>
          <w:szCs w:val="24"/>
        </w:rPr>
        <w:t xml:space="preserve">FM </w:t>
      </w:r>
      <w:r w:rsidR="0065569F" w:rsidRPr="00B1044F">
        <w:rPr>
          <w:rFonts w:ascii="Cambria" w:hAnsi="Cambria" w:cs="Times New Roman"/>
          <w:sz w:val="24"/>
          <w:szCs w:val="24"/>
        </w:rPr>
        <w:t>sweep rate</w:t>
      </w:r>
      <w:r w:rsidRPr="00B1044F">
        <w:rPr>
          <w:rFonts w:ascii="Cambria" w:hAnsi="Cambria" w:cs="Times New Roman"/>
          <w:sz w:val="24"/>
          <w:szCs w:val="24"/>
        </w:rPr>
        <w:t xml:space="preserve">. </w:t>
      </w:r>
    </w:p>
    <w:p w:rsidR="009664F0" w:rsidRDefault="009664F0">
      <w:pPr>
        <w:rPr>
          <w:rFonts w:ascii="Cambria" w:hAnsi="Cambria" w:cs="Times New Roman"/>
          <w:sz w:val="24"/>
          <w:szCs w:val="24"/>
        </w:rPr>
      </w:pPr>
      <w:r>
        <w:rPr>
          <w:rFonts w:ascii="Cambria" w:hAnsi="Cambria" w:cs="Times New Roman"/>
          <w:sz w:val="24"/>
          <w:szCs w:val="24"/>
        </w:rPr>
        <w:br w:type="page"/>
      </w:r>
    </w:p>
    <w:p w:rsidR="002859F5" w:rsidRPr="00B1044F" w:rsidRDefault="002859F5" w:rsidP="002859F5">
      <w:pPr>
        <w:spacing w:after="0" w:line="480" w:lineRule="auto"/>
        <w:rPr>
          <w:rFonts w:ascii="Cambria" w:hAnsi="Cambria"/>
          <w:b/>
          <w:sz w:val="24"/>
          <w:szCs w:val="24"/>
        </w:rPr>
      </w:pPr>
      <w:r w:rsidRPr="00B1044F">
        <w:rPr>
          <w:rFonts w:ascii="Cambria" w:hAnsi="Cambria"/>
          <w:b/>
          <w:sz w:val="24"/>
          <w:szCs w:val="24"/>
        </w:rPr>
        <w:lastRenderedPageBreak/>
        <w:t>Acknowledgements</w:t>
      </w:r>
    </w:p>
    <w:p w:rsidR="002859F5" w:rsidRDefault="002859F5" w:rsidP="002859F5">
      <w:pPr>
        <w:spacing w:after="0" w:line="480" w:lineRule="auto"/>
        <w:rPr>
          <w:rFonts w:ascii="Cambria" w:hAnsi="Cambria"/>
          <w:sz w:val="24"/>
          <w:szCs w:val="24"/>
        </w:rPr>
      </w:pPr>
      <w:r w:rsidRPr="00B1044F">
        <w:rPr>
          <w:rFonts w:ascii="Cambria" w:hAnsi="Cambria"/>
          <w:sz w:val="24"/>
          <w:szCs w:val="24"/>
        </w:rPr>
        <w:tab/>
        <w:t xml:space="preserve">I’d like to thank Dr. Paul Faure for giving me the opportunity to join the McMaster Bat Lab. It has been a very rewarding experience for the last 4 years. I have learned so much, not only about bats, but about the world of academia. I would </w:t>
      </w:r>
      <w:r w:rsidR="007A6597">
        <w:rPr>
          <w:rFonts w:ascii="Cambria" w:hAnsi="Cambria"/>
          <w:sz w:val="24"/>
          <w:szCs w:val="24"/>
        </w:rPr>
        <w:t xml:space="preserve">also </w:t>
      </w:r>
      <w:r w:rsidRPr="00B1044F">
        <w:rPr>
          <w:rFonts w:ascii="Cambria" w:hAnsi="Cambria"/>
          <w:sz w:val="24"/>
          <w:szCs w:val="24"/>
        </w:rPr>
        <w:t xml:space="preserve">like to thank those who have supported me during </w:t>
      </w:r>
      <w:r w:rsidR="007A6597">
        <w:rPr>
          <w:rFonts w:ascii="Cambria" w:hAnsi="Cambria"/>
          <w:sz w:val="24"/>
          <w:szCs w:val="24"/>
        </w:rPr>
        <w:t>the</w:t>
      </w:r>
      <w:r w:rsidRPr="00B1044F">
        <w:rPr>
          <w:rFonts w:ascii="Cambria" w:hAnsi="Cambria"/>
          <w:sz w:val="24"/>
          <w:szCs w:val="24"/>
        </w:rPr>
        <w:t xml:space="preserve"> completion of this thesis, my girlfriend, Celeste Bouchard, my parents, Warren and Janette, and all of the support staff in the department</w:t>
      </w:r>
      <w:r w:rsidR="007A6597">
        <w:rPr>
          <w:rFonts w:ascii="Cambria" w:hAnsi="Cambria"/>
          <w:sz w:val="24"/>
          <w:szCs w:val="24"/>
        </w:rPr>
        <w:t xml:space="preserve"> of Psychology, Neuroscience &amp; Behaviour</w:t>
      </w:r>
      <w:r w:rsidRPr="00B1044F">
        <w:rPr>
          <w:rFonts w:ascii="Cambria" w:hAnsi="Cambria"/>
          <w:sz w:val="24"/>
          <w:szCs w:val="24"/>
        </w:rPr>
        <w:t xml:space="preserve">. </w:t>
      </w:r>
    </w:p>
    <w:p w:rsidR="002859F5" w:rsidRDefault="002859F5" w:rsidP="002859F5">
      <w:pPr>
        <w:spacing w:after="0" w:line="480" w:lineRule="auto"/>
        <w:ind w:firstLine="720"/>
        <w:rPr>
          <w:rFonts w:ascii="Cambria" w:hAnsi="Cambria"/>
          <w:sz w:val="24"/>
          <w:szCs w:val="24"/>
        </w:rPr>
      </w:pPr>
      <w:r w:rsidRPr="00B1044F">
        <w:rPr>
          <w:rFonts w:ascii="Cambria" w:hAnsi="Cambria"/>
          <w:sz w:val="24"/>
          <w:szCs w:val="24"/>
        </w:rPr>
        <w:t>I thank Dawn Graham, the rest of the staff</w:t>
      </w:r>
      <w:r w:rsidR="007A6597">
        <w:rPr>
          <w:rFonts w:ascii="Cambria" w:hAnsi="Cambria"/>
          <w:sz w:val="24"/>
          <w:szCs w:val="24"/>
        </w:rPr>
        <w:t xml:space="preserve"> of the Central Animal Facility</w:t>
      </w:r>
      <w:r w:rsidRPr="00B1044F">
        <w:rPr>
          <w:rFonts w:ascii="Cambria" w:hAnsi="Cambria"/>
          <w:sz w:val="24"/>
          <w:szCs w:val="24"/>
        </w:rPr>
        <w:t>, and all those in the Bat Lab who have assisted with my studies through bat care or other contributions. In particular</w:t>
      </w:r>
      <w:r w:rsidR="007A6597">
        <w:rPr>
          <w:rFonts w:ascii="Cambria" w:hAnsi="Cambria"/>
          <w:sz w:val="24"/>
          <w:szCs w:val="24"/>
        </w:rPr>
        <w:t>,</w:t>
      </w:r>
      <w:r w:rsidRPr="00B1044F">
        <w:rPr>
          <w:rFonts w:ascii="Cambria" w:hAnsi="Cambria"/>
          <w:sz w:val="24"/>
          <w:szCs w:val="24"/>
        </w:rPr>
        <w:t xml:space="preserve"> I’d like to thank </w:t>
      </w:r>
      <w:proofErr w:type="spellStart"/>
      <w:r w:rsidRPr="00B1044F">
        <w:rPr>
          <w:rFonts w:ascii="Cambria" w:hAnsi="Cambria"/>
          <w:sz w:val="24"/>
          <w:szCs w:val="24"/>
        </w:rPr>
        <w:t>Riziq</w:t>
      </w:r>
      <w:proofErr w:type="spellEnd"/>
      <w:r w:rsidRPr="00B1044F">
        <w:rPr>
          <w:rFonts w:ascii="Cambria" w:hAnsi="Cambria"/>
          <w:sz w:val="24"/>
          <w:szCs w:val="24"/>
        </w:rPr>
        <w:t xml:space="preserve"> </w:t>
      </w:r>
      <w:proofErr w:type="spellStart"/>
      <w:r w:rsidRPr="00B1044F">
        <w:rPr>
          <w:rFonts w:ascii="Cambria" w:hAnsi="Cambria"/>
          <w:sz w:val="24"/>
          <w:szCs w:val="24"/>
        </w:rPr>
        <w:t>Sayegh</w:t>
      </w:r>
      <w:proofErr w:type="spellEnd"/>
      <w:r w:rsidRPr="00B1044F">
        <w:rPr>
          <w:rFonts w:ascii="Cambria" w:hAnsi="Cambria"/>
          <w:sz w:val="24"/>
          <w:szCs w:val="24"/>
        </w:rPr>
        <w:t xml:space="preserve"> for his mentorship through coding, data analysis, and his role in helping me write my undergraduate thesis, </w:t>
      </w:r>
      <w:r w:rsidR="007A6597">
        <w:rPr>
          <w:rFonts w:ascii="Cambria" w:hAnsi="Cambria"/>
          <w:sz w:val="24"/>
          <w:szCs w:val="24"/>
        </w:rPr>
        <w:t>and</w:t>
      </w:r>
      <w:r w:rsidRPr="00B1044F">
        <w:rPr>
          <w:rFonts w:ascii="Cambria" w:hAnsi="Cambria"/>
          <w:sz w:val="24"/>
          <w:szCs w:val="24"/>
        </w:rPr>
        <w:t xml:space="preserve"> Roberto </w:t>
      </w:r>
      <w:proofErr w:type="spellStart"/>
      <w:r w:rsidRPr="00B1044F">
        <w:rPr>
          <w:rFonts w:ascii="Cambria" w:hAnsi="Cambria"/>
          <w:sz w:val="24"/>
          <w:szCs w:val="24"/>
        </w:rPr>
        <w:t>Valdizon</w:t>
      </w:r>
      <w:proofErr w:type="spellEnd"/>
      <w:r w:rsidRPr="00B1044F">
        <w:rPr>
          <w:rFonts w:ascii="Cambria" w:hAnsi="Cambria"/>
          <w:sz w:val="24"/>
          <w:szCs w:val="24"/>
        </w:rPr>
        <w:t xml:space="preserve"> for teaching me the electrophysiological techniques necessary for me to collect data </w:t>
      </w:r>
      <w:r w:rsidR="007A6597">
        <w:rPr>
          <w:rFonts w:ascii="Cambria" w:hAnsi="Cambria"/>
          <w:sz w:val="24"/>
          <w:szCs w:val="24"/>
        </w:rPr>
        <w:t>independently</w:t>
      </w:r>
      <w:r w:rsidRPr="00B1044F">
        <w:rPr>
          <w:rFonts w:ascii="Cambria" w:hAnsi="Cambria"/>
          <w:sz w:val="24"/>
          <w:szCs w:val="24"/>
        </w:rPr>
        <w:t xml:space="preserve">. </w:t>
      </w:r>
    </w:p>
    <w:p w:rsidR="002859F5" w:rsidRDefault="002859F5" w:rsidP="007A6597">
      <w:pPr>
        <w:spacing w:after="0" w:line="480" w:lineRule="auto"/>
        <w:ind w:firstLine="720"/>
        <w:rPr>
          <w:rFonts w:ascii="Cambria" w:hAnsi="Cambria"/>
          <w:sz w:val="24"/>
          <w:szCs w:val="24"/>
        </w:rPr>
      </w:pPr>
      <w:r>
        <w:rPr>
          <w:rFonts w:ascii="Cambria" w:hAnsi="Cambria"/>
          <w:sz w:val="24"/>
          <w:szCs w:val="24"/>
        </w:rPr>
        <w:t>Thank you</w:t>
      </w:r>
      <w:r w:rsidRPr="00B1044F">
        <w:rPr>
          <w:rFonts w:ascii="Cambria" w:hAnsi="Cambria"/>
          <w:sz w:val="24"/>
          <w:szCs w:val="24"/>
        </w:rPr>
        <w:t xml:space="preserve"> Paul Faure for collecting pilot data for this study during his postdoctoral fellowship in Ellen Covey’s laboratory at the University of Washington </w:t>
      </w:r>
      <w:r w:rsidR="007A6597">
        <w:rPr>
          <w:rFonts w:ascii="Cambria" w:hAnsi="Cambria"/>
          <w:sz w:val="24"/>
          <w:szCs w:val="24"/>
        </w:rPr>
        <w:t>and</w:t>
      </w:r>
      <w:r w:rsidRPr="00B1044F">
        <w:rPr>
          <w:rFonts w:ascii="Cambria" w:hAnsi="Cambria"/>
          <w:sz w:val="24"/>
          <w:szCs w:val="24"/>
        </w:rPr>
        <w:t xml:space="preserve"> </w:t>
      </w:r>
      <w:proofErr w:type="spellStart"/>
      <w:r w:rsidRPr="00B1044F">
        <w:rPr>
          <w:rFonts w:ascii="Cambria" w:hAnsi="Cambria"/>
          <w:sz w:val="24"/>
          <w:szCs w:val="24"/>
        </w:rPr>
        <w:t>Niki</w:t>
      </w:r>
      <w:proofErr w:type="spellEnd"/>
      <w:r w:rsidRPr="00B1044F">
        <w:rPr>
          <w:rFonts w:ascii="Cambria" w:hAnsi="Cambria"/>
          <w:sz w:val="24"/>
          <w:szCs w:val="24"/>
        </w:rPr>
        <w:t xml:space="preserve"> </w:t>
      </w:r>
      <w:proofErr w:type="spellStart"/>
      <w:r w:rsidRPr="00B1044F">
        <w:rPr>
          <w:rFonts w:ascii="Cambria" w:hAnsi="Cambria"/>
          <w:sz w:val="24"/>
          <w:szCs w:val="24"/>
        </w:rPr>
        <w:t>Efantis</w:t>
      </w:r>
      <w:proofErr w:type="spellEnd"/>
      <w:r w:rsidRPr="00B1044F">
        <w:rPr>
          <w:rFonts w:ascii="Cambria" w:hAnsi="Cambria"/>
          <w:sz w:val="24"/>
          <w:szCs w:val="24"/>
        </w:rPr>
        <w:t xml:space="preserve"> for assistance with </w:t>
      </w:r>
      <w:r w:rsidR="007A6597">
        <w:rPr>
          <w:rFonts w:ascii="Cambria" w:hAnsi="Cambria"/>
          <w:sz w:val="24"/>
          <w:szCs w:val="24"/>
        </w:rPr>
        <w:t xml:space="preserve">data </w:t>
      </w:r>
      <w:r w:rsidRPr="00B1044F">
        <w:rPr>
          <w:rFonts w:ascii="Cambria" w:hAnsi="Cambria"/>
          <w:sz w:val="24"/>
          <w:szCs w:val="24"/>
        </w:rPr>
        <w:t xml:space="preserve">organization. </w:t>
      </w:r>
      <w:r>
        <w:rPr>
          <w:rFonts w:ascii="Cambria" w:hAnsi="Cambria"/>
          <w:sz w:val="24"/>
          <w:szCs w:val="24"/>
        </w:rPr>
        <w:t>Thank you</w:t>
      </w:r>
      <w:r w:rsidRPr="00B1044F">
        <w:rPr>
          <w:rFonts w:ascii="Cambria" w:hAnsi="Cambria"/>
          <w:sz w:val="24"/>
          <w:szCs w:val="24"/>
        </w:rPr>
        <w:t xml:space="preserve"> </w:t>
      </w:r>
      <w:proofErr w:type="spellStart"/>
      <w:r w:rsidRPr="00B1044F">
        <w:rPr>
          <w:rFonts w:ascii="Cambria" w:hAnsi="Cambria"/>
          <w:sz w:val="24"/>
          <w:szCs w:val="24"/>
        </w:rPr>
        <w:t>Dr</w:t>
      </w:r>
      <w:proofErr w:type="spellEnd"/>
      <w:r w:rsidRPr="00B1044F">
        <w:rPr>
          <w:rFonts w:ascii="Cambria" w:hAnsi="Cambria"/>
          <w:sz w:val="24"/>
          <w:szCs w:val="24"/>
        </w:rPr>
        <w:t xml:space="preserve"> Dan</w:t>
      </w:r>
      <w:r>
        <w:rPr>
          <w:rFonts w:ascii="Cambria" w:hAnsi="Cambria"/>
          <w:sz w:val="24"/>
          <w:szCs w:val="24"/>
        </w:rPr>
        <w:t xml:space="preserve">iel </w:t>
      </w:r>
      <w:proofErr w:type="spellStart"/>
      <w:r>
        <w:rPr>
          <w:rFonts w:ascii="Cambria" w:hAnsi="Cambria"/>
          <w:sz w:val="24"/>
          <w:szCs w:val="24"/>
        </w:rPr>
        <w:t>Goldreich</w:t>
      </w:r>
      <w:proofErr w:type="spellEnd"/>
      <w:r>
        <w:rPr>
          <w:rFonts w:ascii="Cambria" w:hAnsi="Cambria"/>
          <w:sz w:val="24"/>
          <w:szCs w:val="24"/>
        </w:rPr>
        <w:t xml:space="preserve"> for assisting</w:t>
      </w:r>
      <w:r w:rsidRPr="00B1044F">
        <w:rPr>
          <w:rFonts w:ascii="Cambria" w:hAnsi="Cambria"/>
          <w:sz w:val="24"/>
          <w:szCs w:val="24"/>
        </w:rPr>
        <w:t xml:space="preserve"> with the creation of the Bayesian models used to analyze the data.</w:t>
      </w:r>
      <w:r>
        <w:rPr>
          <w:rFonts w:ascii="Cambria" w:hAnsi="Cambria"/>
          <w:sz w:val="24"/>
          <w:szCs w:val="24"/>
        </w:rPr>
        <w:t xml:space="preserve"> It would have been a near</w:t>
      </w:r>
      <w:r w:rsidR="007A6597">
        <w:rPr>
          <w:rFonts w:ascii="Cambria" w:hAnsi="Cambria"/>
          <w:sz w:val="24"/>
          <w:szCs w:val="24"/>
        </w:rPr>
        <w:t>ly</w:t>
      </w:r>
      <w:r>
        <w:rPr>
          <w:rFonts w:ascii="Cambria" w:hAnsi="Cambria"/>
          <w:sz w:val="24"/>
          <w:szCs w:val="24"/>
        </w:rPr>
        <w:t xml:space="preserve"> impossible task </w:t>
      </w:r>
      <w:r w:rsidR="007A6597">
        <w:rPr>
          <w:rFonts w:ascii="Cambria" w:hAnsi="Cambria"/>
          <w:sz w:val="24"/>
          <w:szCs w:val="24"/>
        </w:rPr>
        <w:t>for me to</w:t>
      </w:r>
      <w:r>
        <w:rPr>
          <w:rFonts w:ascii="Cambria" w:hAnsi="Cambria"/>
          <w:sz w:val="24"/>
          <w:szCs w:val="24"/>
        </w:rPr>
        <w:t xml:space="preserve"> properly complete</w:t>
      </w:r>
      <w:r w:rsidR="007A6597">
        <w:rPr>
          <w:rFonts w:ascii="Cambria" w:hAnsi="Cambria"/>
          <w:sz w:val="24"/>
          <w:szCs w:val="24"/>
        </w:rPr>
        <w:t xml:space="preserve"> this</w:t>
      </w:r>
      <w:r>
        <w:rPr>
          <w:rFonts w:ascii="Cambria" w:hAnsi="Cambria"/>
          <w:sz w:val="24"/>
          <w:szCs w:val="24"/>
        </w:rPr>
        <w:t xml:space="preserve"> on my own.</w:t>
      </w:r>
      <w:r w:rsidR="007A6597">
        <w:rPr>
          <w:rFonts w:ascii="Cambria" w:hAnsi="Cambria"/>
          <w:sz w:val="24"/>
          <w:szCs w:val="24"/>
        </w:rPr>
        <w:t xml:space="preserve"> Finally, t</w:t>
      </w:r>
      <w:r>
        <w:rPr>
          <w:rFonts w:ascii="Cambria" w:hAnsi="Cambria"/>
          <w:sz w:val="24"/>
          <w:szCs w:val="24"/>
        </w:rPr>
        <w:t xml:space="preserve">hank you Brandon </w:t>
      </w:r>
      <w:proofErr w:type="spellStart"/>
      <w:r>
        <w:rPr>
          <w:rFonts w:ascii="Cambria" w:hAnsi="Cambria"/>
          <w:sz w:val="24"/>
          <w:szCs w:val="24"/>
        </w:rPr>
        <w:t>Aubie</w:t>
      </w:r>
      <w:proofErr w:type="spellEnd"/>
      <w:r>
        <w:rPr>
          <w:rFonts w:ascii="Cambria" w:hAnsi="Cambria"/>
          <w:sz w:val="24"/>
          <w:szCs w:val="24"/>
        </w:rPr>
        <w:t xml:space="preserve"> for developing </w:t>
      </w:r>
      <w:proofErr w:type="spellStart"/>
      <w:r>
        <w:rPr>
          <w:rFonts w:ascii="Cambria" w:hAnsi="Cambria"/>
          <w:sz w:val="24"/>
          <w:szCs w:val="24"/>
        </w:rPr>
        <w:t>SpikeDB</w:t>
      </w:r>
      <w:proofErr w:type="spellEnd"/>
      <w:r>
        <w:rPr>
          <w:rFonts w:ascii="Cambria" w:hAnsi="Cambria"/>
          <w:sz w:val="24"/>
          <w:szCs w:val="24"/>
        </w:rPr>
        <w:t xml:space="preserve">, a custom software program for analyzing SPIKE files. It is so useful that the current generation of electrophysiology students is almost entirely dependent on it. </w:t>
      </w:r>
    </w:p>
    <w:p w:rsidR="007A6597" w:rsidRDefault="007A6597" w:rsidP="007A6597">
      <w:pPr>
        <w:spacing w:after="0" w:line="480" w:lineRule="auto"/>
        <w:ind w:firstLine="720"/>
        <w:rPr>
          <w:rFonts w:ascii="Cambria" w:hAnsi="Cambria"/>
          <w:sz w:val="24"/>
          <w:szCs w:val="24"/>
        </w:rPr>
      </w:pPr>
    </w:p>
    <w:p w:rsidR="007A6597" w:rsidRDefault="007A6597" w:rsidP="007A6597">
      <w:pPr>
        <w:spacing w:after="0" w:line="480" w:lineRule="auto"/>
        <w:ind w:firstLine="720"/>
        <w:rPr>
          <w:rFonts w:ascii="Cambria" w:hAnsi="Cambria"/>
          <w:sz w:val="24"/>
          <w:szCs w:val="24"/>
        </w:rPr>
      </w:pPr>
    </w:p>
    <w:p w:rsidR="009664F0" w:rsidRPr="00DB1ADA" w:rsidRDefault="009664F0" w:rsidP="002859F5">
      <w:pPr>
        <w:spacing w:line="360" w:lineRule="auto"/>
        <w:rPr>
          <w:rFonts w:ascii="Cambria" w:hAnsi="Cambria"/>
          <w:sz w:val="24"/>
          <w:szCs w:val="24"/>
        </w:rPr>
      </w:pPr>
      <w:r w:rsidRPr="00DB1ADA">
        <w:rPr>
          <w:rFonts w:ascii="Cambria" w:hAnsi="Cambria"/>
          <w:b/>
          <w:sz w:val="24"/>
          <w:szCs w:val="24"/>
        </w:rPr>
        <w:lastRenderedPageBreak/>
        <w:t>Table of Contents</w:t>
      </w:r>
    </w:p>
    <w:p w:rsidR="009664F0" w:rsidRPr="00DB1ADA" w:rsidRDefault="009664F0" w:rsidP="00DB1ADA">
      <w:pPr>
        <w:pStyle w:val="ListParagraph"/>
        <w:numPr>
          <w:ilvl w:val="0"/>
          <w:numId w:val="8"/>
        </w:numPr>
        <w:tabs>
          <w:tab w:val="right" w:leader="dot" w:pos="8505"/>
        </w:tabs>
        <w:spacing w:line="360" w:lineRule="auto"/>
        <w:ind w:left="426" w:hanging="426"/>
        <w:rPr>
          <w:rFonts w:ascii="Cambria" w:hAnsi="Cambria"/>
          <w:sz w:val="24"/>
          <w:szCs w:val="24"/>
        </w:rPr>
      </w:pPr>
      <w:r w:rsidRPr="00DB1ADA">
        <w:rPr>
          <w:rFonts w:ascii="Cambria" w:hAnsi="Cambria"/>
          <w:sz w:val="24"/>
          <w:szCs w:val="24"/>
        </w:rPr>
        <w:t>Introduction</w:t>
      </w:r>
      <w:r w:rsidRPr="00DB1ADA">
        <w:rPr>
          <w:rFonts w:ascii="Cambria" w:hAnsi="Cambria"/>
          <w:sz w:val="24"/>
          <w:szCs w:val="24"/>
        </w:rPr>
        <w:tab/>
        <w:t>1</w:t>
      </w:r>
    </w:p>
    <w:p w:rsidR="009664F0" w:rsidRPr="00DB1ADA" w:rsidRDefault="009664F0" w:rsidP="00DB1ADA">
      <w:pPr>
        <w:pStyle w:val="ListParagraph"/>
        <w:numPr>
          <w:ilvl w:val="0"/>
          <w:numId w:val="8"/>
        </w:numPr>
        <w:tabs>
          <w:tab w:val="right" w:leader="dot" w:pos="8505"/>
        </w:tabs>
        <w:spacing w:line="360" w:lineRule="auto"/>
        <w:ind w:left="426" w:hanging="426"/>
        <w:rPr>
          <w:rFonts w:ascii="Cambria" w:hAnsi="Cambria"/>
          <w:sz w:val="24"/>
          <w:szCs w:val="24"/>
        </w:rPr>
      </w:pPr>
      <w:r w:rsidRPr="00DB1ADA">
        <w:rPr>
          <w:rFonts w:ascii="Cambria" w:hAnsi="Cambria"/>
          <w:sz w:val="24"/>
          <w:szCs w:val="24"/>
        </w:rPr>
        <w:t>Methods</w:t>
      </w:r>
      <w:r w:rsidRPr="00DB1ADA">
        <w:rPr>
          <w:rFonts w:ascii="Cambria" w:hAnsi="Cambria"/>
          <w:sz w:val="24"/>
          <w:szCs w:val="24"/>
        </w:rPr>
        <w:tab/>
        <w:t>6</w:t>
      </w:r>
    </w:p>
    <w:p w:rsidR="00DB1ADA" w:rsidRPr="00DB1ADA" w:rsidRDefault="009664F0" w:rsidP="00DB1ADA">
      <w:pPr>
        <w:pStyle w:val="ListParagraph"/>
        <w:numPr>
          <w:ilvl w:val="1"/>
          <w:numId w:val="8"/>
        </w:numPr>
        <w:tabs>
          <w:tab w:val="right" w:leader="dot" w:pos="8505"/>
        </w:tabs>
        <w:spacing w:line="360" w:lineRule="auto"/>
        <w:rPr>
          <w:rFonts w:ascii="Cambria" w:hAnsi="Cambria"/>
          <w:sz w:val="24"/>
          <w:szCs w:val="24"/>
        </w:rPr>
      </w:pPr>
      <w:r w:rsidRPr="00DB1ADA">
        <w:rPr>
          <w:rFonts w:ascii="Cambria" w:hAnsi="Cambria"/>
          <w:sz w:val="24"/>
          <w:szCs w:val="24"/>
        </w:rPr>
        <w:t>Electrophysiological recordings</w:t>
      </w:r>
      <w:r w:rsidRPr="00DB1ADA">
        <w:rPr>
          <w:rFonts w:ascii="Cambria" w:hAnsi="Cambria"/>
          <w:sz w:val="24"/>
          <w:szCs w:val="24"/>
        </w:rPr>
        <w:tab/>
        <w:t>6</w:t>
      </w:r>
    </w:p>
    <w:p w:rsidR="00DB1ADA" w:rsidRPr="00DB1ADA" w:rsidRDefault="00F97A69" w:rsidP="00DB1ADA">
      <w:pPr>
        <w:pStyle w:val="ListParagraph"/>
        <w:numPr>
          <w:ilvl w:val="2"/>
          <w:numId w:val="8"/>
        </w:numPr>
        <w:tabs>
          <w:tab w:val="right" w:leader="dot" w:pos="8505"/>
        </w:tabs>
        <w:spacing w:line="360" w:lineRule="auto"/>
        <w:rPr>
          <w:rFonts w:ascii="Cambria" w:hAnsi="Cambria"/>
        </w:rPr>
      </w:pPr>
      <w:r>
        <w:rPr>
          <w:rFonts w:ascii="Cambria" w:hAnsi="Cambria"/>
        </w:rPr>
        <w:t xml:space="preserve"> </w:t>
      </w:r>
      <w:r w:rsidR="009664F0" w:rsidRPr="00DB1ADA">
        <w:rPr>
          <w:rFonts w:ascii="Cambria" w:hAnsi="Cambria"/>
        </w:rPr>
        <w:t>Surgical preparation</w:t>
      </w:r>
      <w:r w:rsidR="009664F0" w:rsidRPr="00DB1ADA">
        <w:rPr>
          <w:rFonts w:ascii="Cambria" w:hAnsi="Cambria"/>
        </w:rPr>
        <w:tab/>
      </w:r>
      <w:r w:rsidR="009664F0" w:rsidRPr="00DB1ADA">
        <w:rPr>
          <w:rFonts w:ascii="Cambria" w:hAnsi="Cambria"/>
          <w:sz w:val="24"/>
        </w:rPr>
        <w:t>6</w:t>
      </w:r>
    </w:p>
    <w:p w:rsidR="009664F0" w:rsidRPr="00DB1ADA" w:rsidRDefault="00F97A69" w:rsidP="00DB1ADA">
      <w:pPr>
        <w:pStyle w:val="ListParagraph"/>
        <w:numPr>
          <w:ilvl w:val="2"/>
          <w:numId w:val="8"/>
        </w:numPr>
        <w:tabs>
          <w:tab w:val="right" w:leader="dot" w:pos="8505"/>
        </w:tabs>
        <w:spacing w:line="360" w:lineRule="auto"/>
        <w:rPr>
          <w:rFonts w:ascii="Cambria" w:hAnsi="Cambria"/>
        </w:rPr>
      </w:pPr>
      <w:r>
        <w:rPr>
          <w:rFonts w:ascii="Cambria" w:hAnsi="Cambria"/>
        </w:rPr>
        <w:t xml:space="preserve"> </w:t>
      </w:r>
      <w:r w:rsidR="009664F0" w:rsidRPr="00DB1ADA">
        <w:rPr>
          <w:rFonts w:ascii="Cambria" w:hAnsi="Cambria"/>
        </w:rPr>
        <w:t>Stimulus generation</w:t>
      </w:r>
      <w:r w:rsidR="009664F0" w:rsidRPr="00DB1ADA">
        <w:rPr>
          <w:rFonts w:ascii="Cambria" w:hAnsi="Cambria"/>
        </w:rPr>
        <w:tab/>
      </w:r>
      <w:r w:rsidR="009664F0" w:rsidRPr="00DB1ADA">
        <w:rPr>
          <w:rFonts w:ascii="Cambria" w:hAnsi="Cambria"/>
          <w:sz w:val="24"/>
        </w:rPr>
        <w:t>7</w:t>
      </w:r>
    </w:p>
    <w:p w:rsidR="00DB1ADA" w:rsidRPr="00DB1ADA" w:rsidRDefault="009664F0" w:rsidP="00DB1ADA">
      <w:pPr>
        <w:pStyle w:val="ListParagraph"/>
        <w:numPr>
          <w:ilvl w:val="1"/>
          <w:numId w:val="8"/>
        </w:numPr>
        <w:tabs>
          <w:tab w:val="right" w:leader="dot" w:pos="8505"/>
        </w:tabs>
        <w:spacing w:line="360" w:lineRule="auto"/>
        <w:rPr>
          <w:rFonts w:ascii="Cambria" w:hAnsi="Cambria"/>
          <w:sz w:val="24"/>
          <w:szCs w:val="24"/>
        </w:rPr>
      </w:pPr>
      <w:r w:rsidRPr="00DB1ADA">
        <w:rPr>
          <w:rFonts w:ascii="Cambria" w:hAnsi="Cambria"/>
          <w:sz w:val="24"/>
          <w:szCs w:val="24"/>
        </w:rPr>
        <w:t>Single unit recording</w:t>
      </w:r>
      <w:r w:rsidRPr="00DB1ADA">
        <w:rPr>
          <w:rFonts w:ascii="Cambria" w:hAnsi="Cambria"/>
          <w:sz w:val="24"/>
          <w:szCs w:val="24"/>
        </w:rPr>
        <w:tab/>
        <w:t>8</w:t>
      </w:r>
    </w:p>
    <w:p w:rsidR="009664F0" w:rsidRPr="00DB1ADA" w:rsidRDefault="00F97A69" w:rsidP="00DB1ADA">
      <w:pPr>
        <w:pStyle w:val="ListParagraph"/>
        <w:numPr>
          <w:ilvl w:val="2"/>
          <w:numId w:val="8"/>
        </w:numPr>
        <w:tabs>
          <w:tab w:val="right" w:leader="dot" w:pos="8505"/>
        </w:tabs>
        <w:spacing w:line="360" w:lineRule="auto"/>
        <w:rPr>
          <w:rFonts w:ascii="Cambria" w:hAnsi="Cambria"/>
        </w:rPr>
      </w:pPr>
      <w:r>
        <w:rPr>
          <w:rFonts w:ascii="Cambria" w:hAnsi="Cambria"/>
        </w:rPr>
        <w:t xml:space="preserve"> </w:t>
      </w:r>
      <w:r w:rsidR="009664F0" w:rsidRPr="00DB1ADA">
        <w:rPr>
          <w:rFonts w:ascii="Cambria" w:hAnsi="Cambria"/>
        </w:rPr>
        <w:t>Measuring response parameters</w:t>
      </w:r>
      <w:r w:rsidR="009664F0" w:rsidRPr="00DB1ADA">
        <w:rPr>
          <w:rFonts w:ascii="Cambria" w:hAnsi="Cambria"/>
        </w:rPr>
        <w:tab/>
        <w:t>9</w:t>
      </w:r>
    </w:p>
    <w:p w:rsidR="00DB1ADA" w:rsidRPr="00DB1ADA" w:rsidRDefault="009664F0" w:rsidP="00DB1ADA">
      <w:pPr>
        <w:pStyle w:val="ListParagraph"/>
        <w:numPr>
          <w:ilvl w:val="1"/>
          <w:numId w:val="8"/>
        </w:numPr>
        <w:tabs>
          <w:tab w:val="right" w:leader="dot" w:pos="8505"/>
        </w:tabs>
        <w:spacing w:line="360" w:lineRule="auto"/>
        <w:rPr>
          <w:rFonts w:ascii="Cambria" w:hAnsi="Cambria"/>
          <w:sz w:val="24"/>
          <w:szCs w:val="24"/>
        </w:rPr>
      </w:pPr>
      <w:r w:rsidRPr="00DB1ADA">
        <w:rPr>
          <w:rFonts w:ascii="Cambria" w:hAnsi="Cambria"/>
          <w:sz w:val="24"/>
          <w:szCs w:val="24"/>
        </w:rPr>
        <w:t>Data analysis</w:t>
      </w:r>
      <w:r w:rsidRPr="00DB1ADA">
        <w:rPr>
          <w:rFonts w:ascii="Cambria" w:hAnsi="Cambria"/>
          <w:sz w:val="24"/>
          <w:szCs w:val="24"/>
        </w:rPr>
        <w:tab/>
        <w:t>10</w:t>
      </w:r>
    </w:p>
    <w:p w:rsidR="00DB1ADA" w:rsidRPr="00DB1ADA" w:rsidRDefault="00F97A69" w:rsidP="00DB1ADA">
      <w:pPr>
        <w:pStyle w:val="ListParagraph"/>
        <w:numPr>
          <w:ilvl w:val="2"/>
          <w:numId w:val="8"/>
        </w:numPr>
        <w:tabs>
          <w:tab w:val="right" w:leader="dot" w:pos="8505"/>
        </w:tabs>
        <w:spacing w:line="360" w:lineRule="auto"/>
        <w:rPr>
          <w:rFonts w:ascii="Cambria" w:hAnsi="Cambria"/>
        </w:rPr>
      </w:pPr>
      <w:r>
        <w:rPr>
          <w:rFonts w:ascii="Cambria" w:hAnsi="Cambria"/>
        </w:rPr>
        <w:t xml:space="preserve"> </w:t>
      </w:r>
      <w:r w:rsidR="009664F0" w:rsidRPr="00DB1ADA">
        <w:rPr>
          <w:rFonts w:ascii="Cambria" w:hAnsi="Cambria"/>
        </w:rPr>
        <w:t>Bayesian comparison of rate and duration tuning</w:t>
      </w:r>
      <w:r w:rsidR="009664F0" w:rsidRPr="00DB1ADA">
        <w:rPr>
          <w:rFonts w:ascii="Cambria" w:hAnsi="Cambria"/>
        </w:rPr>
        <w:tab/>
      </w:r>
      <w:r w:rsidR="009664F0" w:rsidRPr="00DB1ADA">
        <w:rPr>
          <w:rFonts w:ascii="Cambria" w:hAnsi="Cambria"/>
          <w:sz w:val="24"/>
          <w:szCs w:val="24"/>
        </w:rPr>
        <w:t>10</w:t>
      </w:r>
    </w:p>
    <w:p w:rsidR="009664F0" w:rsidRPr="00DB1ADA" w:rsidRDefault="00F97A69" w:rsidP="00DB1ADA">
      <w:pPr>
        <w:pStyle w:val="ListParagraph"/>
        <w:numPr>
          <w:ilvl w:val="2"/>
          <w:numId w:val="8"/>
        </w:numPr>
        <w:tabs>
          <w:tab w:val="right" w:leader="dot" w:pos="8505"/>
        </w:tabs>
        <w:spacing w:line="360" w:lineRule="auto"/>
        <w:rPr>
          <w:rFonts w:ascii="Cambria" w:hAnsi="Cambria"/>
        </w:rPr>
      </w:pPr>
      <w:r>
        <w:rPr>
          <w:rFonts w:ascii="Cambria" w:hAnsi="Cambria"/>
        </w:rPr>
        <w:t xml:space="preserve"> </w:t>
      </w:r>
      <w:r w:rsidR="009664F0" w:rsidRPr="00DB1ADA">
        <w:rPr>
          <w:rFonts w:ascii="Cambria" w:hAnsi="Cambria"/>
        </w:rPr>
        <w:t>Statistical analysis</w:t>
      </w:r>
      <w:r w:rsidR="009664F0" w:rsidRPr="00DB1ADA">
        <w:rPr>
          <w:rFonts w:ascii="Cambria" w:hAnsi="Cambria"/>
        </w:rPr>
        <w:tab/>
      </w:r>
      <w:r w:rsidR="009664F0" w:rsidRPr="00DB1ADA">
        <w:rPr>
          <w:rFonts w:ascii="Cambria" w:hAnsi="Cambria"/>
          <w:sz w:val="24"/>
          <w:szCs w:val="24"/>
        </w:rPr>
        <w:t>15</w:t>
      </w:r>
    </w:p>
    <w:p w:rsidR="009664F0" w:rsidRPr="00DB1ADA" w:rsidRDefault="009664F0" w:rsidP="00DB1ADA">
      <w:pPr>
        <w:pStyle w:val="ListParagraph"/>
        <w:numPr>
          <w:ilvl w:val="0"/>
          <w:numId w:val="8"/>
        </w:numPr>
        <w:tabs>
          <w:tab w:val="right" w:leader="dot" w:pos="8505"/>
        </w:tabs>
        <w:spacing w:line="360" w:lineRule="auto"/>
        <w:ind w:left="426" w:hanging="426"/>
        <w:rPr>
          <w:rFonts w:ascii="Cambria" w:hAnsi="Cambria"/>
          <w:sz w:val="24"/>
          <w:szCs w:val="24"/>
        </w:rPr>
      </w:pPr>
      <w:r w:rsidRPr="00DB1ADA">
        <w:rPr>
          <w:rFonts w:ascii="Cambria" w:hAnsi="Cambria"/>
          <w:sz w:val="24"/>
          <w:szCs w:val="24"/>
        </w:rPr>
        <w:t>Results</w:t>
      </w:r>
      <w:r w:rsidRPr="00DB1ADA">
        <w:rPr>
          <w:rFonts w:ascii="Cambria" w:hAnsi="Cambria"/>
          <w:sz w:val="24"/>
          <w:szCs w:val="24"/>
        </w:rPr>
        <w:tab/>
        <w:t>16</w:t>
      </w:r>
    </w:p>
    <w:p w:rsidR="009664F0" w:rsidRPr="00DB1ADA" w:rsidRDefault="009664F0" w:rsidP="00DB1ADA">
      <w:pPr>
        <w:pStyle w:val="ListParagraph"/>
        <w:numPr>
          <w:ilvl w:val="1"/>
          <w:numId w:val="8"/>
        </w:numPr>
        <w:tabs>
          <w:tab w:val="right" w:leader="dot" w:pos="8505"/>
        </w:tabs>
        <w:spacing w:line="360" w:lineRule="auto"/>
        <w:rPr>
          <w:rFonts w:ascii="Cambria" w:hAnsi="Cambria"/>
          <w:sz w:val="24"/>
          <w:szCs w:val="24"/>
        </w:rPr>
      </w:pPr>
      <w:r w:rsidRPr="00DB1ADA">
        <w:rPr>
          <w:rFonts w:ascii="Cambria" w:hAnsi="Cambria"/>
          <w:sz w:val="24"/>
          <w:szCs w:val="24"/>
        </w:rPr>
        <w:t>Organization and response properties of tem</w:t>
      </w:r>
      <w:r w:rsidR="00DB1ADA" w:rsidRPr="00DB1ADA">
        <w:rPr>
          <w:rFonts w:ascii="Cambria" w:hAnsi="Cambria"/>
          <w:sz w:val="24"/>
          <w:szCs w:val="24"/>
        </w:rPr>
        <w:t>porally tuned FM cells</w:t>
      </w:r>
      <w:r w:rsidRPr="00DB1ADA">
        <w:rPr>
          <w:rFonts w:ascii="Cambria" w:hAnsi="Cambria"/>
          <w:sz w:val="24"/>
          <w:szCs w:val="24"/>
        </w:rPr>
        <w:tab/>
        <w:t>16</w:t>
      </w:r>
    </w:p>
    <w:p w:rsidR="009664F0" w:rsidRPr="00DB1ADA" w:rsidRDefault="009664F0" w:rsidP="00DB1ADA">
      <w:pPr>
        <w:pStyle w:val="ListParagraph"/>
        <w:numPr>
          <w:ilvl w:val="1"/>
          <w:numId w:val="8"/>
        </w:numPr>
        <w:tabs>
          <w:tab w:val="right" w:leader="dot" w:pos="8505"/>
        </w:tabs>
        <w:spacing w:line="360" w:lineRule="auto"/>
        <w:rPr>
          <w:rFonts w:ascii="Cambria" w:hAnsi="Cambria"/>
          <w:sz w:val="24"/>
          <w:szCs w:val="24"/>
        </w:rPr>
      </w:pPr>
      <w:r w:rsidRPr="00DB1ADA">
        <w:rPr>
          <w:rFonts w:ascii="Cambria" w:hAnsi="Cambria"/>
          <w:sz w:val="24"/>
          <w:szCs w:val="24"/>
        </w:rPr>
        <w:t>Rate tuning versus duration tuning</w:t>
      </w:r>
      <w:r w:rsidRPr="00DB1ADA">
        <w:rPr>
          <w:rFonts w:ascii="Cambria" w:hAnsi="Cambria"/>
          <w:sz w:val="24"/>
          <w:szCs w:val="24"/>
        </w:rPr>
        <w:tab/>
        <w:t>18</w:t>
      </w:r>
    </w:p>
    <w:p w:rsidR="009664F0" w:rsidRPr="00DB1ADA" w:rsidRDefault="009664F0" w:rsidP="00DB1ADA">
      <w:pPr>
        <w:pStyle w:val="ListParagraph"/>
        <w:numPr>
          <w:ilvl w:val="0"/>
          <w:numId w:val="8"/>
        </w:numPr>
        <w:tabs>
          <w:tab w:val="right" w:leader="dot" w:pos="8505"/>
          <w:tab w:val="right" w:leader="dot" w:pos="9072"/>
        </w:tabs>
        <w:spacing w:line="360" w:lineRule="auto"/>
        <w:ind w:left="426" w:hanging="426"/>
        <w:rPr>
          <w:rFonts w:ascii="Cambria" w:hAnsi="Cambria"/>
          <w:sz w:val="24"/>
          <w:szCs w:val="24"/>
        </w:rPr>
      </w:pPr>
      <w:r w:rsidRPr="00DB1ADA">
        <w:rPr>
          <w:rFonts w:ascii="Cambria" w:hAnsi="Cambria"/>
          <w:sz w:val="24"/>
          <w:szCs w:val="24"/>
        </w:rPr>
        <w:t>Discussion</w:t>
      </w:r>
      <w:r w:rsidRPr="00DB1ADA">
        <w:rPr>
          <w:rFonts w:ascii="Cambria" w:hAnsi="Cambria"/>
          <w:sz w:val="24"/>
          <w:szCs w:val="24"/>
        </w:rPr>
        <w:tab/>
        <w:t>21</w:t>
      </w:r>
    </w:p>
    <w:p w:rsidR="009664F0" w:rsidRPr="00DB1ADA" w:rsidRDefault="009664F0" w:rsidP="00A46FEF">
      <w:pPr>
        <w:pStyle w:val="ListParagraph"/>
        <w:numPr>
          <w:ilvl w:val="1"/>
          <w:numId w:val="8"/>
        </w:numPr>
        <w:tabs>
          <w:tab w:val="right" w:leader="dot" w:pos="8505"/>
        </w:tabs>
        <w:spacing w:line="360" w:lineRule="auto"/>
        <w:rPr>
          <w:rFonts w:ascii="Cambria" w:hAnsi="Cambria"/>
          <w:sz w:val="24"/>
          <w:szCs w:val="24"/>
        </w:rPr>
      </w:pPr>
      <w:r w:rsidRPr="00DB1ADA">
        <w:rPr>
          <w:rFonts w:ascii="Cambria" w:hAnsi="Cambria"/>
          <w:sz w:val="24"/>
          <w:szCs w:val="24"/>
        </w:rPr>
        <w:t>Cellular organization in the IC</w:t>
      </w:r>
      <w:r w:rsidRPr="00DB1ADA">
        <w:rPr>
          <w:rFonts w:ascii="Cambria" w:hAnsi="Cambria"/>
          <w:sz w:val="24"/>
          <w:szCs w:val="24"/>
        </w:rPr>
        <w:tab/>
        <w:t>21</w:t>
      </w:r>
    </w:p>
    <w:p w:rsidR="009664F0" w:rsidRPr="00DB1ADA" w:rsidRDefault="009664F0" w:rsidP="00A46FEF">
      <w:pPr>
        <w:pStyle w:val="ListParagraph"/>
        <w:numPr>
          <w:ilvl w:val="1"/>
          <w:numId w:val="8"/>
        </w:numPr>
        <w:tabs>
          <w:tab w:val="right" w:leader="dot" w:pos="8505"/>
        </w:tabs>
        <w:spacing w:line="360" w:lineRule="auto"/>
        <w:rPr>
          <w:rFonts w:ascii="Cambria" w:hAnsi="Cambria"/>
          <w:sz w:val="24"/>
          <w:szCs w:val="24"/>
        </w:rPr>
      </w:pPr>
      <w:r w:rsidRPr="00DB1ADA">
        <w:rPr>
          <w:rFonts w:ascii="Cambria" w:hAnsi="Cambria"/>
          <w:sz w:val="24"/>
          <w:szCs w:val="24"/>
        </w:rPr>
        <w:t>Mechanisms of temporal tuning in FM neurons</w:t>
      </w:r>
      <w:r w:rsidRPr="00DB1ADA">
        <w:rPr>
          <w:rFonts w:ascii="Cambria" w:hAnsi="Cambria"/>
          <w:sz w:val="24"/>
          <w:szCs w:val="24"/>
        </w:rPr>
        <w:tab/>
        <w:t>24</w:t>
      </w:r>
    </w:p>
    <w:p w:rsidR="009664F0" w:rsidRPr="00DB1ADA" w:rsidRDefault="009664F0" w:rsidP="00A46FEF">
      <w:pPr>
        <w:pStyle w:val="ListParagraph"/>
        <w:numPr>
          <w:ilvl w:val="1"/>
          <w:numId w:val="8"/>
        </w:numPr>
        <w:tabs>
          <w:tab w:val="right" w:leader="dot" w:pos="8505"/>
        </w:tabs>
        <w:spacing w:line="360" w:lineRule="auto"/>
        <w:rPr>
          <w:rFonts w:ascii="Cambria" w:hAnsi="Cambria"/>
          <w:sz w:val="24"/>
          <w:szCs w:val="24"/>
        </w:rPr>
      </w:pPr>
      <w:r w:rsidRPr="00DB1ADA">
        <w:rPr>
          <w:rFonts w:ascii="Cambria" w:hAnsi="Cambria"/>
          <w:sz w:val="24"/>
          <w:szCs w:val="24"/>
        </w:rPr>
        <w:t>Temporal tuning for rate and duration</w:t>
      </w:r>
      <w:r w:rsidRPr="00DB1ADA">
        <w:rPr>
          <w:rFonts w:ascii="Cambria" w:hAnsi="Cambria"/>
          <w:sz w:val="24"/>
          <w:szCs w:val="24"/>
        </w:rPr>
        <w:tab/>
        <w:t>28</w:t>
      </w:r>
    </w:p>
    <w:p w:rsidR="009664F0" w:rsidRPr="00DB1ADA" w:rsidRDefault="009664F0" w:rsidP="00A46FEF">
      <w:pPr>
        <w:pStyle w:val="ListParagraph"/>
        <w:numPr>
          <w:ilvl w:val="1"/>
          <w:numId w:val="8"/>
        </w:numPr>
        <w:tabs>
          <w:tab w:val="right" w:leader="dot" w:pos="8505"/>
        </w:tabs>
        <w:spacing w:line="360" w:lineRule="auto"/>
        <w:rPr>
          <w:rFonts w:ascii="Cambria" w:hAnsi="Cambria"/>
          <w:sz w:val="24"/>
          <w:szCs w:val="24"/>
        </w:rPr>
      </w:pPr>
      <w:r w:rsidRPr="00DB1ADA">
        <w:rPr>
          <w:rFonts w:ascii="Cambria" w:hAnsi="Cambria"/>
          <w:sz w:val="24"/>
          <w:szCs w:val="24"/>
        </w:rPr>
        <w:t>Conclusion</w:t>
      </w:r>
      <w:r w:rsidRPr="00DB1ADA">
        <w:rPr>
          <w:rFonts w:ascii="Cambria" w:hAnsi="Cambria"/>
          <w:sz w:val="24"/>
          <w:szCs w:val="24"/>
        </w:rPr>
        <w:tab/>
        <w:t>30</w:t>
      </w:r>
    </w:p>
    <w:p w:rsidR="009664F0" w:rsidRPr="00DB1ADA" w:rsidRDefault="009664F0" w:rsidP="00A46FEF">
      <w:pPr>
        <w:pStyle w:val="ListParagraph"/>
        <w:numPr>
          <w:ilvl w:val="0"/>
          <w:numId w:val="8"/>
        </w:numPr>
        <w:tabs>
          <w:tab w:val="right" w:leader="dot" w:pos="8505"/>
        </w:tabs>
        <w:spacing w:line="360" w:lineRule="auto"/>
        <w:rPr>
          <w:rFonts w:ascii="Cambria" w:hAnsi="Cambria"/>
          <w:sz w:val="24"/>
          <w:szCs w:val="24"/>
        </w:rPr>
      </w:pPr>
      <w:r w:rsidRPr="00DB1ADA">
        <w:rPr>
          <w:rFonts w:ascii="Cambria" w:hAnsi="Cambria"/>
          <w:sz w:val="24"/>
          <w:szCs w:val="24"/>
        </w:rPr>
        <w:t>References</w:t>
      </w:r>
      <w:r w:rsidRPr="00DB1ADA">
        <w:rPr>
          <w:rFonts w:ascii="Cambria" w:hAnsi="Cambria"/>
          <w:sz w:val="24"/>
          <w:szCs w:val="24"/>
        </w:rPr>
        <w:tab/>
        <w:t>31</w:t>
      </w:r>
    </w:p>
    <w:p w:rsidR="009664F0" w:rsidRPr="00DB1ADA" w:rsidRDefault="009664F0" w:rsidP="00A46FEF">
      <w:pPr>
        <w:pStyle w:val="ListParagraph"/>
        <w:numPr>
          <w:ilvl w:val="0"/>
          <w:numId w:val="8"/>
        </w:numPr>
        <w:tabs>
          <w:tab w:val="right" w:leader="dot" w:pos="8505"/>
        </w:tabs>
        <w:spacing w:line="360" w:lineRule="auto"/>
        <w:rPr>
          <w:rFonts w:ascii="Cambria" w:hAnsi="Cambria"/>
          <w:sz w:val="24"/>
          <w:szCs w:val="24"/>
        </w:rPr>
      </w:pPr>
      <w:r w:rsidRPr="00DB1ADA">
        <w:rPr>
          <w:rFonts w:ascii="Cambria" w:hAnsi="Cambria"/>
          <w:sz w:val="24"/>
          <w:szCs w:val="24"/>
        </w:rPr>
        <w:t>Figures</w:t>
      </w:r>
      <w:r w:rsidRPr="00DB1ADA">
        <w:rPr>
          <w:rFonts w:ascii="Cambria" w:hAnsi="Cambria"/>
          <w:sz w:val="24"/>
          <w:szCs w:val="24"/>
        </w:rPr>
        <w:tab/>
        <w:t>38</w:t>
      </w:r>
    </w:p>
    <w:p w:rsidR="00DB1ADA" w:rsidRDefault="00DB1ADA" w:rsidP="00DB1ADA">
      <w:pPr>
        <w:tabs>
          <w:tab w:val="right" w:leader="dot" w:pos="9072"/>
        </w:tabs>
        <w:spacing w:line="360" w:lineRule="auto"/>
        <w:rPr>
          <w:rFonts w:ascii="Cambria" w:hAnsi="Cambria"/>
          <w:b/>
          <w:sz w:val="24"/>
          <w:szCs w:val="24"/>
        </w:rPr>
      </w:pPr>
    </w:p>
    <w:p w:rsidR="00DB1ADA" w:rsidRDefault="00DB1ADA" w:rsidP="00DB1ADA">
      <w:pPr>
        <w:tabs>
          <w:tab w:val="right" w:leader="dot" w:pos="9072"/>
        </w:tabs>
        <w:spacing w:line="360" w:lineRule="auto"/>
        <w:rPr>
          <w:rFonts w:ascii="Cambria" w:hAnsi="Cambria"/>
          <w:b/>
          <w:sz w:val="24"/>
          <w:szCs w:val="24"/>
        </w:rPr>
      </w:pPr>
    </w:p>
    <w:p w:rsidR="00DB1ADA" w:rsidRDefault="00DB1ADA" w:rsidP="00DB1ADA">
      <w:pPr>
        <w:tabs>
          <w:tab w:val="right" w:leader="dot" w:pos="9072"/>
        </w:tabs>
        <w:spacing w:line="360" w:lineRule="auto"/>
        <w:rPr>
          <w:rFonts w:ascii="Cambria" w:hAnsi="Cambria"/>
          <w:b/>
          <w:sz w:val="24"/>
          <w:szCs w:val="24"/>
        </w:rPr>
      </w:pPr>
    </w:p>
    <w:p w:rsidR="00DB1ADA" w:rsidRDefault="00DB1ADA" w:rsidP="00DB1ADA">
      <w:pPr>
        <w:tabs>
          <w:tab w:val="right" w:leader="dot" w:pos="9072"/>
        </w:tabs>
        <w:spacing w:line="360" w:lineRule="auto"/>
        <w:rPr>
          <w:rFonts w:ascii="Cambria" w:hAnsi="Cambria"/>
          <w:b/>
          <w:sz w:val="24"/>
          <w:szCs w:val="24"/>
        </w:rPr>
      </w:pPr>
    </w:p>
    <w:p w:rsidR="00DB1ADA" w:rsidRDefault="00DB1ADA" w:rsidP="00DB1ADA">
      <w:pPr>
        <w:tabs>
          <w:tab w:val="right" w:leader="dot" w:pos="9072"/>
        </w:tabs>
        <w:spacing w:line="360" w:lineRule="auto"/>
        <w:rPr>
          <w:rFonts w:ascii="Cambria" w:hAnsi="Cambria"/>
          <w:b/>
          <w:sz w:val="24"/>
          <w:szCs w:val="24"/>
        </w:rPr>
      </w:pPr>
    </w:p>
    <w:p w:rsidR="00DB1ADA" w:rsidRDefault="00DB1ADA" w:rsidP="00DB1ADA">
      <w:pPr>
        <w:tabs>
          <w:tab w:val="right" w:leader="dot" w:pos="9072"/>
        </w:tabs>
        <w:spacing w:line="360" w:lineRule="auto"/>
        <w:rPr>
          <w:rFonts w:ascii="Cambria" w:hAnsi="Cambria"/>
          <w:b/>
          <w:sz w:val="24"/>
          <w:szCs w:val="24"/>
        </w:rPr>
      </w:pPr>
    </w:p>
    <w:p w:rsidR="00DB1ADA" w:rsidRDefault="00DB1ADA" w:rsidP="00DB1ADA">
      <w:pPr>
        <w:tabs>
          <w:tab w:val="right" w:leader="dot" w:pos="9072"/>
        </w:tabs>
        <w:spacing w:line="360" w:lineRule="auto"/>
        <w:rPr>
          <w:rFonts w:ascii="Cambria" w:hAnsi="Cambria"/>
          <w:b/>
          <w:sz w:val="24"/>
          <w:szCs w:val="24"/>
        </w:rPr>
      </w:pPr>
    </w:p>
    <w:p w:rsidR="009664F0" w:rsidRPr="00DB1ADA" w:rsidRDefault="009664F0" w:rsidP="00DB1ADA">
      <w:pPr>
        <w:tabs>
          <w:tab w:val="right" w:leader="dot" w:pos="9072"/>
        </w:tabs>
        <w:spacing w:line="360" w:lineRule="auto"/>
        <w:rPr>
          <w:rFonts w:ascii="Cambria" w:hAnsi="Cambria"/>
          <w:b/>
          <w:sz w:val="24"/>
          <w:szCs w:val="24"/>
        </w:rPr>
      </w:pPr>
      <w:r w:rsidRPr="00DB1ADA">
        <w:rPr>
          <w:rFonts w:ascii="Cambria" w:hAnsi="Cambria"/>
          <w:b/>
          <w:sz w:val="24"/>
          <w:szCs w:val="24"/>
        </w:rPr>
        <w:lastRenderedPageBreak/>
        <w:t>List of Figures</w:t>
      </w:r>
    </w:p>
    <w:p w:rsidR="009664F0" w:rsidRPr="00DB1ADA" w:rsidRDefault="009664F0" w:rsidP="00DB1ADA">
      <w:pPr>
        <w:pStyle w:val="ListParagraph"/>
        <w:numPr>
          <w:ilvl w:val="0"/>
          <w:numId w:val="9"/>
        </w:numPr>
        <w:tabs>
          <w:tab w:val="right" w:leader="dot" w:pos="9072"/>
        </w:tabs>
        <w:spacing w:line="360" w:lineRule="auto"/>
        <w:ind w:left="426" w:hanging="426"/>
        <w:rPr>
          <w:rFonts w:ascii="Cambria" w:hAnsi="Cambria"/>
          <w:sz w:val="24"/>
          <w:szCs w:val="24"/>
        </w:rPr>
      </w:pPr>
      <w:r w:rsidRPr="00DB1ADA">
        <w:rPr>
          <w:rFonts w:ascii="Cambria" w:hAnsi="Cambria"/>
          <w:sz w:val="24"/>
          <w:szCs w:val="24"/>
        </w:rPr>
        <w:t>Visual representation of H</w:t>
      </w:r>
      <w:r w:rsidRPr="00DB1ADA">
        <w:rPr>
          <w:rFonts w:ascii="Cambria" w:hAnsi="Cambria"/>
          <w:sz w:val="24"/>
          <w:szCs w:val="24"/>
          <w:vertAlign w:val="subscript"/>
        </w:rPr>
        <w:t>1</w:t>
      </w:r>
      <w:r w:rsidRPr="00DB1ADA">
        <w:rPr>
          <w:rFonts w:ascii="Cambria" w:hAnsi="Cambria"/>
          <w:sz w:val="24"/>
          <w:szCs w:val="24"/>
        </w:rPr>
        <w:t xml:space="preserve"> and H</w:t>
      </w:r>
      <w:r w:rsidRPr="00DB1ADA">
        <w:rPr>
          <w:rFonts w:ascii="Cambria" w:hAnsi="Cambria"/>
          <w:sz w:val="24"/>
          <w:szCs w:val="24"/>
          <w:vertAlign w:val="subscript"/>
        </w:rPr>
        <w:t>2</w:t>
      </w:r>
      <w:r w:rsidRPr="00DB1ADA">
        <w:rPr>
          <w:rFonts w:ascii="Cambria" w:hAnsi="Cambria"/>
          <w:sz w:val="24"/>
          <w:szCs w:val="24"/>
        </w:rPr>
        <w:tab/>
        <w:t>38</w:t>
      </w:r>
    </w:p>
    <w:p w:rsidR="009664F0" w:rsidRPr="00DB1ADA" w:rsidRDefault="009664F0" w:rsidP="00DB1ADA">
      <w:pPr>
        <w:pStyle w:val="ListParagraph"/>
        <w:numPr>
          <w:ilvl w:val="0"/>
          <w:numId w:val="9"/>
        </w:numPr>
        <w:tabs>
          <w:tab w:val="right" w:leader="dot" w:pos="9072"/>
        </w:tabs>
        <w:spacing w:line="360" w:lineRule="auto"/>
        <w:ind w:left="426" w:hanging="426"/>
        <w:rPr>
          <w:rFonts w:ascii="Cambria" w:hAnsi="Cambria"/>
          <w:sz w:val="24"/>
          <w:szCs w:val="24"/>
        </w:rPr>
      </w:pPr>
      <w:r w:rsidRPr="00DB1ADA">
        <w:rPr>
          <w:rFonts w:ascii="Cambria" w:hAnsi="Cambria"/>
          <w:sz w:val="24"/>
          <w:szCs w:val="24"/>
        </w:rPr>
        <w:t>Tonotopy in FM Neurons</w:t>
      </w:r>
      <w:r w:rsidRPr="00DB1ADA">
        <w:rPr>
          <w:rFonts w:ascii="Cambria" w:hAnsi="Cambria"/>
          <w:sz w:val="24"/>
          <w:szCs w:val="24"/>
        </w:rPr>
        <w:tab/>
        <w:t>40</w:t>
      </w:r>
    </w:p>
    <w:p w:rsidR="009664F0" w:rsidRPr="00DB1ADA" w:rsidRDefault="009664F0" w:rsidP="00DB1ADA">
      <w:pPr>
        <w:pStyle w:val="ListParagraph"/>
        <w:numPr>
          <w:ilvl w:val="0"/>
          <w:numId w:val="9"/>
        </w:numPr>
        <w:tabs>
          <w:tab w:val="right" w:leader="dot" w:pos="9072"/>
        </w:tabs>
        <w:spacing w:line="360" w:lineRule="auto"/>
        <w:ind w:left="426" w:hanging="426"/>
        <w:rPr>
          <w:rFonts w:ascii="Cambria" w:hAnsi="Cambria"/>
          <w:sz w:val="24"/>
          <w:szCs w:val="24"/>
        </w:rPr>
      </w:pPr>
      <w:r w:rsidRPr="00DB1ADA">
        <w:rPr>
          <w:rFonts w:ascii="Cambria" w:hAnsi="Cambria"/>
          <w:sz w:val="24"/>
          <w:szCs w:val="24"/>
        </w:rPr>
        <w:t>Organization of response characteristics of tem</w:t>
      </w:r>
      <w:r w:rsidR="00DB1ADA">
        <w:rPr>
          <w:rFonts w:ascii="Cambria" w:hAnsi="Cambria"/>
          <w:sz w:val="24"/>
          <w:szCs w:val="24"/>
        </w:rPr>
        <w:t>porally tuned FM cells</w:t>
      </w:r>
      <w:r w:rsidRPr="00DB1ADA">
        <w:rPr>
          <w:rFonts w:ascii="Cambria" w:hAnsi="Cambria"/>
          <w:sz w:val="24"/>
          <w:szCs w:val="24"/>
        </w:rPr>
        <w:tab/>
        <w:t>41</w:t>
      </w:r>
    </w:p>
    <w:p w:rsidR="009664F0" w:rsidRPr="00DB1ADA" w:rsidRDefault="009664F0" w:rsidP="00DB1ADA">
      <w:pPr>
        <w:pStyle w:val="ListParagraph"/>
        <w:numPr>
          <w:ilvl w:val="0"/>
          <w:numId w:val="9"/>
        </w:numPr>
        <w:tabs>
          <w:tab w:val="right" w:leader="dot" w:pos="9072"/>
        </w:tabs>
        <w:spacing w:line="360" w:lineRule="auto"/>
        <w:ind w:left="426" w:hanging="426"/>
        <w:rPr>
          <w:rFonts w:ascii="Cambria" w:hAnsi="Cambria"/>
          <w:sz w:val="24"/>
          <w:szCs w:val="24"/>
        </w:rPr>
      </w:pPr>
      <w:r w:rsidRPr="00DB1ADA">
        <w:rPr>
          <w:rFonts w:ascii="Cambria" w:hAnsi="Cambria"/>
          <w:sz w:val="24"/>
          <w:szCs w:val="24"/>
        </w:rPr>
        <w:t>Response classes of temporally tuned FM cells</w:t>
      </w:r>
      <w:r w:rsidRPr="00DB1ADA">
        <w:rPr>
          <w:rFonts w:ascii="Cambria" w:hAnsi="Cambria"/>
          <w:sz w:val="24"/>
          <w:szCs w:val="24"/>
        </w:rPr>
        <w:tab/>
        <w:t>43</w:t>
      </w:r>
    </w:p>
    <w:p w:rsidR="009664F0" w:rsidRPr="00DB1ADA" w:rsidRDefault="009664F0" w:rsidP="00DB1ADA">
      <w:pPr>
        <w:pStyle w:val="ListParagraph"/>
        <w:numPr>
          <w:ilvl w:val="0"/>
          <w:numId w:val="9"/>
        </w:numPr>
        <w:tabs>
          <w:tab w:val="right" w:leader="dot" w:pos="9072"/>
        </w:tabs>
        <w:spacing w:line="360" w:lineRule="auto"/>
        <w:ind w:left="426" w:hanging="426"/>
        <w:rPr>
          <w:rFonts w:ascii="Cambria" w:hAnsi="Cambria"/>
          <w:sz w:val="24"/>
          <w:szCs w:val="24"/>
        </w:rPr>
      </w:pPr>
      <w:r w:rsidRPr="00DB1ADA">
        <w:rPr>
          <w:rFonts w:ascii="Cambria" w:hAnsi="Cambria"/>
          <w:sz w:val="24"/>
          <w:szCs w:val="24"/>
        </w:rPr>
        <w:t>Examples of Bayesian estimation in both models</w:t>
      </w:r>
      <w:r w:rsidRPr="00DB1ADA">
        <w:rPr>
          <w:rFonts w:ascii="Cambria" w:hAnsi="Cambria"/>
          <w:sz w:val="24"/>
          <w:szCs w:val="24"/>
        </w:rPr>
        <w:tab/>
        <w:t>44</w:t>
      </w:r>
    </w:p>
    <w:p w:rsidR="009664F0" w:rsidRPr="00DB1ADA" w:rsidRDefault="009664F0" w:rsidP="00DB1ADA">
      <w:pPr>
        <w:pStyle w:val="ListParagraph"/>
        <w:numPr>
          <w:ilvl w:val="0"/>
          <w:numId w:val="9"/>
        </w:numPr>
        <w:tabs>
          <w:tab w:val="right" w:leader="dot" w:pos="9072"/>
        </w:tabs>
        <w:spacing w:line="360" w:lineRule="auto"/>
        <w:ind w:left="426" w:hanging="426"/>
        <w:rPr>
          <w:rFonts w:ascii="Cambria" w:hAnsi="Cambria"/>
          <w:sz w:val="24"/>
          <w:szCs w:val="24"/>
        </w:rPr>
      </w:pPr>
      <w:r w:rsidRPr="00DB1ADA">
        <w:rPr>
          <w:rFonts w:ascii="Cambria" w:hAnsi="Cambria"/>
          <w:sz w:val="24"/>
          <w:szCs w:val="24"/>
        </w:rPr>
        <w:t>Spike count functions for two temporally tuned FM cells</w:t>
      </w:r>
      <w:r w:rsidRPr="00DB1ADA">
        <w:rPr>
          <w:rFonts w:ascii="Cambria" w:hAnsi="Cambria"/>
          <w:sz w:val="24"/>
          <w:szCs w:val="24"/>
        </w:rPr>
        <w:tab/>
        <w:t>46</w:t>
      </w:r>
    </w:p>
    <w:p w:rsidR="009664F0" w:rsidRPr="00DB1ADA" w:rsidRDefault="009664F0" w:rsidP="00DB1ADA">
      <w:pPr>
        <w:pStyle w:val="ListParagraph"/>
        <w:numPr>
          <w:ilvl w:val="0"/>
          <w:numId w:val="9"/>
        </w:numPr>
        <w:tabs>
          <w:tab w:val="right" w:leader="dot" w:pos="9072"/>
        </w:tabs>
        <w:spacing w:line="360" w:lineRule="auto"/>
        <w:ind w:left="426" w:hanging="426"/>
        <w:rPr>
          <w:rFonts w:ascii="Cambria" w:hAnsi="Cambria"/>
          <w:sz w:val="24"/>
          <w:szCs w:val="24"/>
        </w:rPr>
      </w:pPr>
      <w:r w:rsidRPr="00DB1ADA">
        <w:rPr>
          <w:rFonts w:ascii="Cambria" w:hAnsi="Cambria"/>
          <w:sz w:val="24"/>
          <w:szCs w:val="24"/>
        </w:rPr>
        <w:t>The effect of bandwidth on duration tuning and FM rate tuning in the IC</w:t>
      </w:r>
      <w:r w:rsidRPr="00DB1ADA">
        <w:rPr>
          <w:rFonts w:ascii="Cambria" w:hAnsi="Cambria"/>
          <w:sz w:val="24"/>
          <w:szCs w:val="24"/>
        </w:rPr>
        <w:tab/>
        <w:t>48</w:t>
      </w:r>
    </w:p>
    <w:p w:rsidR="006F402F" w:rsidRPr="00B1044F" w:rsidRDefault="007A6597" w:rsidP="007A6597">
      <w:pPr>
        <w:rPr>
          <w:rFonts w:ascii="Cambria" w:hAnsi="Cambria" w:cs="Times New Roman"/>
          <w:sz w:val="24"/>
          <w:szCs w:val="24"/>
        </w:rPr>
      </w:pPr>
      <w:r>
        <w:rPr>
          <w:rFonts w:ascii="Cambria" w:hAnsi="Cambria" w:cs="Times New Roman"/>
          <w:sz w:val="24"/>
          <w:szCs w:val="24"/>
        </w:rPr>
        <w:br w:type="page"/>
      </w:r>
    </w:p>
    <w:p w:rsidR="002859F5" w:rsidRDefault="002859F5" w:rsidP="002859F5">
      <w:pPr>
        <w:rPr>
          <w:rFonts w:ascii="Cambria" w:hAnsi="Cambria" w:cs="Times New Roman"/>
          <w:b/>
          <w:sz w:val="24"/>
          <w:szCs w:val="24"/>
        </w:rPr>
      </w:pPr>
      <w:r>
        <w:rPr>
          <w:rFonts w:ascii="Cambria" w:hAnsi="Cambria" w:cs="Times New Roman"/>
          <w:b/>
          <w:sz w:val="24"/>
          <w:szCs w:val="24"/>
        </w:rPr>
        <w:lastRenderedPageBreak/>
        <w:t>Abbreviations</w:t>
      </w:r>
    </w:p>
    <w:p w:rsidR="00F24B0C" w:rsidRDefault="00F24B0C" w:rsidP="002859F5">
      <w:pPr>
        <w:rPr>
          <w:rFonts w:ascii="Cambria" w:hAnsi="Cambria" w:cs="Times New Roman"/>
          <w:sz w:val="24"/>
          <w:szCs w:val="24"/>
        </w:rPr>
      </w:pPr>
      <w:r>
        <w:rPr>
          <w:rFonts w:ascii="Cambria" w:hAnsi="Cambria" w:cs="Times New Roman"/>
          <w:sz w:val="24"/>
          <w:szCs w:val="24"/>
        </w:rPr>
        <w:t>AM</w:t>
      </w:r>
      <w:r>
        <w:rPr>
          <w:rFonts w:ascii="Cambria" w:hAnsi="Cambria" w:cs="Times New Roman"/>
          <w:sz w:val="24"/>
          <w:szCs w:val="24"/>
        </w:rPr>
        <w:tab/>
        <w:t>Amplitude modulated (modulation)</w:t>
      </w:r>
    </w:p>
    <w:p w:rsidR="002859F5" w:rsidRDefault="002859F5" w:rsidP="002859F5">
      <w:pPr>
        <w:rPr>
          <w:rFonts w:ascii="Cambria" w:hAnsi="Cambria" w:cs="Times New Roman"/>
          <w:sz w:val="24"/>
          <w:szCs w:val="24"/>
        </w:rPr>
      </w:pPr>
      <w:r>
        <w:rPr>
          <w:rFonts w:ascii="Cambria" w:hAnsi="Cambria" w:cs="Times New Roman"/>
          <w:sz w:val="24"/>
          <w:szCs w:val="24"/>
        </w:rPr>
        <w:t>BD</w:t>
      </w:r>
      <w:r>
        <w:rPr>
          <w:rFonts w:ascii="Cambria" w:hAnsi="Cambria" w:cs="Times New Roman"/>
          <w:sz w:val="24"/>
          <w:szCs w:val="24"/>
        </w:rPr>
        <w:tab/>
        <w:t>Best Duration</w:t>
      </w:r>
    </w:p>
    <w:p w:rsidR="00A46FEF" w:rsidRDefault="00A46FEF" w:rsidP="002859F5">
      <w:pPr>
        <w:rPr>
          <w:rFonts w:ascii="Cambria" w:hAnsi="Cambria" w:cs="Times New Roman"/>
          <w:sz w:val="24"/>
          <w:szCs w:val="24"/>
        </w:rPr>
      </w:pPr>
      <w:r>
        <w:rPr>
          <w:rFonts w:ascii="Cambria" w:hAnsi="Cambria" w:cs="Times New Roman"/>
          <w:sz w:val="24"/>
          <w:szCs w:val="24"/>
        </w:rPr>
        <w:t>BF</w:t>
      </w:r>
      <w:r>
        <w:rPr>
          <w:rFonts w:ascii="Cambria" w:hAnsi="Cambria" w:cs="Times New Roman"/>
          <w:sz w:val="24"/>
          <w:szCs w:val="24"/>
        </w:rPr>
        <w:tab/>
        <w:t>Bayes Factor</w:t>
      </w:r>
    </w:p>
    <w:p w:rsidR="00F24B0C" w:rsidRDefault="00F24B0C" w:rsidP="002859F5">
      <w:pPr>
        <w:rPr>
          <w:rFonts w:ascii="Cambria" w:hAnsi="Cambria" w:cs="Times New Roman"/>
          <w:sz w:val="24"/>
          <w:szCs w:val="24"/>
        </w:rPr>
      </w:pPr>
      <w:r>
        <w:rPr>
          <w:rFonts w:ascii="Cambria" w:hAnsi="Cambria" w:cs="Times New Roman"/>
          <w:sz w:val="24"/>
          <w:szCs w:val="24"/>
        </w:rPr>
        <w:t>BR</w:t>
      </w:r>
      <w:r>
        <w:rPr>
          <w:rFonts w:ascii="Cambria" w:hAnsi="Cambria" w:cs="Times New Roman"/>
          <w:sz w:val="24"/>
          <w:szCs w:val="24"/>
        </w:rPr>
        <w:tab/>
        <w:t>Best Frequency Modulated Sweep Rate</w:t>
      </w:r>
    </w:p>
    <w:p w:rsidR="00A46FEF" w:rsidRDefault="00A46FEF" w:rsidP="002859F5">
      <w:pPr>
        <w:rPr>
          <w:rFonts w:ascii="Cambria" w:hAnsi="Cambria" w:cs="Times New Roman"/>
          <w:sz w:val="24"/>
          <w:szCs w:val="24"/>
        </w:rPr>
      </w:pPr>
      <w:r>
        <w:rPr>
          <w:rFonts w:ascii="Cambria" w:hAnsi="Cambria" w:cs="Times New Roman"/>
          <w:sz w:val="24"/>
          <w:szCs w:val="24"/>
        </w:rPr>
        <w:t>BW</w:t>
      </w:r>
      <w:r>
        <w:rPr>
          <w:rFonts w:ascii="Cambria" w:hAnsi="Cambria" w:cs="Times New Roman"/>
          <w:sz w:val="24"/>
          <w:szCs w:val="24"/>
        </w:rPr>
        <w:tab/>
        <w:t>Stimulus Frequency Modulation Bandwidth</w:t>
      </w:r>
    </w:p>
    <w:p w:rsidR="002859F5" w:rsidRDefault="002859F5" w:rsidP="002859F5">
      <w:pPr>
        <w:rPr>
          <w:rFonts w:ascii="Cambria" w:hAnsi="Cambria" w:cs="Times New Roman"/>
          <w:sz w:val="24"/>
          <w:szCs w:val="24"/>
        </w:rPr>
      </w:pPr>
      <w:r>
        <w:rPr>
          <w:rFonts w:ascii="Cambria" w:hAnsi="Cambria" w:cs="Times New Roman"/>
          <w:sz w:val="24"/>
          <w:szCs w:val="24"/>
        </w:rPr>
        <w:t>CEF</w:t>
      </w:r>
      <w:r>
        <w:rPr>
          <w:rFonts w:ascii="Cambria" w:hAnsi="Cambria" w:cs="Times New Roman"/>
          <w:sz w:val="24"/>
          <w:szCs w:val="24"/>
        </w:rPr>
        <w:tab/>
        <w:t>Center Frequency</w:t>
      </w:r>
    </w:p>
    <w:p w:rsidR="002859F5" w:rsidRDefault="002859F5" w:rsidP="002859F5">
      <w:pPr>
        <w:rPr>
          <w:rFonts w:ascii="Cambria" w:hAnsi="Cambria" w:cs="Times New Roman"/>
          <w:sz w:val="24"/>
          <w:szCs w:val="24"/>
        </w:rPr>
      </w:pPr>
      <w:proofErr w:type="gramStart"/>
      <w:r>
        <w:rPr>
          <w:rFonts w:ascii="Cambria" w:hAnsi="Cambria" w:cs="Times New Roman"/>
          <w:sz w:val="24"/>
          <w:szCs w:val="24"/>
        </w:rPr>
        <w:t>dB</w:t>
      </w:r>
      <w:proofErr w:type="gramEnd"/>
      <w:r>
        <w:rPr>
          <w:rFonts w:ascii="Cambria" w:hAnsi="Cambria" w:cs="Times New Roman"/>
          <w:sz w:val="24"/>
          <w:szCs w:val="24"/>
        </w:rPr>
        <w:tab/>
        <w:t>Decibel</w:t>
      </w:r>
    </w:p>
    <w:p w:rsidR="002859F5" w:rsidRDefault="002859F5" w:rsidP="002859F5">
      <w:pPr>
        <w:rPr>
          <w:rFonts w:ascii="Cambria" w:hAnsi="Cambria" w:cs="Times New Roman"/>
          <w:sz w:val="24"/>
          <w:szCs w:val="24"/>
        </w:rPr>
      </w:pPr>
      <w:r>
        <w:rPr>
          <w:rFonts w:ascii="Cambria" w:hAnsi="Cambria" w:cs="Times New Roman"/>
          <w:sz w:val="24"/>
          <w:szCs w:val="24"/>
        </w:rPr>
        <w:t>DTN</w:t>
      </w:r>
      <w:r>
        <w:rPr>
          <w:rFonts w:ascii="Cambria" w:hAnsi="Cambria" w:cs="Times New Roman"/>
          <w:sz w:val="24"/>
          <w:szCs w:val="24"/>
        </w:rPr>
        <w:tab/>
        <w:t>Duration Tuned Neuron</w:t>
      </w:r>
    </w:p>
    <w:p w:rsidR="002859F5" w:rsidRDefault="002859F5" w:rsidP="002859F5">
      <w:pPr>
        <w:rPr>
          <w:rFonts w:ascii="Cambria" w:hAnsi="Cambria" w:cs="Times New Roman"/>
          <w:sz w:val="24"/>
          <w:szCs w:val="24"/>
        </w:rPr>
      </w:pPr>
      <w:r>
        <w:rPr>
          <w:rFonts w:ascii="Cambria" w:hAnsi="Cambria" w:cs="Times New Roman"/>
          <w:sz w:val="24"/>
          <w:szCs w:val="24"/>
        </w:rPr>
        <w:t>EPSP</w:t>
      </w:r>
      <w:r>
        <w:rPr>
          <w:rFonts w:ascii="Cambria" w:hAnsi="Cambria" w:cs="Times New Roman"/>
          <w:sz w:val="24"/>
          <w:szCs w:val="24"/>
        </w:rPr>
        <w:tab/>
        <w:t>Excitatory Post-Synaptic Potential</w:t>
      </w:r>
    </w:p>
    <w:p w:rsidR="00F24B0C" w:rsidRDefault="00F24B0C" w:rsidP="002859F5">
      <w:pPr>
        <w:rPr>
          <w:rFonts w:ascii="Cambria" w:hAnsi="Cambria" w:cs="Times New Roman"/>
          <w:sz w:val="24"/>
          <w:szCs w:val="24"/>
        </w:rPr>
      </w:pPr>
      <w:proofErr w:type="spellStart"/>
      <w:proofErr w:type="gramStart"/>
      <w:r>
        <w:rPr>
          <w:rFonts w:ascii="Cambria" w:hAnsi="Cambria" w:cs="Times New Roman"/>
          <w:sz w:val="24"/>
          <w:szCs w:val="24"/>
        </w:rPr>
        <w:t>eRA</w:t>
      </w:r>
      <w:proofErr w:type="spellEnd"/>
      <w:proofErr w:type="gramEnd"/>
      <w:r>
        <w:rPr>
          <w:rFonts w:ascii="Cambria" w:hAnsi="Cambria" w:cs="Times New Roman"/>
          <w:sz w:val="24"/>
          <w:szCs w:val="24"/>
        </w:rPr>
        <w:tab/>
        <w:t>Excitatory Response Area</w:t>
      </w:r>
    </w:p>
    <w:p w:rsidR="002859F5" w:rsidRDefault="002859F5" w:rsidP="002859F5">
      <w:pPr>
        <w:rPr>
          <w:rFonts w:ascii="Cambria" w:hAnsi="Cambria" w:cs="Times New Roman"/>
          <w:sz w:val="24"/>
          <w:szCs w:val="24"/>
        </w:rPr>
      </w:pPr>
      <w:r>
        <w:rPr>
          <w:rFonts w:ascii="Cambria" w:hAnsi="Cambria" w:cs="Times New Roman"/>
          <w:sz w:val="24"/>
          <w:szCs w:val="24"/>
        </w:rPr>
        <w:t>FM</w:t>
      </w:r>
      <w:r>
        <w:rPr>
          <w:rFonts w:ascii="Cambria" w:hAnsi="Cambria" w:cs="Times New Roman"/>
          <w:sz w:val="24"/>
          <w:szCs w:val="24"/>
        </w:rPr>
        <w:tab/>
        <w:t>Frequency modulated (modulation)</w:t>
      </w:r>
    </w:p>
    <w:p w:rsidR="002859F5" w:rsidRDefault="002859F5" w:rsidP="002859F5">
      <w:pPr>
        <w:rPr>
          <w:rFonts w:ascii="Cambria" w:hAnsi="Cambria" w:cs="Times New Roman"/>
          <w:sz w:val="24"/>
          <w:szCs w:val="24"/>
        </w:rPr>
      </w:pPr>
      <w:r>
        <w:rPr>
          <w:rFonts w:ascii="Cambria" w:hAnsi="Cambria" w:cs="Times New Roman"/>
          <w:sz w:val="24"/>
          <w:szCs w:val="24"/>
        </w:rPr>
        <w:t>IC</w:t>
      </w:r>
      <w:r>
        <w:rPr>
          <w:rFonts w:ascii="Cambria" w:hAnsi="Cambria" w:cs="Times New Roman"/>
          <w:sz w:val="24"/>
          <w:szCs w:val="24"/>
        </w:rPr>
        <w:tab/>
        <w:t>Inferior Colliculus</w:t>
      </w:r>
    </w:p>
    <w:p w:rsidR="00F24B0C" w:rsidRDefault="002859F5" w:rsidP="002859F5">
      <w:pPr>
        <w:rPr>
          <w:rFonts w:ascii="Cambria" w:hAnsi="Cambria" w:cs="Times New Roman"/>
          <w:sz w:val="24"/>
          <w:szCs w:val="24"/>
        </w:rPr>
      </w:pPr>
      <w:r>
        <w:rPr>
          <w:rFonts w:ascii="Cambria" w:hAnsi="Cambria" w:cs="Times New Roman"/>
          <w:sz w:val="24"/>
          <w:szCs w:val="24"/>
        </w:rPr>
        <w:t>IPSP</w:t>
      </w:r>
      <w:r>
        <w:rPr>
          <w:rFonts w:ascii="Cambria" w:hAnsi="Cambria" w:cs="Times New Roman"/>
          <w:sz w:val="24"/>
          <w:szCs w:val="24"/>
        </w:rPr>
        <w:tab/>
        <w:t>Inhibitory Post-Synaptic Potential</w:t>
      </w:r>
    </w:p>
    <w:p w:rsidR="00F24B0C" w:rsidRDefault="00F24B0C" w:rsidP="002859F5">
      <w:pPr>
        <w:rPr>
          <w:rFonts w:ascii="Cambria" w:hAnsi="Cambria" w:cs="Times New Roman"/>
          <w:sz w:val="24"/>
          <w:szCs w:val="24"/>
        </w:rPr>
      </w:pPr>
      <w:proofErr w:type="spellStart"/>
      <w:proofErr w:type="gramStart"/>
      <w:r>
        <w:rPr>
          <w:rFonts w:ascii="Cambria" w:hAnsi="Cambria" w:cs="Times New Roman"/>
          <w:sz w:val="24"/>
          <w:szCs w:val="24"/>
        </w:rPr>
        <w:t>iRA</w:t>
      </w:r>
      <w:proofErr w:type="spellEnd"/>
      <w:proofErr w:type="gramEnd"/>
      <w:r>
        <w:rPr>
          <w:rFonts w:ascii="Cambria" w:hAnsi="Cambria" w:cs="Times New Roman"/>
          <w:sz w:val="24"/>
          <w:szCs w:val="24"/>
        </w:rPr>
        <w:tab/>
        <w:t>Inhibitory Response Area</w:t>
      </w:r>
    </w:p>
    <w:p w:rsidR="00F24B0C" w:rsidRDefault="00F24B0C" w:rsidP="002859F5">
      <w:pPr>
        <w:rPr>
          <w:rFonts w:ascii="Cambria" w:hAnsi="Cambria" w:cs="Times New Roman"/>
          <w:sz w:val="24"/>
          <w:szCs w:val="24"/>
        </w:rPr>
      </w:pPr>
      <w:r>
        <w:rPr>
          <w:rFonts w:ascii="Cambria" w:hAnsi="Cambria" w:cs="Times New Roman"/>
          <w:sz w:val="24"/>
          <w:szCs w:val="24"/>
        </w:rPr>
        <w:t>SBW</w:t>
      </w:r>
      <w:r>
        <w:rPr>
          <w:rFonts w:ascii="Cambria" w:hAnsi="Cambria" w:cs="Times New Roman"/>
          <w:sz w:val="24"/>
          <w:szCs w:val="24"/>
        </w:rPr>
        <w:tab/>
        <w:t>Best Frequency Modulated Sweep Bandwidth</w:t>
      </w:r>
    </w:p>
    <w:p w:rsidR="002A424A" w:rsidRDefault="00F24B0C" w:rsidP="002859F5">
      <w:pPr>
        <w:rPr>
          <w:rFonts w:ascii="Cambria" w:hAnsi="Cambria"/>
          <w:b/>
          <w:sz w:val="24"/>
          <w:szCs w:val="24"/>
        </w:rPr>
      </w:pPr>
      <w:r>
        <w:rPr>
          <w:rFonts w:ascii="Cambria" w:hAnsi="Cambria" w:cs="Times New Roman"/>
          <w:sz w:val="24"/>
          <w:szCs w:val="24"/>
        </w:rPr>
        <w:t>SPL</w:t>
      </w:r>
      <w:r>
        <w:rPr>
          <w:rFonts w:ascii="Cambria" w:hAnsi="Cambria" w:cs="Times New Roman"/>
          <w:sz w:val="24"/>
          <w:szCs w:val="24"/>
        </w:rPr>
        <w:tab/>
        <w:t>Sound Pressure Level</w:t>
      </w:r>
      <w:r w:rsidR="002A424A" w:rsidRPr="00B1044F">
        <w:rPr>
          <w:rFonts w:ascii="Cambria" w:hAnsi="Cambria"/>
          <w:b/>
          <w:sz w:val="24"/>
          <w:szCs w:val="24"/>
        </w:rPr>
        <w:br w:type="page"/>
      </w:r>
    </w:p>
    <w:p w:rsidR="0009442C" w:rsidRDefault="0009442C" w:rsidP="00502490">
      <w:pPr>
        <w:spacing w:after="0" w:line="480" w:lineRule="auto"/>
        <w:rPr>
          <w:rFonts w:ascii="Cambria" w:hAnsi="Cambria"/>
          <w:b/>
          <w:sz w:val="24"/>
          <w:szCs w:val="24"/>
        </w:rPr>
        <w:sectPr w:rsidR="0009442C" w:rsidSect="00DB1ADA">
          <w:footerReference w:type="first" r:id="rId9"/>
          <w:pgSz w:w="12240" w:h="15840"/>
          <w:pgMar w:top="1440" w:right="1440" w:bottom="1440" w:left="2160" w:header="709" w:footer="709" w:gutter="0"/>
          <w:pgNumType w:fmt="lowerRoman" w:start="1"/>
          <w:cols w:space="708"/>
          <w:titlePg/>
          <w:docGrid w:linePitch="360"/>
        </w:sectPr>
      </w:pPr>
    </w:p>
    <w:p w:rsidR="00502490" w:rsidRPr="00B1044F" w:rsidRDefault="00B72245" w:rsidP="00502490">
      <w:pPr>
        <w:spacing w:after="0" w:line="480" w:lineRule="auto"/>
        <w:rPr>
          <w:rFonts w:ascii="Cambria" w:hAnsi="Cambria"/>
          <w:b/>
          <w:sz w:val="24"/>
          <w:szCs w:val="24"/>
        </w:rPr>
      </w:pPr>
      <w:r w:rsidRPr="00B1044F">
        <w:rPr>
          <w:rFonts w:ascii="Cambria" w:hAnsi="Cambria"/>
          <w:b/>
          <w:sz w:val="24"/>
          <w:szCs w:val="24"/>
        </w:rPr>
        <w:lastRenderedPageBreak/>
        <w:t>Introduction</w:t>
      </w:r>
    </w:p>
    <w:p w:rsidR="00502490" w:rsidRPr="00B1044F" w:rsidRDefault="00502490" w:rsidP="00502490">
      <w:pPr>
        <w:spacing w:after="0" w:line="480" w:lineRule="auto"/>
        <w:ind w:firstLine="720"/>
        <w:rPr>
          <w:rFonts w:ascii="Cambria" w:hAnsi="Cambria"/>
          <w:sz w:val="24"/>
          <w:szCs w:val="24"/>
        </w:rPr>
      </w:pPr>
      <w:r w:rsidRPr="00B1044F">
        <w:rPr>
          <w:rFonts w:ascii="Cambria" w:hAnsi="Cambria"/>
          <w:sz w:val="24"/>
          <w:szCs w:val="24"/>
        </w:rPr>
        <w:t>Frequency modulation (FM) is present in the vocalizations of many animals and neural tuning for FM is found across mammalian species (</w:t>
      </w:r>
      <w:r w:rsidR="008E1C07" w:rsidRPr="00B1044F">
        <w:rPr>
          <w:rFonts w:ascii="Cambria" w:hAnsi="Cambria"/>
          <w:sz w:val="24"/>
          <w:szCs w:val="24"/>
        </w:rPr>
        <w:t xml:space="preserve">bats, </w:t>
      </w:r>
      <w:proofErr w:type="spellStart"/>
      <w:r w:rsidR="008E1C07" w:rsidRPr="00B1044F">
        <w:rPr>
          <w:rFonts w:ascii="Cambria" w:hAnsi="Cambria"/>
          <w:sz w:val="24"/>
          <w:szCs w:val="24"/>
        </w:rPr>
        <w:t>Suga</w:t>
      </w:r>
      <w:proofErr w:type="spellEnd"/>
      <w:r w:rsidR="008E1C07" w:rsidRPr="00B1044F">
        <w:rPr>
          <w:rFonts w:ascii="Cambria" w:hAnsi="Cambria"/>
          <w:sz w:val="24"/>
          <w:szCs w:val="24"/>
        </w:rPr>
        <w:t xml:space="preserve">, 1965; </w:t>
      </w:r>
      <w:r w:rsidRPr="00B1044F">
        <w:rPr>
          <w:rFonts w:ascii="Cambria" w:hAnsi="Cambria"/>
          <w:sz w:val="24"/>
          <w:szCs w:val="24"/>
        </w:rPr>
        <w:t xml:space="preserve">cats, Mendelson &amp; </w:t>
      </w:r>
      <w:proofErr w:type="spellStart"/>
      <w:r w:rsidRPr="00B1044F">
        <w:rPr>
          <w:rFonts w:ascii="Cambria" w:hAnsi="Cambria"/>
          <w:sz w:val="24"/>
          <w:szCs w:val="24"/>
        </w:rPr>
        <w:t>Cynader</w:t>
      </w:r>
      <w:proofErr w:type="spellEnd"/>
      <w:r w:rsidRPr="00B1044F">
        <w:rPr>
          <w:rFonts w:ascii="Cambria" w:hAnsi="Cambria"/>
          <w:sz w:val="24"/>
          <w:szCs w:val="24"/>
        </w:rPr>
        <w:t xml:space="preserve">, 1985; rats, </w:t>
      </w:r>
      <w:proofErr w:type="spellStart"/>
      <w:r w:rsidRPr="00B1044F">
        <w:rPr>
          <w:rFonts w:ascii="Cambria" w:hAnsi="Cambria"/>
          <w:sz w:val="24"/>
          <w:szCs w:val="24"/>
        </w:rPr>
        <w:t>Gaese</w:t>
      </w:r>
      <w:proofErr w:type="spellEnd"/>
      <w:r w:rsidRPr="00B1044F">
        <w:rPr>
          <w:rFonts w:ascii="Cambria" w:hAnsi="Cambria"/>
          <w:sz w:val="24"/>
          <w:szCs w:val="24"/>
        </w:rPr>
        <w:t xml:space="preserve"> &amp; Ostwald, 1995; primates, Liang et al., 2002). Humans are no exception as verbal communication involves broad usage of FM sounds on both cognitive</w:t>
      </w:r>
      <w:r w:rsidR="008E1C07" w:rsidRPr="00B1044F">
        <w:rPr>
          <w:rFonts w:ascii="Cambria" w:hAnsi="Cambria"/>
          <w:sz w:val="24"/>
          <w:szCs w:val="24"/>
        </w:rPr>
        <w:t xml:space="preserve"> (i.e. on the order of seconds)</w:t>
      </w:r>
      <w:r w:rsidRPr="00B1044F">
        <w:rPr>
          <w:rFonts w:ascii="Cambria" w:hAnsi="Cambria"/>
          <w:sz w:val="24"/>
          <w:szCs w:val="24"/>
        </w:rPr>
        <w:t xml:space="preserve"> and perceptual</w:t>
      </w:r>
      <w:r w:rsidR="008E1C07" w:rsidRPr="00B1044F">
        <w:rPr>
          <w:rFonts w:ascii="Cambria" w:hAnsi="Cambria"/>
          <w:sz w:val="24"/>
          <w:szCs w:val="24"/>
        </w:rPr>
        <w:t xml:space="preserve"> (i.e. on the order of milliseconds)</w:t>
      </w:r>
      <w:r w:rsidRPr="00B1044F">
        <w:rPr>
          <w:rFonts w:ascii="Cambria" w:hAnsi="Cambria"/>
          <w:sz w:val="24"/>
          <w:szCs w:val="24"/>
        </w:rPr>
        <w:t xml:space="preserve"> timescales. From our own experience, we know that </w:t>
      </w:r>
      <w:r w:rsidR="008E1C07" w:rsidRPr="00B1044F">
        <w:rPr>
          <w:rFonts w:ascii="Cambria" w:hAnsi="Cambria"/>
          <w:sz w:val="24"/>
          <w:szCs w:val="24"/>
        </w:rPr>
        <w:t>spectral</w:t>
      </w:r>
      <w:r w:rsidRPr="00B1044F">
        <w:rPr>
          <w:rFonts w:ascii="Cambria" w:hAnsi="Cambria"/>
          <w:sz w:val="24"/>
          <w:szCs w:val="24"/>
        </w:rPr>
        <w:t xml:space="preserve"> inflection of a sentence can change meaning without altering semantic content:</w:t>
      </w:r>
      <w:r w:rsidR="00BE4BF2" w:rsidRPr="00B1044F">
        <w:rPr>
          <w:rFonts w:ascii="Cambria" w:hAnsi="Cambria"/>
          <w:sz w:val="24"/>
          <w:szCs w:val="24"/>
        </w:rPr>
        <w:t xml:space="preserve"> </w:t>
      </w:r>
      <w:r w:rsidRPr="00B1044F">
        <w:rPr>
          <w:rFonts w:ascii="Cambria" w:hAnsi="Cambria"/>
          <w:sz w:val="24"/>
          <w:szCs w:val="24"/>
        </w:rPr>
        <w:t>upward inflection in</w:t>
      </w:r>
      <w:r w:rsidR="00BE4BF2" w:rsidRPr="00B1044F">
        <w:rPr>
          <w:rFonts w:ascii="Cambria" w:hAnsi="Cambria"/>
          <w:sz w:val="24"/>
          <w:szCs w:val="24"/>
        </w:rPr>
        <w:t xml:space="preserve"> frequency indicates a question, </w:t>
      </w:r>
      <w:r w:rsidR="009171E6" w:rsidRPr="00B1044F">
        <w:rPr>
          <w:rFonts w:ascii="Cambria" w:hAnsi="Cambria"/>
          <w:sz w:val="24"/>
          <w:szCs w:val="24"/>
        </w:rPr>
        <w:t>while</w:t>
      </w:r>
      <w:r w:rsidR="00BE4BF2" w:rsidRPr="00B1044F">
        <w:rPr>
          <w:rFonts w:ascii="Cambria" w:hAnsi="Cambria"/>
          <w:sz w:val="24"/>
          <w:szCs w:val="24"/>
        </w:rPr>
        <w:t xml:space="preserve"> </w:t>
      </w:r>
      <w:r w:rsidRPr="00B1044F">
        <w:rPr>
          <w:rFonts w:ascii="Cambria" w:hAnsi="Cambria"/>
          <w:sz w:val="24"/>
          <w:szCs w:val="24"/>
        </w:rPr>
        <w:t xml:space="preserve">downward inflection </w:t>
      </w:r>
      <w:r w:rsidR="00A243C9" w:rsidRPr="00B1044F">
        <w:rPr>
          <w:rFonts w:ascii="Cambria" w:hAnsi="Cambria"/>
          <w:sz w:val="24"/>
          <w:szCs w:val="24"/>
        </w:rPr>
        <w:t>instead</w:t>
      </w:r>
      <w:r w:rsidRPr="00B1044F">
        <w:rPr>
          <w:rFonts w:ascii="Cambria" w:hAnsi="Cambria"/>
          <w:sz w:val="24"/>
          <w:szCs w:val="24"/>
        </w:rPr>
        <w:t xml:space="preserve"> indicates a declarative statement. On shorter timescales, transitions between phonemes and sometimes the phonemes themselves involve an upward or downward modulation in frequency, an acoustic element termed a FM sweep (</w:t>
      </w:r>
      <w:proofErr w:type="spellStart"/>
      <w:r w:rsidRPr="00B1044F">
        <w:rPr>
          <w:rFonts w:ascii="Cambria" w:hAnsi="Cambria"/>
          <w:sz w:val="24"/>
          <w:szCs w:val="24"/>
        </w:rPr>
        <w:t>Liberman</w:t>
      </w:r>
      <w:proofErr w:type="spellEnd"/>
      <w:r w:rsidRPr="00B1044F">
        <w:rPr>
          <w:rFonts w:ascii="Cambria" w:hAnsi="Cambria"/>
          <w:sz w:val="24"/>
          <w:szCs w:val="24"/>
        </w:rPr>
        <w:t xml:space="preserve"> et al., 1967, Shannon et al., 1995, </w:t>
      </w:r>
      <w:proofErr w:type="spellStart"/>
      <w:r w:rsidRPr="00B1044F">
        <w:rPr>
          <w:rFonts w:ascii="Cambria" w:hAnsi="Cambria"/>
          <w:sz w:val="24"/>
          <w:szCs w:val="24"/>
        </w:rPr>
        <w:t>Doupe</w:t>
      </w:r>
      <w:proofErr w:type="spellEnd"/>
      <w:r w:rsidRPr="00B1044F">
        <w:rPr>
          <w:rFonts w:ascii="Cambria" w:hAnsi="Cambria"/>
          <w:sz w:val="24"/>
          <w:szCs w:val="24"/>
        </w:rPr>
        <w:t xml:space="preserve"> &amp; </w:t>
      </w:r>
      <w:proofErr w:type="spellStart"/>
      <w:r w:rsidRPr="00B1044F">
        <w:rPr>
          <w:rFonts w:ascii="Cambria" w:hAnsi="Cambria"/>
          <w:sz w:val="24"/>
          <w:szCs w:val="24"/>
        </w:rPr>
        <w:t>Kuhl</w:t>
      </w:r>
      <w:proofErr w:type="spellEnd"/>
      <w:r w:rsidRPr="00B1044F">
        <w:rPr>
          <w:rFonts w:ascii="Cambria" w:hAnsi="Cambria"/>
          <w:sz w:val="24"/>
          <w:szCs w:val="24"/>
        </w:rPr>
        <w:t xml:space="preserve">, 1999). These </w:t>
      </w:r>
      <w:r w:rsidR="00A243C9" w:rsidRPr="00B1044F">
        <w:rPr>
          <w:rFonts w:ascii="Cambria" w:hAnsi="Cambria"/>
          <w:sz w:val="24"/>
          <w:szCs w:val="24"/>
        </w:rPr>
        <w:t>spectral</w:t>
      </w:r>
      <w:r w:rsidRPr="00B1044F">
        <w:rPr>
          <w:rFonts w:ascii="Cambria" w:hAnsi="Cambria"/>
          <w:sz w:val="24"/>
          <w:szCs w:val="24"/>
        </w:rPr>
        <w:t xml:space="preserve"> changes are </w:t>
      </w:r>
      <w:r w:rsidR="00A243C9" w:rsidRPr="00B1044F">
        <w:rPr>
          <w:rFonts w:ascii="Cambria" w:hAnsi="Cambria"/>
          <w:sz w:val="24"/>
          <w:szCs w:val="24"/>
        </w:rPr>
        <w:t xml:space="preserve">also </w:t>
      </w:r>
      <w:r w:rsidRPr="00B1044F">
        <w:rPr>
          <w:rFonts w:ascii="Cambria" w:hAnsi="Cambria"/>
          <w:sz w:val="24"/>
          <w:szCs w:val="24"/>
        </w:rPr>
        <w:t xml:space="preserve">accompanied by amplitude modulations (AM) </w:t>
      </w:r>
      <w:r w:rsidR="00A243C9" w:rsidRPr="00B1044F">
        <w:rPr>
          <w:rFonts w:ascii="Cambria" w:hAnsi="Cambria"/>
          <w:sz w:val="24"/>
          <w:szCs w:val="24"/>
        </w:rPr>
        <w:t>in human speech, raising</w:t>
      </w:r>
      <w:r w:rsidRPr="00B1044F">
        <w:rPr>
          <w:rFonts w:ascii="Cambria" w:hAnsi="Cambria"/>
          <w:sz w:val="24"/>
          <w:szCs w:val="24"/>
        </w:rPr>
        <w:t xml:space="preserve"> the possibility that </w:t>
      </w:r>
      <w:r w:rsidR="00A243C9" w:rsidRPr="00B1044F">
        <w:rPr>
          <w:rFonts w:ascii="Cambria" w:hAnsi="Cambria"/>
          <w:sz w:val="24"/>
          <w:szCs w:val="24"/>
        </w:rPr>
        <w:t>the auditory system uses both cues to encode information</w:t>
      </w:r>
      <w:r w:rsidRPr="00B1044F">
        <w:rPr>
          <w:rFonts w:ascii="Cambria" w:hAnsi="Cambria"/>
          <w:sz w:val="24"/>
          <w:szCs w:val="24"/>
        </w:rPr>
        <w:t xml:space="preserve">. This was investigated by </w:t>
      </w:r>
      <w:proofErr w:type="spellStart"/>
      <w:r w:rsidRPr="00B1044F">
        <w:rPr>
          <w:rFonts w:ascii="Cambria" w:hAnsi="Cambria"/>
          <w:sz w:val="24"/>
          <w:szCs w:val="24"/>
        </w:rPr>
        <w:t>Nie</w:t>
      </w:r>
      <w:proofErr w:type="spellEnd"/>
      <w:r w:rsidRPr="00B1044F">
        <w:rPr>
          <w:rFonts w:ascii="Cambria" w:hAnsi="Cambria"/>
          <w:sz w:val="24"/>
          <w:szCs w:val="24"/>
        </w:rPr>
        <w:t xml:space="preserve"> et al. (2005) who</w:t>
      </w:r>
      <w:r w:rsidR="00DC1919" w:rsidRPr="00B1044F">
        <w:rPr>
          <w:rFonts w:ascii="Cambria" w:hAnsi="Cambria"/>
          <w:sz w:val="24"/>
          <w:szCs w:val="24"/>
        </w:rPr>
        <w:t xml:space="preserve"> </w:t>
      </w:r>
      <w:r w:rsidR="002605E5">
        <w:rPr>
          <w:rFonts w:ascii="Cambria" w:hAnsi="Cambria"/>
          <w:sz w:val="24"/>
          <w:szCs w:val="24"/>
        </w:rPr>
        <w:t>investigated how</w:t>
      </w:r>
      <w:r w:rsidR="00DC1919" w:rsidRPr="00B1044F">
        <w:rPr>
          <w:rFonts w:ascii="Cambria" w:hAnsi="Cambria"/>
          <w:sz w:val="24"/>
          <w:szCs w:val="24"/>
        </w:rPr>
        <w:t xml:space="preserve"> </w:t>
      </w:r>
      <w:r w:rsidR="002605E5">
        <w:rPr>
          <w:rFonts w:ascii="Cambria" w:hAnsi="Cambria"/>
          <w:sz w:val="24"/>
          <w:szCs w:val="24"/>
        </w:rPr>
        <w:t>speech perception can be enhanced by adding an FM processing component to the traditional AM processor in cochlear implants</w:t>
      </w:r>
      <w:r w:rsidRPr="00B1044F">
        <w:rPr>
          <w:rFonts w:ascii="Cambria" w:hAnsi="Cambria"/>
          <w:sz w:val="24"/>
          <w:szCs w:val="24"/>
        </w:rPr>
        <w:t>.</w:t>
      </w:r>
      <w:r w:rsidR="002605E5">
        <w:rPr>
          <w:rFonts w:ascii="Cambria" w:hAnsi="Cambria"/>
          <w:sz w:val="24"/>
          <w:szCs w:val="24"/>
        </w:rPr>
        <w:t xml:space="preserve"> They found that sentence recognition in a quiet environment was similar for both AM and AM+FM encoding implants, but that the AM+FM implants dramatically improved sentence recognition in the presence of </w:t>
      </w:r>
      <w:r w:rsidR="00404A6A">
        <w:rPr>
          <w:rFonts w:ascii="Cambria" w:hAnsi="Cambria"/>
          <w:sz w:val="24"/>
          <w:szCs w:val="24"/>
        </w:rPr>
        <w:t xml:space="preserve">ambient </w:t>
      </w:r>
      <w:r w:rsidR="002605E5">
        <w:rPr>
          <w:rFonts w:ascii="Cambria" w:hAnsi="Cambria"/>
          <w:sz w:val="24"/>
          <w:szCs w:val="24"/>
        </w:rPr>
        <w:t>noise or competing voices.</w:t>
      </w:r>
      <w:r w:rsidRPr="00B1044F">
        <w:rPr>
          <w:rFonts w:ascii="Cambria" w:hAnsi="Cambria"/>
          <w:sz w:val="24"/>
          <w:szCs w:val="24"/>
        </w:rPr>
        <w:t xml:space="preserve"> This</w:t>
      </w:r>
      <w:r w:rsidR="00DC1919" w:rsidRPr="00B1044F">
        <w:rPr>
          <w:rFonts w:ascii="Cambria" w:hAnsi="Cambria"/>
          <w:sz w:val="24"/>
          <w:szCs w:val="24"/>
        </w:rPr>
        <w:t xml:space="preserve"> result</w:t>
      </w:r>
      <w:r w:rsidRPr="00B1044F">
        <w:rPr>
          <w:rFonts w:ascii="Cambria" w:hAnsi="Cambria"/>
          <w:sz w:val="24"/>
          <w:szCs w:val="24"/>
        </w:rPr>
        <w:t xml:space="preserve"> suggests that FM processing is </w:t>
      </w:r>
      <w:r w:rsidR="00BE4BF2" w:rsidRPr="00B1044F">
        <w:rPr>
          <w:rFonts w:ascii="Cambria" w:hAnsi="Cambria"/>
          <w:sz w:val="24"/>
          <w:szCs w:val="24"/>
        </w:rPr>
        <w:t>a robust cue for speech perception</w:t>
      </w:r>
      <w:r w:rsidR="002605E5">
        <w:rPr>
          <w:rFonts w:ascii="Cambria" w:hAnsi="Cambria"/>
          <w:sz w:val="24"/>
          <w:szCs w:val="24"/>
        </w:rPr>
        <w:t xml:space="preserve"> and </w:t>
      </w:r>
      <w:r w:rsidR="00DC1919" w:rsidRPr="00B1044F">
        <w:rPr>
          <w:rFonts w:ascii="Cambria" w:hAnsi="Cambria"/>
          <w:sz w:val="24"/>
          <w:szCs w:val="24"/>
        </w:rPr>
        <w:t>discovering</w:t>
      </w:r>
      <w:r w:rsidRPr="00B1044F">
        <w:rPr>
          <w:rFonts w:ascii="Cambria" w:hAnsi="Cambria"/>
          <w:sz w:val="24"/>
          <w:szCs w:val="24"/>
        </w:rPr>
        <w:t xml:space="preserve"> how the central auditory system processes FM may be useful for treating hearing deficits in the </w:t>
      </w:r>
      <w:r w:rsidRPr="00B1044F">
        <w:rPr>
          <w:rFonts w:ascii="Cambria" w:hAnsi="Cambria"/>
          <w:sz w:val="24"/>
          <w:szCs w:val="24"/>
        </w:rPr>
        <w:lastRenderedPageBreak/>
        <w:t>future. With this thesis, I will be using the big brown bat (</w:t>
      </w:r>
      <w:proofErr w:type="spellStart"/>
      <w:r w:rsidRPr="00B1044F">
        <w:rPr>
          <w:rFonts w:ascii="Cambria" w:hAnsi="Cambria"/>
          <w:i/>
          <w:sz w:val="24"/>
          <w:szCs w:val="24"/>
        </w:rPr>
        <w:t>Eptesicus</w:t>
      </w:r>
      <w:proofErr w:type="spellEnd"/>
      <w:r w:rsidRPr="00B1044F">
        <w:rPr>
          <w:rFonts w:ascii="Cambria" w:hAnsi="Cambria"/>
          <w:i/>
          <w:sz w:val="24"/>
          <w:szCs w:val="24"/>
        </w:rPr>
        <w:t xml:space="preserve"> </w:t>
      </w:r>
      <w:proofErr w:type="spellStart"/>
      <w:r w:rsidRPr="00B1044F">
        <w:rPr>
          <w:rFonts w:ascii="Cambria" w:hAnsi="Cambria"/>
          <w:i/>
          <w:sz w:val="24"/>
          <w:szCs w:val="24"/>
        </w:rPr>
        <w:t>fuscus</w:t>
      </w:r>
      <w:proofErr w:type="spellEnd"/>
      <w:r w:rsidRPr="00B1044F">
        <w:rPr>
          <w:rFonts w:ascii="Cambria" w:hAnsi="Cambria"/>
          <w:sz w:val="24"/>
          <w:szCs w:val="24"/>
        </w:rPr>
        <w:t>) as an animal model to investigate FM processing in the mammalian inferior colliculus (IC), focusing specifically on</w:t>
      </w:r>
      <w:r w:rsidR="00D65552" w:rsidRPr="00B1044F">
        <w:rPr>
          <w:rFonts w:ascii="Cambria" w:hAnsi="Cambria"/>
          <w:sz w:val="24"/>
          <w:szCs w:val="24"/>
        </w:rPr>
        <w:t xml:space="preserve"> neural</w:t>
      </w:r>
      <w:r w:rsidRPr="00B1044F">
        <w:rPr>
          <w:rFonts w:ascii="Cambria" w:hAnsi="Cambria"/>
          <w:sz w:val="24"/>
          <w:szCs w:val="24"/>
        </w:rPr>
        <w:t xml:space="preserve"> mechanisms underlying temporal selectivity</w:t>
      </w:r>
      <w:r w:rsidR="00D65552" w:rsidRPr="00B1044F">
        <w:rPr>
          <w:rFonts w:ascii="Cambria" w:hAnsi="Cambria"/>
          <w:sz w:val="24"/>
          <w:szCs w:val="24"/>
        </w:rPr>
        <w:t xml:space="preserve"> of FM sweeps in the auditory midbrain</w:t>
      </w:r>
      <w:r w:rsidRPr="00B1044F">
        <w:rPr>
          <w:rFonts w:ascii="Cambria" w:hAnsi="Cambria"/>
          <w:sz w:val="24"/>
          <w:szCs w:val="24"/>
        </w:rPr>
        <w:t>.</w:t>
      </w:r>
    </w:p>
    <w:p w:rsidR="001C2A49" w:rsidRPr="00B1044F" w:rsidRDefault="00F70B30" w:rsidP="00502490">
      <w:pPr>
        <w:spacing w:after="0" w:line="480" w:lineRule="auto"/>
        <w:ind w:firstLine="720"/>
        <w:rPr>
          <w:rFonts w:ascii="Cambria" w:hAnsi="Cambria"/>
          <w:sz w:val="24"/>
          <w:szCs w:val="24"/>
        </w:rPr>
      </w:pPr>
      <w:r w:rsidRPr="00B1044F">
        <w:rPr>
          <w:rFonts w:ascii="Cambria" w:hAnsi="Cambria"/>
          <w:sz w:val="24"/>
          <w:szCs w:val="24"/>
        </w:rPr>
        <w:t>The</w:t>
      </w:r>
      <w:r w:rsidR="00502490" w:rsidRPr="00B1044F">
        <w:rPr>
          <w:rFonts w:ascii="Cambria" w:hAnsi="Cambria"/>
          <w:sz w:val="24"/>
          <w:szCs w:val="24"/>
        </w:rPr>
        <w:t xml:space="preserve"> physiology of FM selective neurons in </w:t>
      </w:r>
      <w:proofErr w:type="spellStart"/>
      <w:r w:rsidR="00502490" w:rsidRPr="00B1044F">
        <w:rPr>
          <w:rFonts w:ascii="Cambria" w:hAnsi="Cambria"/>
          <w:sz w:val="24"/>
          <w:szCs w:val="24"/>
        </w:rPr>
        <w:t>echolocating</w:t>
      </w:r>
      <w:proofErr w:type="spellEnd"/>
      <w:r w:rsidR="00502490" w:rsidRPr="00B1044F">
        <w:rPr>
          <w:rFonts w:ascii="Cambria" w:hAnsi="Cambria"/>
          <w:sz w:val="24"/>
          <w:szCs w:val="24"/>
        </w:rPr>
        <w:t xml:space="preserve"> bats was</w:t>
      </w:r>
      <w:r w:rsidR="00AC2FE1" w:rsidRPr="00B1044F">
        <w:rPr>
          <w:rFonts w:ascii="Cambria" w:hAnsi="Cambria"/>
          <w:sz w:val="24"/>
          <w:szCs w:val="24"/>
        </w:rPr>
        <w:t xml:space="preserve"> first described by </w:t>
      </w:r>
      <w:proofErr w:type="spellStart"/>
      <w:r w:rsidR="00502490" w:rsidRPr="00B1044F">
        <w:rPr>
          <w:rFonts w:ascii="Cambria" w:hAnsi="Cambria"/>
          <w:sz w:val="24"/>
          <w:szCs w:val="24"/>
        </w:rPr>
        <w:t>Suga</w:t>
      </w:r>
      <w:proofErr w:type="spellEnd"/>
      <w:r w:rsidR="00502490" w:rsidRPr="00B1044F">
        <w:rPr>
          <w:rFonts w:ascii="Cambria" w:hAnsi="Cambria"/>
          <w:sz w:val="24"/>
          <w:szCs w:val="24"/>
        </w:rPr>
        <w:t xml:space="preserve"> (1964).</w:t>
      </w:r>
      <w:r w:rsidRPr="00B1044F">
        <w:rPr>
          <w:rFonts w:ascii="Cambria" w:hAnsi="Cambria"/>
          <w:sz w:val="24"/>
          <w:szCs w:val="24"/>
        </w:rPr>
        <w:t xml:space="preserve"> Beyond the typical spectral </w:t>
      </w:r>
      <w:r w:rsidR="00502490" w:rsidRPr="00B1044F">
        <w:rPr>
          <w:rFonts w:ascii="Cambria" w:hAnsi="Cambria"/>
          <w:sz w:val="24"/>
          <w:szCs w:val="24"/>
        </w:rPr>
        <w:t>and amplitude</w:t>
      </w:r>
      <w:r w:rsidRPr="00B1044F">
        <w:rPr>
          <w:rFonts w:ascii="Cambria" w:hAnsi="Cambria"/>
          <w:sz w:val="24"/>
          <w:szCs w:val="24"/>
        </w:rPr>
        <w:t xml:space="preserve"> selectivity</w:t>
      </w:r>
      <w:r w:rsidR="00502490" w:rsidRPr="00B1044F">
        <w:rPr>
          <w:rFonts w:ascii="Cambria" w:hAnsi="Cambria"/>
          <w:sz w:val="24"/>
          <w:szCs w:val="24"/>
        </w:rPr>
        <w:t xml:space="preserve"> seen in most auditory neurons, selectivity for FM sweeps is also based on the direction of modulation (i.e. sweeping upward or downward in frequency) </w:t>
      </w:r>
      <w:r w:rsidRPr="00B1044F">
        <w:rPr>
          <w:rFonts w:ascii="Cambria" w:hAnsi="Cambria"/>
          <w:sz w:val="24"/>
          <w:szCs w:val="24"/>
        </w:rPr>
        <w:t>and</w:t>
      </w:r>
      <w:r w:rsidR="00502490" w:rsidRPr="00B1044F">
        <w:rPr>
          <w:rFonts w:ascii="Cambria" w:hAnsi="Cambria"/>
          <w:sz w:val="24"/>
          <w:szCs w:val="24"/>
        </w:rPr>
        <w:t xml:space="preserve"> is created by inhibitory sidebands (</w:t>
      </w:r>
      <w:proofErr w:type="spellStart"/>
      <w:r w:rsidR="00502490" w:rsidRPr="00B1044F">
        <w:rPr>
          <w:rFonts w:ascii="Cambria" w:hAnsi="Cambria"/>
          <w:sz w:val="24"/>
          <w:szCs w:val="24"/>
        </w:rPr>
        <w:t>Suga</w:t>
      </w:r>
      <w:proofErr w:type="spellEnd"/>
      <w:r w:rsidR="00502490" w:rsidRPr="00B1044F">
        <w:rPr>
          <w:rFonts w:ascii="Cambria" w:hAnsi="Cambria"/>
          <w:sz w:val="24"/>
          <w:szCs w:val="24"/>
        </w:rPr>
        <w:t xml:space="preserve">, 1965). </w:t>
      </w:r>
      <w:proofErr w:type="spellStart"/>
      <w:r w:rsidRPr="00B1044F">
        <w:rPr>
          <w:rFonts w:ascii="Cambria" w:hAnsi="Cambria"/>
          <w:sz w:val="24"/>
          <w:szCs w:val="24"/>
        </w:rPr>
        <w:t>Suga</w:t>
      </w:r>
      <w:proofErr w:type="spellEnd"/>
      <w:r w:rsidRPr="00B1044F">
        <w:rPr>
          <w:rFonts w:ascii="Cambria" w:hAnsi="Cambria"/>
          <w:sz w:val="24"/>
          <w:szCs w:val="24"/>
        </w:rPr>
        <w:t xml:space="preserve"> (1965)</w:t>
      </w:r>
      <w:r w:rsidR="00502490" w:rsidRPr="00B1044F">
        <w:rPr>
          <w:rFonts w:ascii="Cambria" w:hAnsi="Cambria"/>
          <w:sz w:val="24"/>
          <w:szCs w:val="24"/>
        </w:rPr>
        <w:t xml:space="preserve"> described neurons as having an excitatory response area (</w:t>
      </w:r>
      <w:proofErr w:type="spellStart"/>
      <w:r w:rsidR="00502490" w:rsidRPr="00B1044F">
        <w:rPr>
          <w:rFonts w:ascii="Cambria" w:hAnsi="Cambria"/>
          <w:sz w:val="24"/>
          <w:szCs w:val="24"/>
        </w:rPr>
        <w:t>eRA</w:t>
      </w:r>
      <w:proofErr w:type="spellEnd"/>
      <w:r w:rsidR="00502490" w:rsidRPr="00B1044F">
        <w:rPr>
          <w:rFonts w:ascii="Cambria" w:hAnsi="Cambria"/>
          <w:sz w:val="24"/>
          <w:szCs w:val="24"/>
        </w:rPr>
        <w:t>) spanning a certain</w:t>
      </w:r>
      <w:r w:rsidRPr="00B1044F">
        <w:rPr>
          <w:rFonts w:ascii="Cambria" w:hAnsi="Cambria"/>
          <w:sz w:val="24"/>
          <w:szCs w:val="24"/>
        </w:rPr>
        <w:t xml:space="preserve"> spectral bandwidth</w:t>
      </w:r>
      <w:r w:rsidR="00502490" w:rsidRPr="00B1044F">
        <w:rPr>
          <w:rFonts w:ascii="Cambria" w:hAnsi="Cambria"/>
          <w:sz w:val="24"/>
          <w:szCs w:val="24"/>
        </w:rPr>
        <w:t xml:space="preserve">, </w:t>
      </w:r>
      <w:r w:rsidRPr="00B1044F">
        <w:rPr>
          <w:rFonts w:ascii="Cambria" w:hAnsi="Cambria"/>
          <w:sz w:val="24"/>
          <w:szCs w:val="24"/>
        </w:rPr>
        <w:t>with</w:t>
      </w:r>
      <w:r w:rsidR="00502490" w:rsidRPr="00B1044F">
        <w:rPr>
          <w:rFonts w:ascii="Cambria" w:hAnsi="Cambria"/>
          <w:sz w:val="24"/>
          <w:szCs w:val="24"/>
        </w:rPr>
        <w:t xml:space="preserve"> any</w:t>
      </w:r>
      <w:r w:rsidR="003A3A43" w:rsidRPr="00B1044F">
        <w:rPr>
          <w:rFonts w:ascii="Cambria" w:hAnsi="Cambria"/>
          <w:sz w:val="24"/>
          <w:szCs w:val="24"/>
        </w:rPr>
        <w:t xml:space="preserve"> suprathreshold sound </w:t>
      </w:r>
      <w:r w:rsidRPr="00B1044F">
        <w:rPr>
          <w:rFonts w:ascii="Cambria" w:hAnsi="Cambria"/>
          <w:sz w:val="24"/>
          <w:szCs w:val="24"/>
        </w:rPr>
        <w:t xml:space="preserve">stimulus </w:t>
      </w:r>
      <w:r w:rsidR="003A3A43" w:rsidRPr="00B1044F">
        <w:rPr>
          <w:rFonts w:ascii="Cambria" w:hAnsi="Cambria"/>
          <w:sz w:val="24"/>
          <w:szCs w:val="24"/>
        </w:rPr>
        <w:t xml:space="preserve">with frequencies in </w:t>
      </w:r>
      <w:r w:rsidR="00502490" w:rsidRPr="00B1044F">
        <w:rPr>
          <w:rFonts w:ascii="Cambria" w:hAnsi="Cambria"/>
          <w:sz w:val="24"/>
          <w:szCs w:val="24"/>
        </w:rPr>
        <w:t xml:space="preserve">this </w:t>
      </w:r>
      <w:proofErr w:type="spellStart"/>
      <w:r w:rsidR="00502490" w:rsidRPr="00B1044F">
        <w:rPr>
          <w:rFonts w:ascii="Cambria" w:hAnsi="Cambria"/>
          <w:sz w:val="24"/>
          <w:szCs w:val="24"/>
        </w:rPr>
        <w:t>eRA</w:t>
      </w:r>
      <w:proofErr w:type="spellEnd"/>
      <w:r w:rsidR="00502490" w:rsidRPr="00B1044F">
        <w:rPr>
          <w:rFonts w:ascii="Cambria" w:hAnsi="Cambria"/>
          <w:sz w:val="24"/>
          <w:szCs w:val="24"/>
        </w:rPr>
        <w:t xml:space="preserve"> </w:t>
      </w:r>
      <w:r w:rsidRPr="00B1044F">
        <w:rPr>
          <w:rFonts w:ascii="Cambria" w:hAnsi="Cambria"/>
          <w:sz w:val="24"/>
          <w:szCs w:val="24"/>
        </w:rPr>
        <w:t>evoking</w:t>
      </w:r>
      <w:r w:rsidR="00502490" w:rsidRPr="00B1044F">
        <w:rPr>
          <w:rFonts w:ascii="Cambria" w:hAnsi="Cambria"/>
          <w:sz w:val="24"/>
          <w:szCs w:val="24"/>
        </w:rPr>
        <w:t xml:space="preserve"> action potentials, regardless of </w:t>
      </w:r>
      <w:r w:rsidRPr="00B1044F">
        <w:rPr>
          <w:rFonts w:ascii="Cambria" w:hAnsi="Cambria"/>
          <w:sz w:val="24"/>
          <w:szCs w:val="24"/>
        </w:rPr>
        <w:t xml:space="preserve">FM </w:t>
      </w:r>
      <w:r w:rsidR="00502490" w:rsidRPr="00B1044F">
        <w:rPr>
          <w:rFonts w:ascii="Cambria" w:hAnsi="Cambria"/>
          <w:sz w:val="24"/>
          <w:szCs w:val="24"/>
        </w:rPr>
        <w:t xml:space="preserve">sweep direction. This </w:t>
      </w:r>
      <w:proofErr w:type="spellStart"/>
      <w:r w:rsidR="00502490" w:rsidRPr="00B1044F">
        <w:rPr>
          <w:rFonts w:ascii="Cambria" w:hAnsi="Cambria"/>
          <w:sz w:val="24"/>
          <w:szCs w:val="24"/>
        </w:rPr>
        <w:t>eRA</w:t>
      </w:r>
      <w:proofErr w:type="spellEnd"/>
      <w:r w:rsidR="00502490" w:rsidRPr="00B1044F">
        <w:rPr>
          <w:rFonts w:ascii="Cambria" w:hAnsi="Cambria"/>
          <w:sz w:val="24"/>
          <w:szCs w:val="24"/>
        </w:rPr>
        <w:t xml:space="preserve"> is flanked by inhibitory response areas</w:t>
      </w:r>
      <w:r w:rsidRPr="00B1044F">
        <w:rPr>
          <w:rFonts w:ascii="Cambria" w:hAnsi="Cambria"/>
          <w:sz w:val="24"/>
          <w:szCs w:val="24"/>
        </w:rPr>
        <w:t xml:space="preserve"> (</w:t>
      </w:r>
      <w:proofErr w:type="spellStart"/>
      <w:proofErr w:type="gramStart"/>
      <w:r w:rsidRPr="00B1044F">
        <w:rPr>
          <w:rFonts w:ascii="Cambria" w:hAnsi="Cambria"/>
          <w:sz w:val="24"/>
          <w:szCs w:val="24"/>
        </w:rPr>
        <w:t>iRAs</w:t>
      </w:r>
      <w:proofErr w:type="spellEnd"/>
      <w:proofErr w:type="gramEnd"/>
      <w:r w:rsidRPr="00B1044F">
        <w:rPr>
          <w:rFonts w:ascii="Cambria" w:hAnsi="Cambria"/>
          <w:sz w:val="24"/>
          <w:szCs w:val="24"/>
        </w:rPr>
        <w:t>)</w:t>
      </w:r>
      <w:r w:rsidR="00502490" w:rsidRPr="00B1044F">
        <w:rPr>
          <w:rFonts w:ascii="Cambria" w:hAnsi="Cambria"/>
          <w:sz w:val="24"/>
          <w:szCs w:val="24"/>
        </w:rPr>
        <w:t xml:space="preserve">, and FM sweeps starting from these </w:t>
      </w:r>
      <w:proofErr w:type="spellStart"/>
      <w:r w:rsidRPr="00B1044F">
        <w:rPr>
          <w:rFonts w:ascii="Cambria" w:hAnsi="Cambria"/>
          <w:sz w:val="24"/>
          <w:szCs w:val="24"/>
        </w:rPr>
        <w:t>iRAs</w:t>
      </w:r>
      <w:proofErr w:type="spellEnd"/>
      <w:r w:rsidR="00502490" w:rsidRPr="00B1044F">
        <w:rPr>
          <w:rFonts w:ascii="Cambria" w:hAnsi="Cambria"/>
          <w:sz w:val="24"/>
          <w:szCs w:val="24"/>
        </w:rPr>
        <w:t xml:space="preserve"> will not evoke action potentials. </w:t>
      </w:r>
      <w:proofErr w:type="spellStart"/>
      <w:r w:rsidR="00AC2FE1" w:rsidRPr="00B1044F">
        <w:rPr>
          <w:rFonts w:ascii="Cambria" w:hAnsi="Cambria"/>
          <w:sz w:val="24"/>
          <w:szCs w:val="24"/>
        </w:rPr>
        <w:t>Suga</w:t>
      </w:r>
      <w:proofErr w:type="spellEnd"/>
      <w:r w:rsidRPr="00B1044F">
        <w:rPr>
          <w:rFonts w:ascii="Cambria" w:hAnsi="Cambria"/>
          <w:sz w:val="24"/>
          <w:szCs w:val="24"/>
        </w:rPr>
        <w:t xml:space="preserve"> (1965)</w:t>
      </w:r>
      <w:r w:rsidR="00AC2FE1" w:rsidRPr="00B1044F">
        <w:rPr>
          <w:rFonts w:ascii="Cambria" w:hAnsi="Cambria"/>
          <w:sz w:val="24"/>
          <w:szCs w:val="24"/>
        </w:rPr>
        <w:t xml:space="preserve"> hypothesized that </w:t>
      </w:r>
      <w:r w:rsidRPr="00B1044F">
        <w:rPr>
          <w:rFonts w:ascii="Cambria" w:hAnsi="Cambria"/>
          <w:sz w:val="24"/>
          <w:szCs w:val="24"/>
        </w:rPr>
        <w:t xml:space="preserve">neural </w:t>
      </w:r>
      <w:r w:rsidR="00AC2FE1" w:rsidRPr="00B1044F">
        <w:rPr>
          <w:rFonts w:ascii="Cambria" w:hAnsi="Cambria"/>
          <w:sz w:val="24"/>
          <w:szCs w:val="24"/>
        </w:rPr>
        <w:t xml:space="preserve">selectivity for directionality would arise through different combinations of these </w:t>
      </w:r>
      <w:proofErr w:type="spellStart"/>
      <w:proofErr w:type="gramStart"/>
      <w:r w:rsidRPr="00B1044F">
        <w:rPr>
          <w:rFonts w:ascii="Cambria" w:hAnsi="Cambria"/>
          <w:sz w:val="24"/>
          <w:szCs w:val="24"/>
        </w:rPr>
        <w:t>iRAs</w:t>
      </w:r>
      <w:proofErr w:type="spellEnd"/>
      <w:proofErr w:type="gramEnd"/>
      <w:r w:rsidR="00AC2FE1" w:rsidRPr="00B1044F">
        <w:rPr>
          <w:rFonts w:ascii="Cambria" w:hAnsi="Cambria"/>
          <w:sz w:val="24"/>
          <w:szCs w:val="24"/>
        </w:rPr>
        <w:t xml:space="preserve">. </w:t>
      </w:r>
      <w:r w:rsidR="00502490" w:rsidRPr="00B1044F">
        <w:rPr>
          <w:rFonts w:ascii="Cambria" w:hAnsi="Cambria"/>
          <w:sz w:val="24"/>
          <w:szCs w:val="24"/>
        </w:rPr>
        <w:t>For example, neurons selective for downward</w:t>
      </w:r>
      <w:r w:rsidR="001C2A49" w:rsidRPr="00B1044F">
        <w:rPr>
          <w:rFonts w:ascii="Cambria" w:hAnsi="Cambria"/>
          <w:sz w:val="24"/>
          <w:szCs w:val="24"/>
        </w:rPr>
        <w:t xml:space="preserve"> FM</w:t>
      </w:r>
      <w:r w:rsidR="00502490" w:rsidRPr="00B1044F">
        <w:rPr>
          <w:rFonts w:ascii="Cambria" w:hAnsi="Cambria"/>
          <w:sz w:val="24"/>
          <w:szCs w:val="24"/>
        </w:rPr>
        <w:t xml:space="preserve"> sweeps would have predominantly low frequency inhibitory sidebands</w:t>
      </w:r>
      <w:r w:rsidR="003A3A43" w:rsidRPr="00B1044F">
        <w:rPr>
          <w:rFonts w:ascii="Cambria" w:hAnsi="Cambria"/>
          <w:sz w:val="24"/>
          <w:szCs w:val="24"/>
        </w:rPr>
        <w:t>.</w:t>
      </w:r>
      <w:r w:rsidR="00502490" w:rsidRPr="00B1044F">
        <w:rPr>
          <w:rFonts w:ascii="Cambria" w:hAnsi="Cambria"/>
          <w:sz w:val="24"/>
          <w:szCs w:val="24"/>
        </w:rPr>
        <w:t xml:space="preserve"> </w:t>
      </w:r>
      <w:r w:rsidR="003A3A43" w:rsidRPr="00B1044F">
        <w:rPr>
          <w:rFonts w:ascii="Cambria" w:hAnsi="Cambria"/>
          <w:sz w:val="24"/>
          <w:szCs w:val="24"/>
        </w:rPr>
        <w:t>S</w:t>
      </w:r>
      <w:r w:rsidR="00502490" w:rsidRPr="00B1044F">
        <w:rPr>
          <w:rFonts w:ascii="Cambria" w:hAnsi="Cambria"/>
          <w:sz w:val="24"/>
          <w:szCs w:val="24"/>
        </w:rPr>
        <w:t>ounds starting at a low frequency and sweeping upward would evoke inhibition before excitation, preventing the neuro</w:t>
      </w:r>
      <w:r w:rsidR="001C2A49" w:rsidRPr="00B1044F">
        <w:rPr>
          <w:rFonts w:ascii="Cambria" w:hAnsi="Cambria"/>
          <w:sz w:val="24"/>
          <w:szCs w:val="24"/>
        </w:rPr>
        <w:t>n from spiking. O</w:t>
      </w:r>
      <w:r w:rsidR="00502490" w:rsidRPr="00B1044F">
        <w:rPr>
          <w:rFonts w:ascii="Cambria" w:hAnsi="Cambria"/>
          <w:sz w:val="24"/>
          <w:szCs w:val="24"/>
        </w:rPr>
        <w:t>n the other</w:t>
      </w:r>
      <w:r w:rsidR="00114547" w:rsidRPr="00B1044F">
        <w:rPr>
          <w:rFonts w:ascii="Cambria" w:hAnsi="Cambria"/>
          <w:sz w:val="24"/>
          <w:szCs w:val="24"/>
        </w:rPr>
        <w:t xml:space="preserve"> hand</w:t>
      </w:r>
      <w:r w:rsidR="001C2A49" w:rsidRPr="00B1044F">
        <w:rPr>
          <w:rFonts w:ascii="Cambria" w:hAnsi="Cambria"/>
          <w:sz w:val="24"/>
          <w:szCs w:val="24"/>
        </w:rPr>
        <w:t xml:space="preserve">, downward sweeps </w:t>
      </w:r>
      <w:r w:rsidR="007A6597">
        <w:rPr>
          <w:rFonts w:ascii="Cambria" w:hAnsi="Cambria"/>
          <w:sz w:val="24"/>
          <w:szCs w:val="24"/>
        </w:rPr>
        <w:t xml:space="preserve">would </w:t>
      </w:r>
      <w:r w:rsidR="00502490" w:rsidRPr="00B1044F">
        <w:rPr>
          <w:rFonts w:ascii="Cambria" w:hAnsi="Cambria"/>
          <w:sz w:val="24"/>
          <w:szCs w:val="24"/>
        </w:rPr>
        <w:t>start at a high frequency where there</w:t>
      </w:r>
      <w:r w:rsidR="001C2A49" w:rsidRPr="00B1044F">
        <w:rPr>
          <w:rFonts w:ascii="Cambria" w:hAnsi="Cambria"/>
          <w:sz w:val="24"/>
          <w:szCs w:val="24"/>
        </w:rPr>
        <w:t xml:space="preserve"> is little to no inhibition,</w:t>
      </w:r>
      <w:r w:rsidR="007A6597">
        <w:rPr>
          <w:rFonts w:ascii="Cambria" w:hAnsi="Cambria"/>
          <w:sz w:val="24"/>
          <w:szCs w:val="24"/>
        </w:rPr>
        <w:t xml:space="preserve"> and thus</w:t>
      </w:r>
      <w:r w:rsidR="001C2A49" w:rsidRPr="00B1044F">
        <w:rPr>
          <w:rFonts w:ascii="Cambria" w:hAnsi="Cambria"/>
          <w:sz w:val="24"/>
          <w:szCs w:val="24"/>
        </w:rPr>
        <w:t xml:space="preserve"> the FM </w:t>
      </w:r>
      <w:r w:rsidR="00502490" w:rsidRPr="00B1044F">
        <w:rPr>
          <w:rFonts w:ascii="Cambria" w:hAnsi="Cambria"/>
          <w:sz w:val="24"/>
          <w:szCs w:val="24"/>
        </w:rPr>
        <w:t xml:space="preserve">sweep </w:t>
      </w:r>
      <w:r w:rsidR="001C2A49" w:rsidRPr="00B1044F">
        <w:rPr>
          <w:rFonts w:ascii="Cambria" w:hAnsi="Cambria"/>
          <w:sz w:val="24"/>
          <w:szCs w:val="24"/>
        </w:rPr>
        <w:t>would evoke excitation, and if suprathreshold, spiking</w:t>
      </w:r>
      <w:r w:rsidR="00502490" w:rsidRPr="00B1044F">
        <w:rPr>
          <w:rFonts w:ascii="Cambria" w:hAnsi="Cambria"/>
          <w:sz w:val="24"/>
          <w:szCs w:val="24"/>
        </w:rPr>
        <w:t xml:space="preserve"> before the onset of inhibition </w:t>
      </w:r>
      <w:r w:rsidR="001C2A49" w:rsidRPr="00B1044F">
        <w:rPr>
          <w:rFonts w:ascii="Cambria" w:hAnsi="Cambria"/>
          <w:sz w:val="24"/>
          <w:szCs w:val="24"/>
        </w:rPr>
        <w:t>evoked by</w:t>
      </w:r>
      <w:r w:rsidR="00502490" w:rsidRPr="00B1044F">
        <w:rPr>
          <w:rFonts w:ascii="Cambria" w:hAnsi="Cambria"/>
          <w:sz w:val="24"/>
          <w:szCs w:val="24"/>
        </w:rPr>
        <w:t xml:space="preserve"> lower frequencies</w:t>
      </w:r>
      <w:r w:rsidR="001C2A49" w:rsidRPr="00B1044F">
        <w:rPr>
          <w:rFonts w:ascii="Cambria" w:hAnsi="Cambria"/>
          <w:sz w:val="24"/>
          <w:szCs w:val="24"/>
        </w:rPr>
        <w:t xml:space="preserve"> in the signal</w:t>
      </w:r>
      <w:r w:rsidR="00502490" w:rsidRPr="00B1044F">
        <w:rPr>
          <w:rFonts w:ascii="Cambria" w:hAnsi="Cambria"/>
          <w:sz w:val="24"/>
          <w:szCs w:val="24"/>
        </w:rPr>
        <w:t xml:space="preserve">. </w:t>
      </w:r>
    </w:p>
    <w:p w:rsidR="00502490" w:rsidRPr="00B1044F" w:rsidRDefault="001C2A49" w:rsidP="00502490">
      <w:pPr>
        <w:spacing w:after="0" w:line="480" w:lineRule="auto"/>
        <w:ind w:firstLine="720"/>
        <w:rPr>
          <w:rFonts w:ascii="Cambria" w:hAnsi="Cambria"/>
          <w:sz w:val="24"/>
          <w:szCs w:val="24"/>
        </w:rPr>
      </w:pPr>
      <w:r w:rsidRPr="00B1044F">
        <w:rPr>
          <w:rFonts w:ascii="Cambria" w:hAnsi="Cambria"/>
          <w:sz w:val="24"/>
          <w:szCs w:val="24"/>
        </w:rPr>
        <w:t>Th</w:t>
      </w:r>
      <w:r w:rsidR="00502490" w:rsidRPr="00B1044F">
        <w:rPr>
          <w:rFonts w:ascii="Cambria" w:hAnsi="Cambria"/>
          <w:sz w:val="24"/>
          <w:szCs w:val="24"/>
        </w:rPr>
        <w:t xml:space="preserve">is idea was a good one and it </w:t>
      </w:r>
      <w:r w:rsidR="003A3A43" w:rsidRPr="00B1044F">
        <w:rPr>
          <w:rFonts w:ascii="Cambria" w:hAnsi="Cambria"/>
          <w:sz w:val="24"/>
          <w:szCs w:val="24"/>
        </w:rPr>
        <w:t xml:space="preserve">led to </w:t>
      </w:r>
      <w:r w:rsidR="00E72C14" w:rsidRPr="00B1044F">
        <w:rPr>
          <w:rFonts w:ascii="Cambria" w:hAnsi="Cambria"/>
          <w:sz w:val="24"/>
          <w:szCs w:val="24"/>
        </w:rPr>
        <w:t>the</w:t>
      </w:r>
      <w:r w:rsidR="00114547" w:rsidRPr="00B1044F">
        <w:rPr>
          <w:rFonts w:ascii="Cambria" w:hAnsi="Cambria"/>
          <w:sz w:val="24"/>
          <w:szCs w:val="24"/>
        </w:rPr>
        <w:t xml:space="preserve"> current findings which suggest </w:t>
      </w:r>
      <w:r w:rsidR="00E72C14" w:rsidRPr="00B1044F">
        <w:rPr>
          <w:rFonts w:ascii="Cambria" w:hAnsi="Cambria"/>
          <w:sz w:val="24"/>
          <w:szCs w:val="24"/>
        </w:rPr>
        <w:t>that selectivity</w:t>
      </w:r>
      <w:r w:rsidR="00114547" w:rsidRPr="00B1044F">
        <w:rPr>
          <w:rFonts w:ascii="Cambria" w:hAnsi="Cambria"/>
          <w:sz w:val="24"/>
          <w:szCs w:val="24"/>
        </w:rPr>
        <w:t xml:space="preserve"> for sweep direction</w:t>
      </w:r>
      <w:r w:rsidR="00E72C14" w:rsidRPr="00B1044F">
        <w:rPr>
          <w:rFonts w:ascii="Cambria" w:hAnsi="Cambria"/>
          <w:sz w:val="24"/>
          <w:szCs w:val="24"/>
        </w:rPr>
        <w:t xml:space="preserve"> is created through </w:t>
      </w:r>
      <w:r w:rsidR="00114547" w:rsidRPr="00B1044F">
        <w:rPr>
          <w:rFonts w:ascii="Cambria" w:hAnsi="Cambria"/>
          <w:sz w:val="24"/>
          <w:szCs w:val="24"/>
        </w:rPr>
        <w:t xml:space="preserve">a mechanism similar to how </w:t>
      </w:r>
      <w:r w:rsidR="00114547" w:rsidRPr="00B1044F">
        <w:rPr>
          <w:rFonts w:ascii="Cambria" w:hAnsi="Cambria"/>
          <w:sz w:val="24"/>
          <w:szCs w:val="24"/>
        </w:rPr>
        <w:lastRenderedPageBreak/>
        <w:t xml:space="preserve">directional selectivity is created in the tactile (Costanzo &amp; Gardner, 1980) and visual (Barlow &amp; </w:t>
      </w:r>
      <w:proofErr w:type="spellStart"/>
      <w:r w:rsidR="00114547" w:rsidRPr="00B1044F">
        <w:rPr>
          <w:rFonts w:ascii="Cambria" w:hAnsi="Cambria"/>
          <w:sz w:val="24"/>
          <w:szCs w:val="24"/>
        </w:rPr>
        <w:t>Levick</w:t>
      </w:r>
      <w:proofErr w:type="spellEnd"/>
      <w:r w:rsidR="00114547" w:rsidRPr="00B1044F">
        <w:rPr>
          <w:rFonts w:ascii="Cambria" w:hAnsi="Cambria"/>
          <w:sz w:val="24"/>
          <w:szCs w:val="24"/>
        </w:rPr>
        <w:t xml:space="preserve">, 1964, Sillito, 1977) modalities: </w:t>
      </w:r>
      <w:r w:rsidR="00E72C14" w:rsidRPr="00B1044F">
        <w:rPr>
          <w:rFonts w:ascii="Cambria" w:hAnsi="Cambria"/>
          <w:sz w:val="24"/>
          <w:szCs w:val="24"/>
        </w:rPr>
        <w:t>asymmetric</w:t>
      </w:r>
      <w:r w:rsidRPr="00B1044F">
        <w:rPr>
          <w:rFonts w:ascii="Cambria" w:hAnsi="Cambria"/>
          <w:sz w:val="24"/>
          <w:szCs w:val="24"/>
        </w:rPr>
        <w:t xml:space="preserve"> amounts of neural</w:t>
      </w:r>
      <w:r w:rsidR="00E72C14" w:rsidRPr="00B1044F">
        <w:rPr>
          <w:rFonts w:ascii="Cambria" w:hAnsi="Cambria"/>
          <w:sz w:val="24"/>
          <w:szCs w:val="24"/>
        </w:rPr>
        <w:t xml:space="preserve"> </w:t>
      </w:r>
      <w:r w:rsidRPr="00B1044F">
        <w:rPr>
          <w:rFonts w:ascii="Cambria" w:hAnsi="Cambria"/>
          <w:sz w:val="24"/>
          <w:szCs w:val="24"/>
        </w:rPr>
        <w:t>excitation and inhibition are generated for a FM sweep</w:t>
      </w:r>
      <w:r w:rsidR="00E72C14" w:rsidRPr="00B1044F">
        <w:rPr>
          <w:rFonts w:ascii="Cambria" w:hAnsi="Cambria"/>
          <w:sz w:val="24"/>
          <w:szCs w:val="24"/>
        </w:rPr>
        <w:t xml:space="preserve"> in one direction but not the other (</w:t>
      </w:r>
      <w:proofErr w:type="spellStart"/>
      <w:r w:rsidR="00E72C14" w:rsidRPr="00B1044F">
        <w:rPr>
          <w:rFonts w:ascii="Cambria" w:hAnsi="Cambria"/>
          <w:sz w:val="24"/>
          <w:szCs w:val="24"/>
        </w:rPr>
        <w:t>Fuzessery</w:t>
      </w:r>
      <w:proofErr w:type="spellEnd"/>
      <w:r w:rsidR="00E72C14" w:rsidRPr="00B1044F">
        <w:rPr>
          <w:rFonts w:ascii="Cambria" w:hAnsi="Cambria"/>
          <w:sz w:val="24"/>
          <w:szCs w:val="24"/>
        </w:rPr>
        <w:t xml:space="preserve"> et al., 2006). </w:t>
      </w:r>
      <w:r w:rsidR="003A3A43" w:rsidRPr="00B1044F">
        <w:rPr>
          <w:rFonts w:ascii="Cambria" w:hAnsi="Cambria"/>
          <w:sz w:val="24"/>
          <w:szCs w:val="24"/>
        </w:rPr>
        <w:t xml:space="preserve"> </w:t>
      </w:r>
      <w:r w:rsidR="00502490" w:rsidRPr="00B1044F">
        <w:rPr>
          <w:rFonts w:ascii="Cambria" w:hAnsi="Cambria"/>
          <w:sz w:val="24"/>
          <w:szCs w:val="24"/>
        </w:rPr>
        <w:t xml:space="preserve">Recent studies have </w:t>
      </w:r>
      <w:r w:rsidR="00E72C14" w:rsidRPr="00B1044F">
        <w:rPr>
          <w:rFonts w:ascii="Cambria" w:hAnsi="Cambria"/>
          <w:sz w:val="24"/>
          <w:szCs w:val="24"/>
        </w:rPr>
        <w:t>shown</w:t>
      </w:r>
      <w:r w:rsidR="00502490" w:rsidRPr="00B1044F">
        <w:rPr>
          <w:rFonts w:ascii="Cambria" w:hAnsi="Cambria"/>
          <w:sz w:val="24"/>
          <w:szCs w:val="24"/>
        </w:rPr>
        <w:t xml:space="preserve"> that FM selectivity may not be created </w:t>
      </w:r>
      <w:r w:rsidR="00502490" w:rsidRPr="00B1044F">
        <w:rPr>
          <w:rFonts w:ascii="Cambria" w:hAnsi="Cambria"/>
          <w:i/>
          <w:sz w:val="24"/>
          <w:szCs w:val="24"/>
        </w:rPr>
        <w:t xml:space="preserve">de novo </w:t>
      </w:r>
      <w:r w:rsidRPr="00B1044F">
        <w:rPr>
          <w:rFonts w:ascii="Cambria" w:hAnsi="Cambria"/>
          <w:sz w:val="24"/>
          <w:szCs w:val="24"/>
        </w:rPr>
        <w:t>for some IC neurons</w:t>
      </w:r>
      <w:r w:rsidR="00502490" w:rsidRPr="00B1044F">
        <w:rPr>
          <w:rFonts w:ascii="Cambria" w:hAnsi="Cambria"/>
          <w:sz w:val="24"/>
          <w:szCs w:val="24"/>
        </w:rPr>
        <w:t xml:space="preserve"> and is </w:t>
      </w:r>
      <w:r w:rsidRPr="00B1044F">
        <w:rPr>
          <w:rFonts w:ascii="Cambria" w:hAnsi="Cambria"/>
          <w:sz w:val="24"/>
          <w:szCs w:val="24"/>
        </w:rPr>
        <w:t xml:space="preserve">instead being </w:t>
      </w:r>
      <w:r w:rsidR="00502490" w:rsidRPr="00B1044F">
        <w:rPr>
          <w:rFonts w:ascii="Cambria" w:hAnsi="Cambria"/>
          <w:sz w:val="24"/>
          <w:szCs w:val="24"/>
        </w:rPr>
        <w:t>inherited from lower brainstem nuclei such as the</w:t>
      </w:r>
      <w:r w:rsidR="00C240A5">
        <w:rPr>
          <w:rFonts w:ascii="Cambria" w:hAnsi="Cambria"/>
          <w:sz w:val="24"/>
          <w:szCs w:val="24"/>
        </w:rPr>
        <w:t xml:space="preserve"> nucleus of the</w:t>
      </w:r>
      <w:r w:rsidR="00502490" w:rsidRPr="00B1044F">
        <w:rPr>
          <w:rFonts w:ascii="Cambria" w:hAnsi="Cambria"/>
          <w:sz w:val="24"/>
          <w:szCs w:val="24"/>
        </w:rPr>
        <w:t xml:space="preserve"> lateral lemniscus and the superior </w:t>
      </w:r>
      <w:proofErr w:type="spellStart"/>
      <w:r w:rsidR="00502490" w:rsidRPr="00B1044F">
        <w:rPr>
          <w:rFonts w:ascii="Cambria" w:hAnsi="Cambria"/>
          <w:sz w:val="24"/>
          <w:szCs w:val="24"/>
        </w:rPr>
        <w:t>olivary</w:t>
      </w:r>
      <w:proofErr w:type="spellEnd"/>
      <w:r w:rsidR="00502490" w:rsidRPr="00B1044F">
        <w:rPr>
          <w:rFonts w:ascii="Cambria" w:hAnsi="Cambria"/>
          <w:sz w:val="24"/>
          <w:szCs w:val="24"/>
        </w:rPr>
        <w:t xml:space="preserve"> complex (</w:t>
      </w:r>
      <w:proofErr w:type="spellStart"/>
      <w:r w:rsidR="00502490" w:rsidRPr="00B1044F">
        <w:rPr>
          <w:rFonts w:ascii="Cambria" w:hAnsi="Cambria"/>
          <w:sz w:val="24"/>
          <w:szCs w:val="24"/>
        </w:rPr>
        <w:t>Gittelman</w:t>
      </w:r>
      <w:proofErr w:type="spellEnd"/>
      <w:r w:rsidR="00502490" w:rsidRPr="00B1044F">
        <w:rPr>
          <w:rFonts w:ascii="Cambria" w:hAnsi="Cambria"/>
          <w:sz w:val="24"/>
          <w:szCs w:val="24"/>
        </w:rPr>
        <w:t xml:space="preserve"> et al., 2009, </w:t>
      </w:r>
      <w:proofErr w:type="spellStart"/>
      <w:r w:rsidR="00502490" w:rsidRPr="00B1044F">
        <w:rPr>
          <w:rFonts w:ascii="Cambria" w:hAnsi="Cambria"/>
          <w:sz w:val="24"/>
          <w:szCs w:val="24"/>
        </w:rPr>
        <w:t>Pollak</w:t>
      </w:r>
      <w:proofErr w:type="spellEnd"/>
      <w:r w:rsidR="00502490" w:rsidRPr="00B1044F">
        <w:rPr>
          <w:rFonts w:ascii="Cambria" w:hAnsi="Cambria"/>
          <w:sz w:val="24"/>
          <w:szCs w:val="24"/>
        </w:rPr>
        <w:t xml:space="preserve"> et al., 2011). </w:t>
      </w:r>
      <w:r w:rsidRPr="00B1044F">
        <w:rPr>
          <w:rFonts w:ascii="Cambria" w:hAnsi="Cambria"/>
          <w:sz w:val="24"/>
          <w:szCs w:val="24"/>
        </w:rPr>
        <w:t>Although t</w:t>
      </w:r>
      <w:r w:rsidR="00502490" w:rsidRPr="00B1044F">
        <w:rPr>
          <w:rFonts w:ascii="Cambria" w:hAnsi="Cambria"/>
          <w:sz w:val="24"/>
          <w:szCs w:val="24"/>
        </w:rPr>
        <w:t xml:space="preserve">he mechanisms </w:t>
      </w:r>
      <w:r w:rsidRPr="00B1044F">
        <w:rPr>
          <w:rFonts w:ascii="Cambria" w:hAnsi="Cambria"/>
          <w:sz w:val="24"/>
          <w:szCs w:val="24"/>
        </w:rPr>
        <w:t>that create auditory</w:t>
      </w:r>
      <w:r w:rsidR="00502490" w:rsidRPr="00B1044F">
        <w:rPr>
          <w:rFonts w:ascii="Cambria" w:hAnsi="Cambria"/>
          <w:sz w:val="24"/>
          <w:szCs w:val="24"/>
        </w:rPr>
        <w:t xml:space="preserve"> FM directional selectivity have been extensively researched, what is less clear are the mechanisms </w:t>
      </w:r>
      <w:r w:rsidRPr="00B1044F">
        <w:rPr>
          <w:rFonts w:ascii="Cambria" w:hAnsi="Cambria"/>
          <w:sz w:val="24"/>
          <w:szCs w:val="24"/>
        </w:rPr>
        <w:t>that create</w:t>
      </w:r>
      <w:r w:rsidR="00502490" w:rsidRPr="00B1044F">
        <w:rPr>
          <w:rFonts w:ascii="Cambria" w:hAnsi="Cambria"/>
          <w:sz w:val="24"/>
          <w:szCs w:val="24"/>
        </w:rPr>
        <w:t xml:space="preserve"> temporal tuning</w:t>
      </w:r>
      <w:r w:rsidRPr="00B1044F">
        <w:rPr>
          <w:rFonts w:ascii="Cambria" w:hAnsi="Cambria"/>
          <w:sz w:val="24"/>
          <w:szCs w:val="24"/>
        </w:rPr>
        <w:t xml:space="preserve"> (i.e. selectivity)</w:t>
      </w:r>
      <w:r w:rsidR="00502490" w:rsidRPr="00B1044F">
        <w:rPr>
          <w:rFonts w:ascii="Cambria" w:hAnsi="Cambria"/>
          <w:sz w:val="24"/>
          <w:szCs w:val="24"/>
        </w:rPr>
        <w:t xml:space="preserve"> in FM sweep neurons.</w:t>
      </w:r>
    </w:p>
    <w:p w:rsidR="00587C1C" w:rsidRDefault="00717B40" w:rsidP="00883B2C">
      <w:pPr>
        <w:spacing w:after="0" w:line="480" w:lineRule="auto"/>
        <w:ind w:firstLine="720"/>
        <w:rPr>
          <w:rFonts w:ascii="Cambria" w:hAnsi="Cambria"/>
          <w:sz w:val="24"/>
          <w:szCs w:val="24"/>
        </w:rPr>
      </w:pPr>
      <w:r w:rsidRPr="00B1044F">
        <w:rPr>
          <w:rFonts w:ascii="Cambria" w:hAnsi="Cambria"/>
          <w:sz w:val="24"/>
          <w:szCs w:val="24"/>
        </w:rPr>
        <w:t xml:space="preserve">Temporal processing has been suggested to play an important role in the auditory system </w:t>
      </w:r>
      <w:r w:rsidR="00502490" w:rsidRPr="00B1044F">
        <w:rPr>
          <w:rFonts w:ascii="Cambria" w:hAnsi="Cambria"/>
          <w:sz w:val="24"/>
          <w:szCs w:val="24"/>
        </w:rPr>
        <w:t>(</w:t>
      </w:r>
      <w:proofErr w:type="spellStart"/>
      <w:r w:rsidR="00502490" w:rsidRPr="00B1044F">
        <w:rPr>
          <w:rFonts w:ascii="Cambria" w:hAnsi="Cambria"/>
          <w:sz w:val="24"/>
          <w:szCs w:val="24"/>
        </w:rPr>
        <w:t>Capranica</w:t>
      </w:r>
      <w:proofErr w:type="spellEnd"/>
      <w:r w:rsidR="00502490" w:rsidRPr="00B1044F">
        <w:rPr>
          <w:rFonts w:ascii="Cambria" w:hAnsi="Cambria"/>
          <w:sz w:val="24"/>
          <w:szCs w:val="24"/>
        </w:rPr>
        <w:t xml:space="preserve">, 1992) and </w:t>
      </w:r>
      <w:r w:rsidR="00BA7C95" w:rsidRPr="00B1044F">
        <w:rPr>
          <w:rFonts w:ascii="Cambria" w:hAnsi="Cambria"/>
          <w:sz w:val="24"/>
          <w:szCs w:val="24"/>
        </w:rPr>
        <w:t>duration tuned neurons (DTNs)</w:t>
      </w:r>
      <w:r w:rsidR="00502490" w:rsidRPr="00B1044F">
        <w:rPr>
          <w:rFonts w:ascii="Cambria" w:hAnsi="Cambria"/>
          <w:sz w:val="24"/>
          <w:szCs w:val="24"/>
        </w:rPr>
        <w:t xml:space="preserve"> are well documented at and above the level of the auditory midbrain </w:t>
      </w:r>
      <w:r w:rsidR="00BA7C95" w:rsidRPr="00B1044F">
        <w:rPr>
          <w:rFonts w:ascii="Cambria" w:hAnsi="Cambria"/>
          <w:sz w:val="24"/>
          <w:szCs w:val="24"/>
        </w:rPr>
        <w:t>in</w:t>
      </w:r>
      <w:r w:rsidR="00502490" w:rsidRPr="00B1044F">
        <w:rPr>
          <w:rFonts w:ascii="Cambria" w:hAnsi="Cambria"/>
          <w:sz w:val="24"/>
          <w:szCs w:val="24"/>
        </w:rPr>
        <w:t xml:space="preserve"> many species (e.g. frogs, Potter, 1965; bats, </w:t>
      </w:r>
      <w:r w:rsidR="00BA7C95" w:rsidRPr="00B1044F">
        <w:rPr>
          <w:rFonts w:ascii="Cambria" w:hAnsi="Cambria"/>
          <w:sz w:val="24"/>
          <w:szCs w:val="24"/>
        </w:rPr>
        <w:t xml:space="preserve">Jen &amp; Schlegel, 1982, </w:t>
      </w:r>
      <w:proofErr w:type="spellStart"/>
      <w:r w:rsidR="00502490" w:rsidRPr="00B1044F">
        <w:rPr>
          <w:rFonts w:ascii="Cambria" w:hAnsi="Cambria"/>
          <w:sz w:val="24"/>
          <w:szCs w:val="24"/>
        </w:rPr>
        <w:t>Pinheiro</w:t>
      </w:r>
      <w:proofErr w:type="spellEnd"/>
      <w:r w:rsidR="00502490" w:rsidRPr="00B1044F">
        <w:rPr>
          <w:rFonts w:ascii="Cambria" w:hAnsi="Cambria"/>
          <w:sz w:val="24"/>
          <w:szCs w:val="24"/>
        </w:rPr>
        <w:t xml:space="preserve"> et al., 1991, </w:t>
      </w:r>
      <w:proofErr w:type="spellStart"/>
      <w:r w:rsidR="00502490" w:rsidRPr="00B1044F">
        <w:rPr>
          <w:rFonts w:ascii="Cambria" w:hAnsi="Cambria"/>
          <w:sz w:val="24"/>
          <w:szCs w:val="24"/>
        </w:rPr>
        <w:t>Fuzessery</w:t>
      </w:r>
      <w:proofErr w:type="spellEnd"/>
      <w:r w:rsidR="00502490" w:rsidRPr="00B1044F">
        <w:rPr>
          <w:rFonts w:ascii="Cambria" w:hAnsi="Cambria"/>
          <w:sz w:val="24"/>
          <w:szCs w:val="24"/>
        </w:rPr>
        <w:t xml:space="preserve"> &amp; Hall, 1999, </w:t>
      </w:r>
      <w:proofErr w:type="spellStart"/>
      <w:r w:rsidR="00502490" w:rsidRPr="00B1044F">
        <w:rPr>
          <w:rFonts w:ascii="Cambria" w:hAnsi="Cambria"/>
          <w:sz w:val="24"/>
          <w:szCs w:val="24"/>
        </w:rPr>
        <w:t>Mora</w:t>
      </w:r>
      <w:proofErr w:type="spellEnd"/>
      <w:r w:rsidR="00502490" w:rsidRPr="00B1044F">
        <w:rPr>
          <w:rFonts w:ascii="Cambria" w:hAnsi="Cambria"/>
          <w:sz w:val="24"/>
          <w:szCs w:val="24"/>
        </w:rPr>
        <w:t xml:space="preserve"> &amp; </w:t>
      </w:r>
      <w:proofErr w:type="spellStart"/>
      <w:r w:rsidR="00502490" w:rsidRPr="00B1044F">
        <w:rPr>
          <w:rFonts w:ascii="Cambria" w:hAnsi="Cambria"/>
          <w:sz w:val="24"/>
          <w:szCs w:val="24"/>
        </w:rPr>
        <w:t>K</w:t>
      </w:r>
      <w:r w:rsidR="00502490" w:rsidRPr="00B1044F">
        <w:rPr>
          <w:rFonts w:ascii="Cambria" w:hAnsi="Cambria" w:cs="Arial"/>
          <w:sz w:val="24"/>
          <w:szCs w:val="24"/>
          <w:shd w:val="clear" w:color="auto" w:fill="FFFFFF"/>
        </w:rPr>
        <w:t>ö</w:t>
      </w:r>
      <w:r w:rsidR="00502490" w:rsidRPr="00B1044F">
        <w:rPr>
          <w:rFonts w:ascii="Cambria" w:hAnsi="Cambria"/>
          <w:sz w:val="24"/>
          <w:szCs w:val="24"/>
        </w:rPr>
        <w:t>ssl</w:t>
      </w:r>
      <w:proofErr w:type="spellEnd"/>
      <w:r w:rsidR="00502490" w:rsidRPr="00B1044F">
        <w:rPr>
          <w:rFonts w:ascii="Cambria" w:hAnsi="Cambria"/>
          <w:sz w:val="24"/>
          <w:szCs w:val="24"/>
        </w:rPr>
        <w:t>, 2004, Luo et al., 2008; rodents, Brand et al., 2000, Wang et al., 2006,</w:t>
      </w:r>
      <w:r w:rsidRPr="00B1044F">
        <w:rPr>
          <w:rFonts w:ascii="Cambria" w:hAnsi="Cambria"/>
          <w:sz w:val="24"/>
          <w:szCs w:val="24"/>
        </w:rPr>
        <w:t xml:space="preserve"> Perez-Gonzalez et al., 2006). These</w:t>
      </w:r>
      <w:r w:rsidR="00502490" w:rsidRPr="00B1044F">
        <w:rPr>
          <w:rFonts w:ascii="Cambria" w:hAnsi="Cambria"/>
          <w:sz w:val="24"/>
          <w:szCs w:val="24"/>
        </w:rPr>
        <w:t xml:space="preserve"> cells are typically classified based on their </w:t>
      </w:r>
      <w:r w:rsidR="00BA7C95" w:rsidRPr="00B1044F">
        <w:rPr>
          <w:rFonts w:ascii="Cambria" w:hAnsi="Cambria"/>
          <w:sz w:val="24"/>
          <w:szCs w:val="24"/>
        </w:rPr>
        <w:t xml:space="preserve">temporal tuning </w:t>
      </w:r>
      <w:r w:rsidR="00502490" w:rsidRPr="00B1044F">
        <w:rPr>
          <w:rFonts w:ascii="Cambria" w:hAnsi="Cambria"/>
          <w:sz w:val="24"/>
          <w:szCs w:val="24"/>
        </w:rPr>
        <w:t>response characteristic</w:t>
      </w:r>
      <w:r w:rsidR="00BA7C95" w:rsidRPr="00B1044F">
        <w:rPr>
          <w:rFonts w:ascii="Cambria" w:hAnsi="Cambria"/>
          <w:sz w:val="24"/>
          <w:szCs w:val="24"/>
        </w:rPr>
        <w:t>s. A</w:t>
      </w:r>
      <w:r w:rsidR="00502490" w:rsidRPr="00B1044F">
        <w:rPr>
          <w:rFonts w:ascii="Cambria" w:hAnsi="Cambria"/>
          <w:sz w:val="24"/>
          <w:szCs w:val="24"/>
        </w:rPr>
        <w:t xml:space="preserve"> bandpass </w:t>
      </w:r>
      <w:r w:rsidR="00BA7C95" w:rsidRPr="00B1044F">
        <w:rPr>
          <w:rFonts w:ascii="Cambria" w:hAnsi="Cambria"/>
          <w:sz w:val="24"/>
          <w:szCs w:val="24"/>
        </w:rPr>
        <w:t>DTN</w:t>
      </w:r>
      <w:r w:rsidR="00502490" w:rsidRPr="00B1044F">
        <w:rPr>
          <w:rFonts w:ascii="Cambria" w:hAnsi="Cambria"/>
          <w:sz w:val="24"/>
          <w:szCs w:val="24"/>
        </w:rPr>
        <w:t xml:space="preserve"> responds maxima</w:t>
      </w:r>
      <w:r w:rsidR="00E72C14" w:rsidRPr="00B1044F">
        <w:rPr>
          <w:rFonts w:ascii="Cambria" w:hAnsi="Cambria"/>
          <w:sz w:val="24"/>
          <w:szCs w:val="24"/>
        </w:rPr>
        <w:t>lly t</w:t>
      </w:r>
      <w:r w:rsidRPr="00B1044F">
        <w:rPr>
          <w:rFonts w:ascii="Cambria" w:hAnsi="Cambria"/>
          <w:sz w:val="24"/>
          <w:szCs w:val="24"/>
        </w:rPr>
        <w:t>o some best duration (BD)</w:t>
      </w:r>
      <w:r w:rsidR="00BA7C95" w:rsidRPr="00B1044F">
        <w:rPr>
          <w:rFonts w:ascii="Cambria" w:hAnsi="Cambria"/>
          <w:sz w:val="24"/>
          <w:szCs w:val="24"/>
        </w:rPr>
        <w:t xml:space="preserve"> stimulus with excitatory responses decreasing to ≤</w:t>
      </w:r>
      <w:r w:rsidR="00502490" w:rsidRPr="00B1044F">
        <w:rPr>
          <w:rFonts w:ascii="Cambria" w:hAnsi="Cambria"/>
          <w:sz w:val="24"/>
          <w:szCs w:val="24"/>
        </w:rPr>
        <w:t>50% of maximum spike count for sounds</w:t>
      </w:r>
      <w:r w:rsidR="00BA7C95" w:rsidRPr="00B1044F">
        <w:rPr>
          <w:rFonts w:ascii="Cambria" w:hAnsi="Cambria"/>
          <w:sz w:val="24"/>
          <w:szCs w:val="24"/>
        </w:rPr>
        <w:t xml:space="preserve"> both</w:t>
      </w:r>
      <w:r w:rsidR="00502490" w:rsidRPr="00B1044F">
        <w:rPr>
          <w:rFonts w:ascii="Cambria" w:hAnsi="Cambria"/>
          <w:sz w:val="24"/>
          <w:szCs w:val="24"/>
        </w:rPr>
        <w:t xml:space="preserve"> longer and shorter than BD. A </w:t>
      </w:r>
      <w:proofErr w:type="spellStart"/>
      <w:r w:rsidR="00502490" w:rsidRPr="00B1044F">
        <w:rPr>
          <w:rFonts w:ascii="Cambria" w:hAnsi="Cambria"/>
          <w:sz w:val="24"/>
          <w:szCs w:val="24"/>
        </w:rPr>
        <w:t>shortpass</w:t>
      </w:r>
      <w:proofErr w:type="spellEnd"/>
      <w:r w:rsidR="00502490" w:rsidRPr="00B1044F">
        <w:rPr>
          <w:rFonts w:ascii="Cambria" w:hAnsi="Cambria"/>
          <w:sz w:val="24"/>
          <w:szCs w:val="24"/>
        </w:rPr>
        <w:t xml:space="preserve"> </w:t>
      </w:r>
      <w:r w:rsidR="00BA7C95" w:rsidRPr="00B1044F">
        <w:rPr>
          <w:rFonts w:ascii="Cambria" w:hAnsi="Cambria"/>
          <w:sz w:val="24"/>
          <w:szCs w:val="24"/>
        </w:rPr>
        <w:t>DTN</w:t>
      </w:r>
      <w:r w:rsidR="00502490" w:rsidRPr="00B1044F">
        <w:rPr>
          <w:rFonts w:ascii="Cambria" w:hAnsi="Cambria"/>
          <w:sz w:val="24"/>
          <w:szCs w:val="24"/>
        </w:rPr>
        <w:t xml:space="preserve"> also has a BD but its </w:t>
      </w:r>
      <w:r w:rsidR="00BA7C95" w:rsidRPr="00B1044F">
        <w:rPr>
          <w:rFonts w:ascii="Cambria" w:hAnsi="Cambria"/>
          <w:sz w:val="24"/>
          <w:szCs w:val="24"/>
        </w:rPr>
        <w:t xml:space="preserve">excitatory </w:t>
      </w:r>
      <w:r w:rsidR="00502490" w:rsidRPr="00B1044F">
        <w:rPr>
          <w:rFonts w:ascii="Cambria" w:hAnsi="Cambria"/>
          <w:sz w:val="24"/>
          <w:szCs w:val="24"/>
        </w:rPr>
        <w:t xml:space="preserve">responses only decrease </w:t>
      </w:r>
      <w:r w:rsidR="00BA7C95" w:rsidRPr="00B1044F">
        <w:rPr>
          <w:rFonts w:ascii="Cambria" w:hAnsi="Cambria"/>
          <w:sz w:val="24"/>
          <w:szCs w:val="24"/>
        </w:rPr>
        <w:t>≤</w:t>
      </w:r>
      <w:r w:rsidR="00502490" w:rsidRPr="00B1044F">
        <w:rPr>
          <w:rFonts w:ascii="Cambria" w:hAnsi="Cambria"/>
          <w:sz w:val="24"/>
          <w:szCs w:val="24"/>
        </w:rPr>
        <w:t>50</w:t>
      </w:r>
      <w:r w:rsidR="00BA7C95" w:rsidRPr="00B1044F">
        <w:rPr>
          <w:rFonts w:ascii="Cambria" w:hAnsi="Cambria"/>
          <w:sz w:val="24"/>
          <w:szCs w:val="24"/>
        </w:rPr>
        <w:t>%</w:t>
      </w:r>
      <w:r w:rsidR="00502490" w:rsidRPr="00B1044F">
        <w:rPr>
          <w:rFonts w:ascii="Cambria" w:hAnsi="Cambria"/>
          <w:sz w:val="24"/>
          <w:szCs w:val="24"/>
        </w:rPr>
        <w:t xml:space="preserve"> of the maximum spike count for sounds </w:t>
      </w:r>
      <w:r w:rsidR="00BA7C95" w:rsidRPr="00B1044F">
        <w:rPr>
          <w:rFonts w:ascii="Cambria" w:hAnsi="Cambria"/>
          <w:sz w:val="24"/>
          <w:szCs w:val="24"/>
        </w:rPr>
        <w:t xml:space="preserve">that are </w:t>
      </w:r>
      <w:r w:rsidR="00502490" w:rsidRPr="00B1044F">
        <w:rPr>
          <w:rFonts w:ascii="Cambria" w:hAnsi="Cambria"/>
          <w:sz w:val="24"/>
          <w:szCs w:val="24"/>
        </w:rPr>
        <w:t xml:space="preserve">longer than </w:t>
      </w:r>
      <w:r w:rsidR="00BA7C95" w:rsidRPr="00B1044F">
        <w:rPr>
          <w:rFonts w:ascii="Cambria" w:hAnsi="Cambria"/>
          <w:sz w:val="24"/>
          <w:szCs w:val="24"/>
        </w:rPr>
        <w:t xml:space="preserve">the </w:t>
      </w:r>
      <w:r w:rsidR="00502490" w:rsidRPr="00B1044F">
        <w:rPr>
          <w:rFonts w:ascii="Cambria" w:hAnsi="Cambria"/>
          <w:sz w:val="24"/>
          <w:szCs w:val="24"/>
        </w:rPr>
        <w:t>BD</w:t>
      </w:r>
      <w:r w:rsidR="00BA7C95" w:rsidRPr="00B1044F">
        <w:rPr>
          <w:rFonts w:ascii="Cambria" w:hAnsi="Cambria"/>
          <w:sz w:val="24"/>
          <w:szCs w:val="24"/>
        </w:rPr>
        <w:t xml:space="preserve"> </w:t>
      </w:r>
      <w:r w:rsidR="00502490" w:rsidRPr="00B1044F">
        <w:rPr>
          <w:rFonts w:ascii="Cambria" w:hAnsi="Cambria"/>
          <w:sz w:val="24"/>
          <w:szCs w:val="24"/>
        </w:rPr>
        <w:t xml:space="preserve">(for review, see </w:t>
      </w:r>
      <w:proofErr w:type="spellStart"/>
      <w:r w:rsidR="00502490" w:rsidRPr="00B1044F">
        <w:rPr>
          <w:rFonts w:ascii="Cambria" w:hAnsi="Cambria"/>
          <w:sz w:val="24"/>
          <w:szCs w:val="24"/>
        </w:rPr>
        <w:t>Sayegh</w:t>
      </w:r>
      <w:proofErr w:type="spellEnd"/>
      <w:r w:rsidR="00502490" w:rsidRPr="00B1044F">
        <w:rPr>
          <w:rFonts w:ascii="Cambria" w:hAnsi="Cambria"/>
          <w:sz w:val="24"/>
          <w:szCs w:val="24"/>
        </w:rPr>
        <w:t xml:space="preserve"> et al., 2011). Currently, </w:t>
      </w:r>
      <w:r w:rsidR="00BA7C95" w:rsidRPr="00B1044F">
        <w:rPr>
          <w:rFonts w:ascii="Cambria" w:hAnsi="Cambria"/>
          <w:sz w:val="24"/>
          <w:szCs w:val="24"/>
        </w:rPr>
        <w:t>the</w:t>
      </w:r>
      <w:r w:rsidR="00502490" w:rsidRPr="00B1044F">
        <w:rPr>
          <w:rFonts w:ascii="Cambria" w:hAnsi="Cambria"/>
          <w:sz w:val="24"/>
          <w:szCs w:val="24"/>
        </w:rPr>
        <w:t xml:space="preserve"> majority of reports investigating </w:t>
      </w:r>
      <w:r w:rsidR="00BA7C95" w:rsidRPr="00B1044F">
        <w:rPr>
          <w:rFonts w:ascii="Cambria" w:hAnsi="Cambria"/>
          <w:sz w:val="24"/>
          <w:szCs w:val="24"/>
        </w:rPr>
        <w:t>neurophysiology of duration tuning</w:t>
      </w:r>
      <w:r w:rsidR="00502490" w:rsidRPr="00B1044F">
        <w:rPr>
          <w:rFonts w:ascii="Cambria" w:hAnsi="Cambria"/>
          <w:sz w:val="24"/>
          <w:szCs w:val="24"/>
        </w:rPr>
        <w:t xml:space="preserve"> stimulated the cells using pure tones (</w:t>
      </w:r>
      <w:r w:rsidR="00BA7C95" w:rsidRPr="00B1044F">
        <w:rPr>
          <w:rFonts w:ascii="Cambria" w:hAnsi="Cambria"/>
          <w:sz w:val="24"/>
          <w:szCs w:val="24"/>
        </w:rPr>
        <w:t xml:space="preserve">e.g. </w:t>
      </w:r>
      <w:proofErr w:type="spellStart"/>
      <w:r w:rsidR="00502490" w:rsidRPr="00B1044F">
        <w:rPr>
          <w:rFonts w:ascii="Cambria" w:hAnsi="Cambria"/>
          <w:sz w:val="24"/>
          <w:szCs w:val="24"/>
        </w:rPr>
        <w:t>Casseday</w:t>
      </w:r>
      <w:proofErr w:type="spellEnd"/>
      <w:r w:rsidR="00502490" w:rsidRPr="00B1044F">
        <w:rPr>
          <w:rFonts w:ascii="Cambria" w:hAnsi="Cambria"/>
          <w:sz w:val="24"/>
          <w:szCs w:val="24"/>
        </w:rPr>
        <w:t xml:space="preserve"> et al., 1994, Ehrlich et al., </w:t>
      </w:r>
      <w:r w:rsidR="00502490" w:rsidRPr="00B1044F">
        <w:rPr>
          <w:rFonts w:ascii="Cambria" w:hAnsi="Cambria"/>
          <w:sz w:val="24"/>
          <w:szCs w:val="24"/>
        </w:rPr>
        <w:lastRenderedPageBreak/>
        <w:t xml:space="preserve">1997, </w:t>
      </w:r>
      <w:proofErr w:type="spellStart"/>
      <w:r w:rsidR="00502490" w:rsidRPr="00B1044F">
        <w:rPr>
          <w:rFonts w:ascii="Cambria" w:hAnsi="Cambria"/>
          <w:sz w:val="24"/>
          <w:szCs w:val="24"/>
        </w:rPr>
        <w:t>Mora</w:t>
      </w:r>
      <w:proofErr w:type="spellEnd"/>
      <w:r w:rsidR="00502490" w:rsidRPr="00B1044F">
        <w:rPr>
          <w:rFonts w:ascii="Cambria" w:hAnsi="Cambria"/>
          <w:sz w:val="24"/>
          <w:szCs w:val="24"/>
        </w:rPr>
        <w:t xml:space="preserve"> &amp; </w:t>
      </w:r>
      <w:proofErr w:type="spellStart"/>
      <w:r w:rsidR="00502490" w:rsidRPr="00B1044F">
        <w:rPr>
          <w:rFonts w:ascii="Cambria" w:hAnsi="Cambria"/>
          <w:sz w:val="24"/>
          <w:szCs w:val="24"/>
        </w:rPr>
        <w:t>K</w:t>
      </w:r>
      <w:r w:rsidR="00502490" w:rsidRPr="00B1044F">
        <w:rPr>
          <w:rFonts w:ascii="Cambria" w:hAnsi="Cambria" w:cs="Arial"/>
          <w:sz w:val="24"/>
          <w:szCs w:val="24"/>
          <w:shd w:val="clear" w:color="auto" w:fill="FFFFFF"/>
        </w:rPr>
        <w:t>ö</w:t>
      </w:r>
      <w:r w:rsidR="00502490" w:rsidRPr="00B1044F">
        <w:rPr>
          <w:rFonts w:ascii="Cambria" w:hAnsi="Cambria"/>
          <w:sz w:val="24"/>
          <w:szCs w:val="24"/>
        </w:rPr>
        <w:t>ssl</w:t>
      </w:r>
      <w:proofErr w:type="spellEnd"/>
      <w:r w:rsidR="00502490" w:rsidRPr="00B1044F">
        <w:rPr>
          <w:rFonts w:ascii="Cambria" w:hAnsi="Cambria"/>
          <w:sz w:val="24"/>
          <w:szCs w:val="24"/>
        </w:rPr>
        <w:t xml:space="preserve">, 2004, Luo et al., 2008, </w:t>
      </w:r>
      <w:proofErr w:type="spellStart"/>
      <w:r w:rsidR="00502490" w:rsidRPr="00B1044F">
        <w:rPr>
          <w:rFonts w:ascii="Cambria" w:hAnsi="Cambria"/>
          <w:sz w:val="24"/>
          <w:szCs w:val="24"/>
        </w:rPr>
        <w:t>Aubie</w:t>
      </w:r>
      <w:proofErr w:type="spellEnd"/>
      <w:r w:rsidR="00502490" w:rsidRPr="00B1044F">
        <w:rPr>
          <w:rFonts w:ascii="Cambria" w:hAnsi="Cambria"/>
          <w:sz w:val="24"/>
          <w:szCs w:val="24"/>
        </w:rPr>
        <w:t xml:space="preserve"> et al., 2009</w:t>
      </w:r>
      <w:r w:rsidR="0041729D">
        <w:rPr>
          <w:rFonts w:ascii="Cambria" w:hAnsi="Cambria"/>
          <w:sz w:val="24"/>
          <w:szCs w:val="24"/>
        </w:rPr>
        <w:t xml:space="preserve">, </w:t>
      </w:r>
      <w:proofErr w:type="spellStart"/>
      <w:r w:rsidR="0041729D">
        <w:rPr>
          <w:rFonts w:ascii="Cambria" w:hAnsi="Cambria"/>
          <w:sz w:val="24"/>
          <w:szCs w:val="24"/>
        </w:rPr>
        <w:t>Aubie</w:t>
      </w:r>
      <w:proofErr w:type="spellEnd"/>
      <w:r w:rsidR="0041729D">
        <w:rPr>
          <w:rFonts w:ascii="Cambria" w:hAnsi="Cambria"/>
          <w:sz w:val="24"/>
          <w:szCs w:val="24"/>
        </w:rPr>
        <w:t xml:space="preserve"> et al., 2012</w:t>
      </w:r>
      <w:r w:rsidR="00502490" w:rsidRPr="00B1044F">
        <w:rPr>
          <w:rFonts w:ascii="Cambria" w:hAnsi="Cambria"/>
          <w:sz w:val="24"/>
          <w:szCs w:val="24"/>
        </w:rPr>
        <w:t xml:space="preserve">) </w:t>
      </w:r>
      <w:r w:rsidR="00BA7C95" w:rsidRPr="00B1044F">
        <w:rPr>
          <w:rFonts w:ascii="Cambria" w:hAnsi="Cambria"/>
          <w:sz w:val="24"/>
          <w:szCs w:val="24"/>
        </w:rPr>
        <w:t>with much</w:t>
      </w:r>
      <w:r w:rsidR="00502490" w:rsidRPr="00B1044F">
        <w:rPr>
          <w:rFonts w:ascii="Cambria" w:hAnsi="Cambria"/>
          <w:sz w:val="24"/>
          <w:szCs w:val="24"/>
        </w:rPr>
        <w:t xml:space="preserve"> less</w:t>
      </w:r>
      <w:r w:rsidR="006F178C" w:rsidRPr="00B1044F">
        <w:rPr>
          <w:rFonts w:ascii="Cambria" w:hAnsi="Cambria"/>
          <w:sz w:val="24"/>
          <w:szCs w:val="24"/>
        </w:rPr>
        <w:t xml:space="preserve"> </w:t>
      </w:r>
      <w:r w:rsidR="00502490" w:rsidRPr="00B1044F">
        <w:rPr>
          <w:rFonts w:ascii="Cambria" w:hAnsi="Cambria"/>
          <w:sz w:val="24"/>
          <w:szCs w:val="24"/>
        </w:rPr>
        <w:t xml:space="preserve">known about </w:t>
      </w:r>
      <w:r w:rsidR="00BA7C95" w:rsidRPr="00B1044F">
        <w:rPr>
          <w:rFonts w:ascii="Cambria" w:hAnsi="Cambria"/>
          <w:sz w:val="24"/>
          <w:szCs w:val="24"/>
        </w:rPr>
        <w:t>the physiology of DTNs in response to FM sweeps</w:t>
      </w:r>
      <w:r w:rsidR="00502490" w:rsidRPr="00B1044F">
        <w:rPr>
          <w:rFonts w:ascii="Cambria" w:hAnsi="Cambria"/>
          <w:sz w:val="24"/>
          <w:szCs w:val="24"/>
        </w:rPr>
        <w:t xml:space="preserve">. This is of interest because </w:t>
      </w:r>
      <w:r w:rsidR="00BA7C95" w:rsidRPr="00B1044F">
        <w:rPr>
          <w:rFonts w:ascii="Cambria" w:hAnsi="Cambria"/>
          <w:sz w:val="24"/>
          <w:szCs w:val="24"/>
        </w:rPr>
        <w:t xml:space="preserve">when DTNs are stimulated with FM signals </w:t>
      </w:r>
      <w:r w:rsidR="00502490" w:rsidRPr="00B1044F">
        <w:rPr>
          <w:rFonts w:ascii="Cambria" w:hAnsi="Cambria"/>
          <w:sz w:val="24"/>
          <w:szCs w:val="24"/>
        </w:rPr>
        <w:t xml:space="preserve">there is an additional temporal parameter that </w:t>
      </w:r>
      <w:r w:rsidR="00BA7C95" w:rsidRPr="00B1044F">
        <w:rPr>
          <w:rFonts w:ascii="Cambria" w:hAnsi="Cambria"/>
          <w:sz w:val="24"/>
          <w:szCs w:val="24"/>
        </w:rPr>
        <w:t xml:space="preserve">the </w:t>
      </w:r>
      <w:r w:rsidR="00502490" w:rsidRPr="00B1044F">
        <w:rPr>
          <w:rFonts w:ascii="Cambria" w:hAnsi="Cambria"/>
          <w:sz w:val="24"/>
          <w:szCs w:val="24"/>
        </w:rPr>
        <w:t xml:space="preserve">neurons </w:t>
      </w:r>
      <w:r w:rsidR="00BA7C95" w:rsidRPr="00B1044F">
        <w:rPr>
          <w:rFonts w:ascii="Cambria" w:hAnsi="Cambria"/>
          <w:sz w:val="24"/>
          <w:szCs w:val="24"/>
        </w:rPr>
        <w:t>could be selective for</w:t>
      </w:r>
      <w:r w:rsidR="00502490" w:rsidRPr="00B1044F">
        <w:rPr>
          <w:rFonts w:ascii="Cambria" w:hAnsi="Cambria"/>
          <w:sz w:val="24"/>
          <w:szCs w:val="24"/>
        </w:rPr>
        <w:t>: the</w:t>
      </w:r>
      <w:r w:rsidR="00BA7C95" w:rsidRPr="00B1044F">
        <w:rPr>
          <w:rFonts w:ascii="Cambria" w:hAnsi="Cambria"/>
          <w:sz w:val="24"/>
          <w:szCs w:val="24"/>
        </w:rPr>
        <w:t xml:space="preserve"> FM</w:t>
      </w:r>
      <w:r w:rsidR="00502490" w:rsidRPr="00B1044F">
        <w:rPr>
          <w:rFonts w:ascii="Cambria" w:hAnsi="Cambria"/>
          <w:sz w:val="24"/>
          <w:szCs w:val="24"/>
        </w:rPr>
        <w:t xml:space="preserve"> sweep rate or change in frequency per unit of time. </w:t>
      </w:r>
      <w:r w:rsidR="00BA7C95" w:rsidRPr="00B1044F">
        <w:rPr>
          <w:rFonts w:ascii="Cambria" w:hAnsi="Cambria"/>
          <w:sz w:val="24"/>
          <w:szCs w:val="24"/>
        </w:rPr>
        <w:t>Sweep rate</w:t>
      </w:r>
      <w:r w:rsidR="006F178C" w:rsidRPr="00B1044F">
        <w:rPr>
          <w:rFonts w:ascii="Cambria" w:hAnsi="Cambria"/>
          <w:sz w:val="24"/>
          <w:szCs w:val="24"/>
        </w:rPr>
        <w:t xml:space="preserve"> tuning</w:t>
      </w:r>
      <w:r w:rsidR="00502490" w:rsidRPr="00B1044F">
        <w:rPr>
          <w:rFonts w:ascii="Cambria" w:hAnsi="Cambria"/>
          <w:sz w:val="24"/>
          <w:szCs w:val="24"/>
        </w:rPr>
        <w:t xml:space="preserve"> would certainly be advantageous</w:t>
      </w:r>
      <w:r w:rsidR="00BA7C95" w:rsidRPr="00B1044F">
        <w:rPr>
          <w:rFonts w:ascii="Cambria" w:hAnsi="Cambria"/>
          <w:sz w:val="24"/>
          <w:szCs w:val="24"/>
        </w:rPr>
        <w:t xml:space="preserve"> for an </w:t>
      </w:r>
      <w:proofErr w:type="spellStart"/>
      <w:r w:rsidR="00BA7C95" w:rsidRPr="00B1044F">
        <w:rPr>
          <w:rFonts w:ascii="Cambria" w:hAnsi="Cambria"/>
          <w:sz w:val="24"/>
          <w:szCs w:val="24"/>
        </w:rPr>
        <w:t>echolocating</w:t>
      </w:r>
      <w:proofErr w:type="spellEnd"/>
      <w:r w:rsidR="00BA7C95" w:rsidRPr="00B1044F">
        <w:rPr>
          <w:rFonts w:ascii="Cambria" w:hAnsi="Cambria"/>
          <w:sz w:val="24"/>
          <w:szCs w:val="24"/>
        </w:rPr>
        <w:t xml:space="preserve"> mammal like</w:t>
      </w:r>
      <w:r w:rsidR="00502490" w:rsidRPr="00B1044F">
        <w:rPr>
          <w:rFonts w:ascii="Cambria" w:hAnsi="Cambria"/>
          <w:sz w:val="24"/>
          <w:szCs w:val="24"/>
        </w:rPr>
        <w:t xml:space="preserve"> </w:t>
      </w:r>
      <w:r w:rsidR="00502490" w:rsidRPr="00B1044F">
        <w:rPr>
          <w:rFonts w:ascii="Cambria" w:hAnsi="Cambria"/>
          <w:i/>
          <w:sz w:val="24"/>
          <w:szCs w:val="24"/>
        </w:rPr>
        <w:t xml:space="preserve">E. </w:t>
      </w:r>
      <w:proofErr w:type="spellStart"/>
      <w:r w:rsidR="00502490" w:rsidRPr="00B1044F">
        <w:rPr>
          <w:rFonts w:ascii="Cambria" w:hAnsi="Cambria"/>
          <w:i/>
          <w:sz w:val="24"/>
          <w:szCs w:val="24"/>
        </w:rPr>
        <w:t>fuscus</w:t>
      </w:r>
      <w:proofErr w:type="spellEnd"/>
      <w:r w:rsidR="00E72C14" w:rsidRPr="00B1044F">
        <w:rPr>
          <w:rFonts w:ascii="Cambria" w:hAnsi="Cambria"/>
          <w:sz w:val="24"/>
          <w:szCs w:val="24"/>
        </w:rPr>
        <w:t xml:space="preserve">, which primarily </w:t>
      </w:r>
      <w:r w:rsidR="00BA7C95" w:rsidRPr="00B1044F">
        <w:rPr>
          <w:rFonts w:ascii="Cambria" w:hAnsi="Cambria"/>
          <w:sz w:val="24"/>
          <w:szCs w:val="24"/>
        </w:rPr>
        <w:t xml:space="preserve">emits </w:t>
      </w:r>
      <w:r w:rsidR="00E72C14" w:rsidRPr="00B1044F">
        <w:rPr>
          <w:rFonts w:ascii="Cambria" w:hAnsi="Cambria"/>
          <w:sz w:val="24"/>
          <w:szCs w:val="24"/>
        </w:rPr>
        <w:t>downward FM sweeps</w:t>
      </w:r>
      <w:r w:rsidR="00BA7C95" w:rsidRPr="00B1044F">
        <w:rPr>
          <w:rFonts w:ascii="Cambria" w:hAnsi="Cambria"/>
          <w:sz w:val="24"/>
          <w:szCs w:val="24"/>
        </w:rPr>
        <w:t xml:space="preserve"> while hunting insect prey</w:t>
      </w:r>
      <w:r w:rsidR="00502490" w:rsidRPr="00B1044F">
        <w:rPr>
          <w:rFonts w:ascii="Cambria" w:hAnsi="Cambria"/>
          <w:sz w:val="24"/>
          <w:szCs w:val="24"/>
        </w:rPr>
        <w:t xml:space="preserve">. </w:t>
      </w:r>
      <w:r w:rsidR="00CC4525" w:rsidRPr="00B1044F">
        <w:rPr>
          <w:rFonts w:ascii="Cambria" w:hAnsi="Cambria"/>
          <w:sz w:val="24"/>
          <w:szCs w:val="24"/>
        </w:rPr>
        <w:t>During its approach to a flying insect, the bat increases the</w:t>
      </w:r>
      <w:r w:rsidR="00502490" w:rsidRPr="00B1044F">
        <w:rPr>
          <w:rFonts w:ascii="Cambria" w:hAnsi="Cambria"/>
          <w:sz w:val="24"/>
          <w:szCs w:val="24"/>
        </w:rPr>
        <w:t xml:space="preserve"> bandwidth of </w:t>
      </w:r>
      <w:r w:rsidR="00CC4525" w:rsidRPr="00B1044F">
        <w:rPr>
          <w:rFonts w:ascii="Cambria" w:hAnsi="Cambria"/>
          <w:sz w:val="24"/>
          <w:szCs w:val="24"/>
        </w:rPr>
        <w:t>downward FM sweeps</w:t>
      </w:r>
      <w:r w:rsidR="00E651DB" w:rsidRPr="00B1044F">
        <w:rPr>
          <w:rFonts w:ascii="Cambria" w:hAnsi="Cambria"/>
          <w:sz w:val="24"/>
          <w:szCs w:val="24"/>
        </w:rPr>
        <w:t xml:space="preserve"> (</w:t>
      </w:r>
      <w:r w:rsidR="00CC4525" w:rsidRPr="00B1044F">
        <w:rPr>
          <w:rFonts w:ascii="Cambria" w:hAnsi="Cambria"/>
          <w:sz w:val="24"/>
          <w:szCs w:val="24"/>
        </w:rPr>
        <w:t xml:space="preserve">e.g. from </w:t>
      </w:r>
      <w:r w:rsidR="00502490" w:rsidRPr="00B1044F">
        <w:rPr>
          <w:rFonts w:ascii="Cambria" w:hAnsi="Cambria"/>
          <w:sz w:val="24"/>
          <w:szCs w:val="24"/>
        </w:rPr>
        <w:t xml:space="preserve">~5 </w:t>
      </w:r>
      <w:r w:rsidR="00502490" w:rsidRPr="00B1044F">
        <w:rPr>
          <w:rFonts w:ascii="Cambria" w:hAnsi="Cambria"/>
          <w:sz w:val="24"/>
          <w:szCs w:val="24"/>
        </w:rPr>
        <w:sym w:font="Wingdings" w:char="F0E0"/>
      </w:r>
      <w:r w:rsidR="00502490" w:rsidRPr="00B1044F">
        <w:rPr>
          <w:rFonts w:ascii="Cambria" w:hAnsi="Cambria"/>
          <w:sz w:val="24"/>
          <w:szCs w:val="24"/>
        </w:rPr>
        <w:t xml:space="preserve"> 40 kHz) </w:t>
      </w:r>
      <w:r w:rsidR="006F178C" w:rsidRPr="00B1044F">
        <w:rPr>
          <w:rFonts w:ascii="Cambria" w:hAnsi="Cambria"/>
          <w:sz w:val="24"/>
          <w:szCs w:val="24"/>
        </w:rPr>
        <w:t xml:space="preserve">while </w:t>
      </w:r>
      <w:r w:rsidR="00CC4525" w:rsidRPr="00B1044F">
        <w:rPr>
          <w:rFonts w:ascii="Cambria" w:hAnsi="Cambria"/>
          <w:sz w:val="24"/>
          <w:szCs w:val="24"/>
        </w:rPr>
        <w:t>shortening</w:t>
      </w:r>
      <w:r w:rsidR="006F178C" w:rsidRPr="00B1044F">
        <w:rPr>
          <w:rFonts w:ascii="Cambria" w:hAnsi="Cambria"/>
          <w:sz w:val="24"/>
          <w:szCs w:val="24"/>
        </w:rPr>
        <w:t xml:space="preserve"> the duration </w:t>
      </w:r>
      <w:r w:rsidR="00CC4525" w:rsidRPr="00B1044F">
        <w:rPr>
          <w:rFonts w:ascii="Cambria" w:hAnsi="Cambria"/>
          <w:sz w:val="24"/>
          <w:szCs w:val="24"/>
        </w:rPr>
        <w:t xml:space="preserve">of its </w:t>
      </w:r>
      <w:proofErr w:type="spellStart"/>
      <w:r w:rsidR="00CC4525" w:rsidRPr="00B1044F">
        <w:rPr>
          <w:rFonts w:ascii="Cambria" w:hAnsi="Cambria"/>
          <w:sz w:val="24"/>
          <w:szCs w:val="24"/>
        </w:rPr>
        <w:t>biosonar</w:t>
      </w:r>
      <w:proofErr w:type="spellEnd"/>
      <w:r w:rsidR="00CC4525" w:rsidRPr="00B1044F">
        <w:rPr>
          <w:rFonts w:ascii="Cambria" w:hAnsi="Cambria"/>
          <w:sz w:val="24"/>
          <w:szCs w:val="24"/>
        </w:rPr>
        <w:t xml:space="preserve"> calls from ≥10 ms down to ≤1 ms in</w:t>
      </w:r>
      <w:r w:rsidR="006F178C" w:rsidRPr="00B1044F">
        <w:rPr>
          <w:rFonts w:ascii="Cambria" w:hAnsi="Cambria"/>
          <w:sz w:val="24"/>
          <w:szCs w:val="24"/>
        </w:rPr>
        <w:t xml:space="preserve"> the terminal phase</w:t>
      </w:r>
      <w:r w:rsidR="00502490" w:rsidRPr="00B1044F">
        <w:rPr>
          <w:rFonts w:ascii="Cambria" w:hAnsi="Cambria"/>
          <w:sz w:val="24"/>
          <w:szCs w:val="24"/>
        </w:rPr>
        <w:t xml:space="preserve"> </w:t>
      </w:r>
      <w:r w:rsidR="006F178C" w:rsidRPr="00B1044F">
        <w:rPr>
          <w:rFonts w:ascii="Cambria" w:hAnsi="Cambria"/>
          <w:sz w:val="24"/>
          <w:szCs w:val="24"/>
        </w:rPr>
        <w:t>(</w:t>
      </w:r>
      <w:r w:rsidR="00502490" w:rsidRPr="00B1044F">
        <w:rPr>
          <w:rFonts w:ascii="Cambria" w:hAnsi="Cambria"/>
          <w:sz w:val="24"/>
          <w:szCs w:val="24"/>
        </w:rPr>
        <w:t>Simmons et al., 1979</w:t>
      </w:r>
      <w:r w:rsidR="00CC4525" w:rsidRPr="00B1044F">
        <w:rPr>
          <w:rFonts w:ascii="Cambria" w:hAnsi="Cambria"/>
          <w:sz w:val="24"/>
          <w:szCs w:val="24"/>
        </w:rPr>
        <w:t xml:space="preserve">, </w:t>
      </w:r>
      <w:proofErr w:type="spellStart"/>
      <w:r w:rsidR="00CC4525" w:rsidRPr="00B1044F">
        <w:rPr>
          <w:rFonts w:ascii="Cambria" w:hAnsi="Cambria"/>
          <w:sz w:val="24"/>
          <w:szCs w:val="24"/>
        </w:rPr>
        <w:t>Surlykke</w:t>
      </w:r>
      <w:proofErr w:type="spellEnd"/>
      <w:r w:rsidR="00CC4525" w:rsidRPr="00B1044F">
        <w:rPr>
          <w:rFonts w:ascii="Cambria" w:hAnsi="Cambria"/>
          <w:sz w:val="24"/>
          <w:szCs w:val="24"/>
        </w:rPr>
        <w:t xml:space="preserve"> &amp; Moss, 2000</w:t>
      </w:r>
      <w:r w:rsidR="00502490" w:rsidRPr="00B1044F">
        <w:rPr>
          <w:rFonts w:ascii="Cambria" w:hAnsi="Cambria"/>
          <w:sz w:val="24"/>
          <w:szCs w:val="24"/>
        </w:rPr>
        <w:t xml:space="preserve">). </w:t>
      </w:r>
      <w:r w:rsidR="00CC4525" w:rsidRPr="00B1044F">
        <w:rPr>
          <w:rFonts w:ascii="Cambria" w:hAnsi="Cambria"/>
          <w:sz w:val="24"/>
          <w:szCs w:val="24"/>
        </w:rPr>
        <w:t>The</w:t>
      </w:r>
      <w:r w:rsidR="00502490" w:rsidRPr="00B1044F">
        <w:rPr>
          <w:rFonts w:ascii="Cambria" w:hAnsi="Cambria"/>
          <w:sz w:val="24"/>
          <w:szCs w:val="24"/>
        </w:rPr>
        <w:t xml:space="preserve"> FM sweep rate changes dramatically from the approach to terminal phase of hunting. </w:t>
      </w:r>
      <w:r w:rsidR="002A7654" w:rsidRPr="00B1044F">
        <w:rPr>
          <w:rFonts w:ascii="Cambria" w:hAnsi="Cambria"/>
          <w:sz w:val="24"/>
          <w:szCs w:val="24"/>
        </w:rPr>
        <w:t xml:space="preserve">Rate tuning in FM neurons has been extensively reported in the pallid bat, </w:t>
      </w:r>
      <w:proofErr w:type="spellStart"/>
      <w:r w:rsidR="002A7654" w:rsidRPr="00B1044F">
        <w:rPr>
          <w:rFonts w:ascii="Cambria" w:hAnsi="Cambria"/>
          <w:i/>
          <w:sz w:val="24"/>
          <w:szCs w:val="24"/>
        </w:rPr>
        <w:t>Antrozous</w:t>
      </w:r>
      <w:proofErr w:type="spellEnd"/>
      <w:r w:rsidR="002A7654" w:rsidRPr="00B1044F">
        <w:rPr>
          <w:rFonts w:ascii="Cambria" w:hAnsi="Cambria"/>
          <w:i/>
          <w:sz w:val="24"/>
          <w:szCs w:val="24"/>
        </w:rPr>
        <w:t xml:space="preserve"> </w:t>
      </w:r>
      <w:proofErr w:type="spellStart"/>
      <w:r w:rsidR="002A7654" w:rsidRPr="00B1044F">
        <w:rPr>
          <w:rFonts w:ascii="Cambria" w:hAnsi="Cambria"/>
          <w:i/>
          <w:sz w:val="24"/>
          <w:szCs w:val="24"/>
        </w:rPr>
        <w:t>pallidus</w:t>
      </w:r>
      <w:proofErr w:type="spellEnd"/>
      <w:r w:rsidR="002A7654" w:rsidRPr="00B1044F">
        <w:rPr>
          <w:rFonts w:ascii="Cambria" w:hAnsi="Cambria"/>
          <w:sz w:val="24"/>
          <w:szCs w:val="24"/>
        </w:rPr>
        <w:t xml:space="preserve">, but there are </w:t>
      </w:r>
      <w:r w:rsidR="00385C92" w:rsidRPr="00B1044F">
        <w:rPr>
          <w:rFonts w:ascii="Cambria" w:hAnsi="Cambria"/>
          <w:sz w:val="24"/>
          <w:szCs w:val="24"/>
        </w:rPr>
        <w:t>relatively</w:t>
      </w:r>
      <w:r w:rsidR="002A7654" w:rsidRPr="00B1044F">
        <w:rPr>
          <w:rFonts w:ascii="Cambria" w:hAnsi="Cambria"/>
          <w:sz w:val="24"/>
          <w:szCs w:val="24"/>
        </w:rPr>
        <w:t xml:space="preserve"> few reports describing the temporal response properties of FM neurons in </w:t>
      </w:r>
      <w:r w:rsidR="002A7654" w:rsidRPr="00B1044F">
        <w:rPr>
          <w:rFonts w:ascii="Cambria" w:hAnsi="Cambria"/>
          <w:i/>
          <w:sz w:val="24"/>
          <w:szCs w:val="24"/>
        </w:rPr>
        <w:t xml:space="preserve">E. </w:t>
      </w:r>
      <w:proofErr w:type="spellStart"/>
      <w:r w:rsidR="002A7654" w:rsidRPr="00B1044F">
        <w:rPr>
          <w:rFonts w:ascii="Cambria" w:hAnsi="Cambria"/>
          <w:i/>
          <w:sz w:val="24"/>
          <w:szCs w:val="24"/>
        </w:rPr>
        <w:t>fuscus</w:t>
      </w:r>
      <w:proofErr w:type="spellEnd"/>
      <w:r w:rsidR="002A7654" w:rsidRPr="00B1044F">
        <w:rPr>
          <w:rFonts w:ascii="Cambria" w:hAnsi="Cambria"/>
          <w:sz w:val="24"/>
          <w:szCs w:val="24"/>
        </w:rPr>
        <w:t xml:space="preserve">. </w:t>
      </w:r>
    </w:p>
    <w:p w:rsidR="00EB7FC0" w:rsidRPr="00B1044F" w:rsidRDefault="007A6597" w:rsidP="00C240A5">
      <w:pPr>
        <w:spacing w:after="0" w:line="480" w:lineRule="auto"/>
        <w:ind w:firstLine="720"/>
        <w:rPr>
          <w:rFonts w:ascii="Cambria" w:hAnsi="Cambria"/>
          <w:sz w:val="24"/>
          <w:szCs w:val="24"/>
        </w:rPr>
      </w:pPr>
      <w:r>
        <w:rPr>
          <w:rFonts w:ascii="Cambria" w:hAnsi="Cambria"/>
          <w:sz w:val="24"/>
          <w:szCs w:val="24"/>
        </w:rPr>
        <w:t>Neurons with temporal</w:t>
      </w:r>
      <w:r w:rsidR="00C240A5">
        <w:rPr>
          <w:rFonts w:ascii="Cambria" w:hAnsi="Cambria"/>
          <w:sz w:val="24"/>
          <w:szCs w:val="24"/>
        </w:rPr>
        <w:t xml:space="preserve"> selectivity for FM sweeps have been reported in the IC of </w:t>
      </w:r>
      <w:r w:rsidR="00C240A5">
        <w:rPr>
          <w:rFonts w:ascii="Cambria" w:hAnsi="Cambria"/>
          <w:i/>
          <w:sz w:val="24"/>
          <w:szCs w:val="24"/>
        </w:rPr>
        <w:t xml:space="preserve">E. </w:t>
      </w:r>
      <w:proofErr w:type="spellStart"/>
      <w:r w:rsidR="00C240A5">
        <w:rPr>
          <w:rFonts w:ascii="Cambria" w:hAnsi="Cambria"/>
          <w:i/>
          <w:sz w:val="24"/>
          <w:szCs w:val="24"/>
        </w:rPr>
        <w:t>fuscus</w:t>
      </w:r>
      <w:proofErr w:type="spellEnd"/>
      <w:r w:rsidR="00C240A5">
        <w:rPr>
          <w:rFonts w:ascii="Cambria" w:hAnsi="Cambria"/>
          <w:i/>
          <w:sz w:val="24"/>
          <w:szCs w:val="24"/>
        </w:rPr>
        <w:t xml:space="preserve">, </w:t>
      </w:r>
      <w:r w:rsidR="00C240A5">
        <w:rPr>
          <w:rFonts w:ascii="Cambria" w:hAnsi="Cambria"/>
          <w:sz w:val="24"/>
          <w:szCs w:val="24"/>
        </w:rPr>
        <w:t xml:space="preserve">(Ehrlich et al., 1997); however, it was unclear whether the reported ‘FM DTNs’ were truly tuned to the FM pulse duration or the FM sweep rate as described above. </w:t>
      </w:r>
      <w:r w:rsidR="002A7654" w:rsidRPr="00B1044F">
        <w:rPr>
          <w:rFonts w:ascii="Cambria" w:hAnsi="Cambria"/>
          <w:sz w:val="24"/>
          <w:szCs w:val="24"/>
        </w:rPr>
        <w:t>The</w:t>
      </w:r>
      <w:r w:rsidR="00502490" w:rsidRPr="00B1044F">
        <w:rPr>
          <w:rFonts w:ascii="Cambria" w:hAnsi="Cambria"/>
          <w:sz w:val="24"/>
          <w:szCs w:val="24"/>
        </w:rPr>
        <w:t xml:space="preserve"> goal</w:t>
      </w:r>
      <w:r w:rsidR="002A7654" w:rsidRPr="00B1044F">
        <w:rPr>
          <w:rFonts w:ascii="Cambria" w:hAnsi="Cambria"/>
          <w:sz w:val="24"/>
          <w:szCs w:val="24"/>
        </w:rPr>
        <w:t xml:space="preserve"> of this study</w:t>
      </w:r>
      <w:r w:rsidR="00502490" w:rsidRPr="00B1044F">
        <w:rPr>
          <w:rFonts w:ascii="Cambria" w:hAnsi="Cambria"/>
          <w:sz w:val="24"/>
          <w:szCs w:val="24"/>
        </w:rPr>
        <w:t xml:space="preserve"> </w:t>
      </w:r>
      <w:r w:rsidR="002A7654" w:rsidRPr="00B1044F">
        <w:rPr>
          <w:rFonts w:ascii="Cambria" w:hAnsi="Cambria"/>
          <w:sz w:val="24"/>
          <w:szCs w:val="24"/>
        </w:rPr>
        <w:t>was</w:t>
      </w:r>
      <w:r w:rsidR="00502490" w:rsidRPr="00B1044F">
        <w:rPr>
          <w:rFonts w:ascii="Cambria" w:hAnsi="Cambria"/>
          <w:sz w:val="24"/>
          <w:szCs w:val="24"/>
        </w:rPr>
        <w:t xml:space="preserve"> to investigate the temporal tuning</w:t>
      </w:r>
      <w:r w:rsidR="008914C6" w:rsidRPr="00B1044F">
        <w:rPr>
          <w:rFonts w:ascii="Cambria" w:hAnsi="Cambria"/>
          <w:sz w:val="24"/>
          <w:szCs w:val="24"/>
        </w:rPr>
        <w:t xml:space="preserve"> properties</w:t>
      </w:r>
      <w:r w:rsidR="00502490" w:rsidRPr="00B1044F">
        <w:rPr>
          <w:rFonts w:ascii="Cambria" w:hAnsi="Cambria"/>
          <w:sz w:val="24"/>
          <w:szCs w:val="24"/>
        </w:rPr>
        <w:t xml:space="preserve"> of</w:t>
      </w:r>
      <w:r w:rsidR="008914C6" w:rsidRPr="00B1044F">
        <w:rPr>
          <w:rFonts w:ascii="Cambria" w:hAnsi="Cambria"/>
          <w:sz w:val="24"/>
          <w:szCs w:val="24"/>
        </w:rPr>
        <w:t xml:space="preserve"> the so-called</w:t>
      </w:r>
      <w:r w:rsidR="00502490" w:rsidRPr="00B1044F">
        <w:rPr>
          <w:rFonts w:ascii="Cambria" w:hAnsi="Cambria"/>
          <w:sz w:val="24"/>
          <w:szCs w:val="24"/>
        </w:rPr>
        <w:t xml:space="preserve"> FM </w:t>
      </w:r>
      <w:r w:rsidR="008914C6" w:rsidRPr="00B1044F">
        <w:rPr>
          <w:rFonts w:ascii="Cambria" w:hAnsi="Cambria"/>
          <w:sz w:val="24"/>
          <w:szCs w:val="24"/>
        </w:rPr>
        <w:t xml:space="preserve">DTNs </w:t>
      </w:r>
      <w:r w:rsidR="00502490" w:rsidRPr="00B1044F">
        <w:rPr>
          <w:rFonts w:ascii="Cambria" w:hAnsi="Cambria"/>
          <w:sz w:val="24"/>
          <w:szCs w:val="24"/>
        </w:rPr>
        <w:t xml:space="preserve">to determine if </w:t>
      </w:r>
      <w:r w:rsidR="008914C6" w:rsidRPr="00B1044F">
        <w:rPr>
          <w:rFonts w:ascii="Cambria" w:hAnsi="Cambria"/>
          <w:sz w:val="24"/>
          <w:szCs w:val="24"/>
        </w:rPr>
        <w:t>these cells</w:t>
      </w:r>
      <w:r w:rsidR="00502490" w:rsidRPr="00B1044F">
        <w:rPr>
          <w:rFonts w:ascii="Cambria" w:hAnsi="Cambria"/>
          <w:sz w:val="24"/>
          <w:szCs w:val="24"/>
        </w:rPr>
        <w:t xml:space="preserve"> are selective for</w:t>
      </w:r>
      <w:r w:rsidR="008914C6" w:rsidRPr="00B1044F">
        <w:rPr>
          <w:rFonts w:ascii="Cambria" w:hAnsi="Cambria"/>
          <w:sz w:val="24"/>
          <w:szCs w:val="24"/>
        </w:rPr>
        <w:t xml:space="preserve"> FM</w:t>
      </w:r>
      <w:r w:rsidR="0049664B">
        <w:rPr>
          <w:rFonts w:ascii="Cambria" w:hAnsi="Cambria"/>
          <w:sz w:val="24"/>
          <w:szCs w:val="24"/>
        </w:rPr>
        <w:t xml:space="preserve"> sweep duration or</w:t>
      </w:r>
      <w:r w:rsidR="00502490" w:rsidRPr="00B1044F">
        <w:rPr>
          <w:rFonts w:ascii="Cambria" w:hAnsi="Cambria"/>
          <w:sz w:val="24"/>
          <w:szCs w:val="24"/>
        </w:rPr>
        <w:t xml:space="preserve"> </w:t>
      </w:r>
      <w:r w:rsidR="008914C6" w:rsidRPr="00B1044F">
        <w:rPr>
          <w:rFonts w:ascii="Cambria" w:hAnsi="Cambria"/>
          <w:sz w:val="24"/>
          <w:szCs w:val="24"/>
        </w:rPr>
        <w:t xml:space="preserve">FM </w:t>
      </w:r>
      <w:r w:rsidR="0049664B">
        <w:rPr>
          <w:rFonts w:ascii="Cambria" w:hAnsi="Cambria"/>
          <w:sz w:val="24"/>
          <w:szCs w:val="24"/>
        </w:rPr>
        <w:t>sweep rate</w:t>
      </w:r>
      <w:r w:rsidR="00502490" w:rsidRPr="00B1044F">
        <w:rPr>
          <w:rFonts w:ascii="Cambria" w:hAnsi="Cambria"/>
          <w:sz w:val="24"/>
          <w:szCs w:val="24"/>
        </w:rPr>
        <w:t>. To do this single unit extracellular recordings</w:t>
      </w:r>
      <w:r w:rsidR="002A7654" w:rsidRPr="00B1044F">
        <w:rPr>
          <w:rFonts w:ascii="Cambria" w:hAnsi="Cambria"/>
          <w:sz w:val="24"/>
          <w:szCs w:val="24"/>
        </w:rPr>
        <w:t xml:space="preserve"> were obtained</w:t>
      </w:r>
      <w:r w:rsidR="00502490" w:rsidRPr="00B1044F">
        <w:rPr>
          <w:rFonts w:ascii="Cambria" w:hAnsi="Cambria"/>
          <w:sz w:val="24"/>
          <w:szCs w:val="24"/>
        </w:rPr>
        <w:t xml:space="preserve"> from </w:t>
      </w:r>
      <w:r w:rsidR="008914C6" w:rsidRPr="00B1044F">
        <w:rPr>
          <w:rFonts w:ascii="Cambria" w:hAnsi="Cambria"/>
          <w:sz w:val="24"/>
          <w:szCs w:val="24"/>
        </w:rPr>
        <w:t>FM duration-selective units in the mammalian auditory midbrain. Upon isolating a unit, each</w:t>
      </w:r>
      <w:r w:rsidR="00502490" w:rsidRPr="00B1044F">
        <w:rPr>
          <w:rFonts w:ascii="Cambria" w:hAnsi="Cambria"/>
          <w:sz w:val="24"/>
          <w:szCs w:val="24"/>
        </w:rPr>
        <w:t xml:space="preserve"> cell’s frequency tuning characteristics </w:t>
      </w:r>
      <w:r w:rsidR="002A7654" w:rsidRPr="00B1044F">
        <w:rPr>
          <w:rFonts w:ascii="Cambria" w:hAnsi="Cambria"/>
          <w:sz w:val="24"/>
          <w:szCs w:val="24"/>
        </w:rPr>
        <w:t xml:space="preserve">were determined </w:t>
      </w:r>
      <w:r w:rsidR="00502490" w:rsidRPr="00B1044F">
        <w:rPr>
          <w:rFonts w:ascii="Cambria" w:hAnsi="Cambria"/>
          <w:sz w:val="24"/>
          <w:szCs w:val="24"/>
        </w:rPr>
        <w:t>by presenting</w:t>
      </w:r>
      <w:r w:rsidR="008914C6" w:rsidRPr="00B1044F">
        <w:rPr>
          <w:rFonts w:ascii="Cambria" w:hAnsi="Cambria"/>
          <w:sz w:val="24"/>
          <w:szCs w:val="24"/>
        </w:rPr>
        <w:t xml:space="preserve"> downward</w:t>
      </w:r>
      <w:r w:rsidR="00502490" w:rsidRPr="00B1044F">
        <w:rPr>
          <w:rFonts w:ascii="Cambria" w:hAnsi="Cambria"/>
          <w:sz w:val="24"/>
          <w:szCs w:val="24"/>
        </w:rPr>
        <w:t xml:space="preserve"> FM pulses to find the </w:t>
      </w:r>
      <w:r w:rsidR="008914C6" w:rsidRPr="00B1044F">
        <w:rPr>
          <w:rFonts w:ascii="Cambria" w:hAnsi="Cambria"/>
          <w:sz w:val="24"/>
          <w:szCs w:val="24"/>
        </w:rPr>
        <w:t>center</w:t>
      </w:r>
      <w:r w:rsidR="00502490" w:rsidRPr="00B1044F">
        <w:rPr>
          <w:rFonts w:ascii="Cambria" w:hAnsi="Cambria"/>
          <w:sz w:val="24"/>
          <w:szCs w:val="24"/>
        </w:rPr>
        <w:t xml:space="preserve"> frequency and </w:t>
      </w:r>
      <w:r w:rsidR="008914C6" w:rsidRPr="00B1044F">
        <w:rPr>
          <w:rFonts w:ascii="Cambria" w:hAnsi="Cambria"/>
          <w:sz w:val="24"/>
          <w:szCs w:val="24"/>
        </w:rPr>
        <w:t>FM</w:t>
      </w:r>
      <w:r w:rsidR="00502490" w:rsidRPr="00B1044F">
        <w:rPr>
          <w:rFonts w:ascii="Cambria" w:hAnsi="Cambria"/>
          <w:sz w:val="24"/>
          <w:szCs w:val="24"/>
        </w:rPr>
        <w:t xml:space="preserve"> </w:t>
      </w:r>
      <w:r w:rsidR="00502490" w:rsidRPr="00B1044F">
        <w:rPr>
          <w:rFonts w:ascii="Cambria" w:hAnsi="Cambria"/>
          <w:sz w:val="24"/>
          <w:szCs w:val="24"/>
        </w:rPr>
        <w:lastRenderedPageBreak/>
        <w:t xml:space="preserve">bandwidth evoking the greatest spiking response. With these </w:t>
      </w:r>
      <w:r w:rsidR="008914C6" w:rsidRPr="00B1044F">
        <w:rPr>
          <w:rFonts w:ascii="Cambria" w:hAnsi="Cambria"/>
          <w:sz w:val="24"/>
          <w:szCs w:val="24"/>
        </w:rPr>
        <w:t>spectral</w:t>
      </w:r>
      <w:r w:rsidR="002A7654" w:rsidRPr="00B1044F">
        <w:rPr>
          <w:rFonts w:ascii="Cambria" w:hAnsi="Cambria"/>
          <w:sz w:val="24"/>
          <w:szCs w:val="24"/>
        </w:rPr>
        <w:t xml:space="preserve"> parameters, FM pulses were</w:t>
      </w:r>
      <w:r w:rsidR="00502490" w:rsidRPr="00B1044F">
        <w:rPr>
          <w:rFonts w:ascii="Cambria" w:hAnsi="Cambria"/>
          <w:sz w:val="24"/>
          <w:szCs w:val="24"/>
        </w:rPr>
        <w:t xml:space="preserve"> varied in duration to determine the </w:t>
      </w:r>
      <w:r w:rsidR="008914C6" w:rsidRPr="00B1044F">
        <w:rPr>
          <w:rFonts w:ascii="Cambria" w:hAnsi="Cambria"/>
          <w:sz w:val="24"/>
          <w:szCs w:val="24"/>
        </w:rPr>
        <w:t xml:space="preserve">BD and </w:t>
      </w:r>
      <w:r w:rsidR="00502490" w:rsidRPr="00B1044F">
        <w:rPr>
          <w:rFonts w:ascii="Cambria" w:hAnsi="Cambria"/>
          <w:sz w:val="24"/>
          <w:szCs w:val="24"/>
        </w:rPr>
        <w:t>range of ex</w:t>
      </w:r>
      <w:r w:rsidR="008914C6" w:rsidRPr="00B1044F">
        <w:rPr>
          <w:rFonts w:ascii="Cambria" w:hAnsi="Cambria"/>
          <w:sz w:val="24"/>
          <w:szCs w:val="24"/>
        </w:rPr>
        <w:t>citatory durations for</w:t>
      </w:r>
      <w:r w:rsidR="00502490" w:rsidRPr="00B1044F">
        <w:rPr>
          <w:rFonts w:ascii="Cambria" w:hAnsi="Cambria"/>
          <w:sz w:val="24"/>
          <w:szCs w:val="24"/>
        </w:rPr>
        <w:t xml:space="preserve"> the cell. To distinguish du</w:t>
      </w:r>
      <w:r w:rsidR="008914C6" w:rsidRPr="00B1044F">
        <w:rPr>
          <w:rFonts w:ascii="Cambria" w:hAnsi="Cambria"/>
          <w:sz w:val="24"/>
          <w:szCs w:val="24"/>
        </w:rPr>
        <w:t xml:space="preserve">ration tuning from sweep </w:t>
      </w:r>
      <w:r w:rsidR="00502490" w:rsidRPr="00B1044F">
        <w:rPr>
          <w:rFonts w:ascii="Cambria" w:hAnsi="Cambria"/>
          <w:sz w:val="24"/>
          <w:szCs w:val="24"/>
        </w:rPr>
        <w:t>rate tuning, FM pulses</w:t>
      </w:r>
      <w:r w:rsidR="002A7654" w:rsidRPr="00B1044F">
        <w:rPr>
          <w:rFonts w:ascii="Cambria" w:hAnsi="Cambria"/>
          <w:sz w:val="24"/>
          <w:szCs w:val="24"/>
        </w:rPr>
        <w:t xml:space="preserve"> were</w:t>
      </w:r>
      <w:r w:rsidR="00502490" w:rsidRPr="00B1044F">
        <w:rPr>
          <w:rFonts w:ascii="Cambria" w:hAnsi="Cambria"/>
          <w:sz w:val="24"/>
          <w:szCs w:val="24"/>
        </w:rPr>
        <w:t xml:space="preserve"> varied over the same range of durations but with the </w:t>
      </w:r>
      <w:r w:rsidR="008914C6" w:rsidRPr="00B1044F">
        <w:rPr>
          <w:rFonts w:ascii="Cambria" w:hAnsi="Cambria"/>
          <w:sz w:val="24"/>
          <w:szCs w:val="24"/>
        </w:rPr>
        <w:t xml:space="preserve">FM </w:t>
      </w:r>
      <w:r w:rsidR="00502490" w:rsidRPr="00B1044F">
        <w:rPr>
          <w:rFonts w:ascii="Cambria" w:hAnsi="Cambria"/>
          <w:sz w:val="24"/>
          <w:szCs w:val="24"/>
        </w:rPr>
        <w:t>bandwidth altered (doubled or halved</w:t>
      </w:r>
      <w:r w:rsidR="008914C6" w:rsidRPr="00B1044F">
        <w:rPr>
          <w:rFonts w:ascii="Cambria" w:hAnsi="Cambria"/>
          <w:sz w:val="24"/>
          <w:szCs w:val="24"/>
        </w:rPr>
        <w:t xml:space="preserve"> re: maximal FM response</w:t>
      </w:r>
      <w:r w:rsidR="00502490" w:rsidRPr="00B1044F">
        <w:rPr>
          <w:rFonts w:ascii="Cambria" w:hAnsi="Cambria"/>
          <w:sz w:val="24"/>
          <w:szCs w:val="24"/>
        </w:rPr>
        <w:t>) while keeping the center frequency constant. This allow</w:t>
      </w:r>
      <w:r w:rsidR="002A7654" w:rsidRPr="00B1044F">
        <w:rPr>
          <w:rFonts w:ascii="Cambria" w:hAnsi="Cambria"/>
          <w:sz w:val="24"/>
          <w:szCs w:val="24"/>
        </w:rPr>
        <w:t>ed</w:t>
      </w:r>
      <w:r w:rsidR="00502490" w:rsidRPr="00B1044F">
        <w:rPr>
          <w:rFonts w:ascii="Cambria" w:hAnsi="Cambria"/>
          <w:sz w:val="24"/>
          <w:szCs w:val="24"/>
        </w:rPr>
        <w:t xml:space="preserve"> for manipulation of the </w:t>
      </w:r>
      <w:r w:rsidR="008914C6" w:rsidRPr="00B1044F">
        <w:rPr>
          <w:rFonts w:ascii="Cambria" w:hAnsi="Cambria"/>
          <w:sz w:val="24"/>
          <w:szCs w:val="24"/>
        </w:rPr>
        <w:t xml:space="preserve">FM </w:t>
      </w:r>
      <w:r w:rsidR="00502490" w:rsidRPr="00B1044F">
        <w:rPr>
          <w:rFonts w:ascii="Cambria" w:hAnsi="Cambria"/>
          <w:sz w:val="24"/>
          <w:szCs w:val="24"/>
        </w:rPr>
        <w:t>sweep rate without changing the</w:t>
      </w:r>
      <w:r w:rsidR="008914C6" w:rsidRPr="00B1044F">
        <w:rPr>
          <w:rFonts w:ascii="Cambria" w:hAnsi="Cambria"/>
          <w:sz w:val="24"/>
          <w:szCs w:val="24"/>
        </w:rPr>
        <w:t xml:space="preserve"> pulse</w:t>
      </w:r>
      <w:r w:rsidR="00502490" w:rsidRPr="00B1044F">
        <w:rPr>
          <w:rFonts w:ascii="Cambria" w:hAnsi="Cambria"/>
          <w:sz w:val="24"/>
          <w:szCs w:val="24"/>
        </w:rPr>
        <w:t xml:space="preserve"> d</w:t>
      </w:r>
      <w:r w:rsidR="008914C6" w:rsidRPr="00B1044F">
        <w:rPr>
          <w:rFonts w:ascii="Cambria" w:hAnsi="Cambria"/>
          <w:sz w:val="24"/>
          <w:szCs w:val="24"/>
        </w:rPr>
        <w:t>uration (i.e.</w:t>
      </w:r>
      <w:r w:rsidR="00502490" w:rsidRPr="00B1044F">
        <w:rPr>
          <w:rFonts w:ascii="Cambria" w:hAnsi="Cambria"/>
          <w:sz w:val="24"/>
          <w:szCs w:val="24"/>
        </w:rPr>
        <w:t xml:space="preserve"> a wider FM bandwidth yields a faster sweep rate </w:t>
      </w:r>
      <w:r w:rsidR="008914C6" w:rsidRPr="00B1044F">
        <w:rPr>
          <w:rFonts w:ascii="Cambria" w:hAnsi="Cambria"/>
          <w:sz w:val="24"/>
          <w:szCs w:val="24"/>
        </w:rPr>
        <w:t>for some signal duration</w:t>
      </w:r>
      <w:r w:rsidR="00502490" w:rsidRPr="00B1044F">
        <w:rPr>
          <w:rFonts w:ascii="Cambria" w:hAnsi="Cambria"/>
          <w:sz w:val="24"/>
          <w:szCs w:val="24"/>
        </w:rPr>
        <w:t xml:space="preserve">). If the neuron is tuned to </w:t>
      </w:r>
      <w:r w:rsidR="008914C6" w:rsidRPr="00B1044F">
        <w:rPr>
          <w:rFonts w:ascii="Cambria" w:hAnsi="Cambria"/>
          <w:sz w:val="24"/>
          <w:szCs w:val="24"/>
        </w:rPr>
        <w:t xml:space="preserve">FM </w:t>
      </w:r>
      <w:r w:rsidR="00502490" w:rsidRPr="00B1044F">
        <w:rPr>
          <w:rFonts w:ascii="Cambria" w:hAnsi="Cambria"/>
          <w:sz w:val="24"/>
          <w:szCs w:val="24"/>
        </w:rPr>
        <w:t xml:space="preserve">sweep duration, then the range of excitatory signal durations should not </w:t>
      </w:r>
      <w:r w:rsidR="008914C6" w:rsidRPr="00B1044F">
        <w:rPr>
          <w:rFonts w:ascii="Cambria" w:hAnsi="Cambria"/>
          <w:sz w:val="24"/>
          <w:szCs w:val="24"/>
        </w:rPr>
        <w:t>vary</w:t>
      </w:r>
      <w:r w:rsidR="00502490" w:rsidRPr="00B1044F">
        <w:rPr>
          <w:rFonts w:ascii="Cambria" w:hAnsi="Cambria"/>
          <w:sz w:val="24"/>
          <w:szCs w:val="24"/>
        </w:rPr>
        <w:t xml:space="preserve"> with </w:t>
      </w:r>
      <w:r w:rsidR="008914C6" w:rsidRPr="00B1044F">
        <w:rPr>
          <w:rFonts w:ascii="Cambria" w:hAnsi="Cambria"/>
          <w:sz w:val="24"/>
          <w:szCs w:val="24"/>
        </w:rPr>
        <w:t>changes</w:t>
      </w:r>
      <w:r w:rsidR="00502490" w:rsidRPr="00B1044F">
        <w:rPr>
          <w:rFonts w:ascii="Cambria" w:hAnsi="Cambria"/>
          <w:sz w:val="24"/>
          <w:szCs w:val="24"/>
        </w:rPr>
        <w:t xml:space="preserve"> in signal bandwidth</w:t>
      </w:r>
      <w:r w:rsidR="008914C6" w:rsidRPr="00B1044F">
        <w:rPr>
          <w:rFonts w:ascii="Cambria" w:hAnsi="Cambria"/>
          <w:sz w:val="24"/>
          <w:szCs w:val="24"/>
        </w:rPr>
        <w:t>; however, i</w:t>
      </w:r>
      <w:r w:rsidR="00502490" w:rsidRPr="00B1044F">
        <w:rPr>
          <w:rFonts w:ascii="Cambria" w:hAnsi="Cambria"/>
          <w:sz w:val="24"/>
          <w:szCs w:val="24"/>
        </w:rPr>
        <w:t>f the neuron is tuned to FM sweep rate, then altering the bandwidth should change the range of excitator</w:t>
      </w:r>
      <w:r w:rsidR="008914C6" w:rsidRPr="00B1044F">
        <w:rPr>
          <w:rFonts w:ascii="Cambria" w:hAnsi="Cambria"/>
          <w:sz w:val="24"/>
          <w:szCs w:val="24"/>
        </w:rPr>
        <w:t>y signal durations for the cell with</w:t>
      </w:r>
      <w:r w:rsidR="00502490" w:rsidRPr="00B1044F">
        <w:rPr>
          <w:rFonts w:ascii="Cambria" w:hAnsi="Cambria"/>
          <w:sz w:val="24"/>
          <w:szCs w:val="24"/>
        </w:rPr>
        <w:t xml:space="preserve"> wider bandwidths </w:t>
      </w:r>
      <w:r w:rsidR="008914C6" w:rsidRPr="00B1044F">
        <w:rPr>
          <w:rFonts w:ascii="Cambria" w:hAnsi="Cambria"/>
          <w:sz w:val="24"/>
          <w:szCs w:val="24"/>
        </w:rPr>
        <w:t>evoking spikes</w:t>
      </w:r>
      <w:r w:rsidR="00502490" w:rsidRPr="00B1044F">
        <w:rPr>
          <w:rFonts w:ascii="Cambria" w:hAnsi="Cambria"/>
          <w:sz w:val="24"/>
          <w:szCs w:val="24"/>
        </w:rPr>
        <w:t xml:space="preserve"> at longer durations and narrower bandwidths </w:t>
      </w:r>
      <w:r w:rsidR="008914C6" w:rsidRPr="00B1044F">
        <w:rPr>
          <w:rFonts w:ascii="Cambria" w:hAnsi="Cambria"/>
          <w:sz w:val="24"/>
          <w:szCs w:val="24"/>
        </w:rPr>
        <w:t>evoking spikes</w:t>
      </w:r>
      <w:r w:rsidR="00502490" w:rsidRPr="00B1044F">
        <w:rPr>
          <w:rFonts w:ascii="Cambria" w:hAnsi="Cambria"/>
          <w:sz w:val="24"/>
          <w:szCs w:val="24"/>
        </w:rPr>
        <w:t xml:space="preserve"> at shorter durations.</w:t>
      </w:r>
    </w:p>
    <w:p w:rsidR="006A41E7" w:rsidRPr="00B1044F" w:rsidRDefault="00E74957" w:rsidP="00E74957">
      <w:pPr>
        <w:rPr>
          <w:rFonts w:ascii="Cambria" w:hAnsi="Cambria"/>
          <w:sz w:val="24"/>
          <w:szCs w:val="24"/>
        </w:rPr>
      </w:pPr>
      <w:r>
        <w:rPr>
          <w:rFonts w:ascii="Cambria" w:hAnsi="Cambria"/>
          <w:sz w:val="24"/>
          <w:szCs w:val="24"/>
        </w:rPr>
        <w:br w:type="page"/>
      </w:r>
    </w:p>
    <w:p w:rsidR="00CF6FC9" w:rsidRPr="00B1044F" w:rsidRDefault="00E74957" w:rsidP="00CF6FC9">
      <w:pPr>
        <w:spacing w:after="0" w:line="480" w:lineRule="auto"/>
        <w:rPr>
          <w:rFonts w:ascii="Cambria" w:hAnsi="Cambria"/>
          <w:b/>
          <w:sz w:val="24"/>
          <w:szCs w:val="24"/>
        </w:rPr>
      </w:pPr>
      <w:r>
        <w:rPr>
          <w:rFonts w:ascii="Cambria" w:hAnsi="Cambria"/>
          <w:b/>
          <w:sz w:val="24"/>
          <w:szCs w:val="24"/>
        </w:rPr>
        <w:lastRenderedPageBreak/>
        <w:t xml:space="preserve">2. </w:t>
      </w:r>
      <w:r w:rsidR="00CF6FC9" w:rsidRPr="00B1044F">
        <w:rPr>
          <w:rFonts w:ascii="Cambria" w:hAnsi="Cambria"/>
          <w:b/>
          <w:sz w:val="24"/>
          <w:szCs w:val="24"/>
        </w:rPr>
        <w:t>Methods</w:t>
      </w:r>
    </w:p>
    <w:p w:rsidR="00CF6FC9" w:rsidRPr="00B1044F" w:rsidRDefault="00E74957" w:rsidP="00CF6FC9">
      <w:pPr>
        <w:spacing w:after="0" w:line="480" w:lineRule="auto"/>
        <w:rPr>
          <w:rFonts w:ascii="Cambria" w:eastAsia="Times New Roman" w:hAnsi="Cambria" w:cs="Times New Roman"/>
          <w:b/>
          <w:sz w:val="24"/>
          <w:szCs w:val="24"/>
          <w:lang w:eastAsia="en-CA"/>
        </w:rPr>
      </w:pPr>
      <w:r>
        <w:rPr>
          <w:rFonts w:ascii="Cambria" w:eastAsia="Times New Roman" w:hAnsi="Cambria" w:cs="Times New Roman"/>
          <w:b/>
          <w:sz w:val="24"/>
          <w:szCs w:val="24"/>
          <w:lang w:eastAsia="en-CA"/>
        </w:rPr>
        <w:t xml:space="preserve">2.1 </w:t>
      </w:r>
      <w:r w:rsidR="00BF236B">
        <w:rPr>
          <w:rFonts w:ascii="Cambria" w:eastAsia="Times New Roman" w:hAnsi="Cambria" w:cs="Times New Roman"/>
          <w:b/>
          <w:sz w:val="24"/>
          <w:szCs w:val="24"/>
          <w:lang w:eastAsia="en-CA"/>
        </w:rPr>
        <w:t>Electrophysiological r</w:t>
      </w:r>
      <w:r w:rsidR="00CF6FC9" w:rsidRPr="00B1044F">
        <w:rPr>
          <w:rFonts w:ascii="Cambria" w:eastAsia="Times New Roman" w:hAnsi="Cambria" w:cs="Times New Roman"/>
          <w:b/>
          <w:sz w:val="24"/>
          <w:szCs w:val="24"/>
          <w:lang w:eastAsia="en-CA"/>
        </w:rPr>
        <w:t>ecordings</w:t>
      </w:r>
    </w:p>
    <w:p w:rsidR="00CF6FC9" w:rsidRPr="00B1044F" w:rsidRDefault="00CF6FC9" w:rsidP="00C459E8">
      <w:pPr>
        <w:spacing w:after="0" w:line="480" w:lineRule="auto"/>
        <w:ind w:firstLine="720"/>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 xml:space="preserve">The data for this study were collected at two laboratories -- one at the University </w:t>
      </w:r>
      <w:proofErr w:type="gramStart"/>
      <w:r w:rsidRPr="00B1044F">
        <w:rPr>
          <w:rFonts w:ascii="Cambria" w:eastAsia="Times New Roman" w:hAnsi="Cambria" w:cs="Times New Roman"/>
          <w:sz w:val="24"/>
          <w:szCs w:val="24"/>
          <w:lang w:eastAsia="en-CA"/>
        </w:rPr>
        <w:t>of</w:t>
      </w:r>
      <w:proofErr w:type="gramEnd"/>
      <w:r w:rsidRPr="00B1044F">
        <w:rPr>
          <w:rFonts w:ascii="Cambria" w:eastAsia="Times New Roman" w:hAnsi="Cambria" w:cs="Times New Roman"/>
          <w:sz w:val="24"/>
          <w:szCs w:val="24"/>
          <w:lang w:eastAsia="en-CA"/>
        </w:rPr>
        <w:t xml:space="preserve"> Washington (UW) and the other at McMaster University (MU). Procedures conducted in Seattle were approved by the UW’s Laboratory Animal Care and Use Committee. Procedures conducted in Hamilton were approved by the MU Animal Research Ethics Board and were in accordance with the Canadian Council on Animal Care. All data analyses were performed at MU. Prior to recording, animals in both locations were housed in an outdoor husbandry facility </w:t>
      </w:r>
      <w:r w:rsidR="00996197" w:rsidRPr="00B1044F">
        <w:rPr>
          <w:rFonts w:ascii="Cambria" w:eastAsia="Times New Roman" w:hAnsi="Cambria" w:cs="Times New Roman"/>
          <w:sz w:val="24"/>
          <w:szCs w:val="24"/>
          <w:lang w:eastAsia="en-CA"/>
        </w:rPr>
        <w:t>where the</w:t>
      </w:r>
      <w:r w:rsidRPr="00B1044F">
        <w:rPr>
          <w:rFonts w:ascii="Cambria" w:eastAsia="Times New Roman" w:hAnsi="Cambria" w:cs="Times New Roman"/>
          <w:sz w:val="24"/>
          <w:szCs w:val="24"/>
          <w:lang w:eastAsia="en-CA"/>
        </w:rPr>
        <w:t xml:space="preserve"> lighting and temperature were </w:t>
      </w:r>
      <w:r w:rsidR="00996197" w:rsidRPr="00B1044F">
        <w:rPr>
          <w:rFonts w:ascii="Cambria" w:eastAsia="Times New Roman" w:hAnsi="Cambria" w:cs="Times New Roman"/>
          <w:sz w:val="24"/>
          <w:szCs w:val="24"/>
          <w:lang w:eastAsia="en-CA"/>
        </w:rPr>
        <w:t>varied with</w:t>
      </w:r>
      <w:r w:rsidRPr="00B1044F">
        <w:rPr>
          <w:rFonts w:ascii="Cambria" w:eastAsia="Times New Roman" w:hAnsi="Cambria" w:cs="Times New Roman"/>
          <w:sz w:val="24"/>
          <w:szCs w:val="24"/>
          <w:lang w:eastAsia="en-CA"/>
        </w:rPr>
        <w:t xml:space="preserve"> ambient conditions. </w:t>
      </w:r>
      <w:r w:rsidR="00996197" w:rsidRPr="00B1044F">
        <w:rPr>
          <w:rFonts w:ascii="Cambria" w:eastAsia="Times New Roman" w:hAnsi="Cambria" w:cs="Times New Roman"/>
          <w:sz w:val="24"/>
          <w:szCs w:val="24"/>
          <w:lang w:eastAsia="en-CA"/>
        </w:rPr>
        <w:t>W</w:t>
      </w:r>
      <w:r w:rsidRPr="00B1044F">
        <w:rPr>
          <w:rFonts w:ascii="Cambria" w:eastAsia="Times New Roman" w:hAnsi="Cambria" w:cs="Times New Roman"/>
          <w:sz w:val="24"/>
          <w:szCs w:val="24"/>
          <w:lang w:eastAsia="en-CA"/>
        </w:rPr>
        <w:t xml:space="preserve">ater and food were available </w:t>
      </w:r>
      <w:r w:rsidRPr="00B1044F">
        <w:rPr>
          <w:rFonts w:ascii="Cambria" w:eastAsia="Times New Roman" w:hAnsi="Cambria" w:cs="Times New Roman"/>
          <w:i/>
          <w:sz w:val="24"/>
          <w:szCs w:val="24"/>
          <w:lang w:eastAsia="en-CA"/>
        </w:rPr>
        <w:t>ad libitum</w:t>
      </w:r>
      <w:r w:rsidRPr="00B1044F">
        <w:rPr>
          <w:rFonts w:ascii="Cambria" w:eastAsia="Times New Roman" w:hAnsi="Cambria" w:cs="Times New Roman"/>
          <w:sz w:val="24"/>
          <w:szCs w:val="24"/>
          <w:lang w:eastAsia="en-CA"/>
        </w:rPr>
        <w:t>.</w:t>
      </w:r>
    </w:p>
    <w:p w:rsidR="00CF6FC9" w:rsidRPr="00B1044F" w:rsidRDefault="00E74957" w:rsidP="00CF6FC9">
      <w:pPr>
        <w:spacing w:after="0" w:line="480" w:lineRule="auto"/>
        <w:rPr>
          <w:rFonts w:ascii="Cambria" w:eastAsia="Times New Roman" w:hAnsi="Cambria" w:cs="Times New Roman"/>
          <w:i/>
          <w:sz w:val="24"/>
          <w:szCs w:val="24"/>
          <w:lang w:eastAsia="en-CA"/>
        </w:rPr>
      </w:pPr>
      <w:r>
        <w:rPr>
          <w:rFonts w:ascii="Cambria" w:eastAsia="Times New Roman" w:hAnsi="Cambria" w:cs="Times New Roman"/>
          <w:i/>
          <w:sz w:val="24"/>
          <w:szCs w:val="24"/>
          <w:lang w:eastAsia="en-CA"/>
        </w:rPr>
        <w:t xml:space="preserve">2.1.1 </w:t>
      </w:r>
      <w:r w:rsidR="00BF236B">
        <w:rPr>
          <w:rFonts w:ascii="Cambria" w:eastAsia="Times New Roman" w:hAnsi="Cambria" w:cs="Times New Roman"/>
          <w:i/>
          <w:sz w:val="24"/>
          <w:szCs w:val="24"/>
          <w:lang w:eastAsia="en-CA"/>
        </w:rPr>
        <w:t>Surgical p</w:t>
      </w:r>
      <w:r w:rsidR="00CF6FC9" w:rsidRPr="00B1044F">
        <w:rPr>
          <w:rFonts w:ascii="Cambria" w:eastAsia="Times New Roman" w:hAnsi="Cambria" w:cs="Times New Roman"/>
          <w:i/>
          <w:sz w:val="24"/>
          <w:szCs w:val="24"/>
          <w:lang w:eastAsia="en-CA"/>
        </w:rPr>
        <w:t>reparation</w:t>
      </w:r>
    </w:p>
    <w:p w:rsidR="00CF6FC9" w:rsidRPr="00B1044F" w:rsidRDefault="00CF6FC9" w:rsidP="00CF6FC9">
      <w:pPr>
        <w:spacing w:after="0" w:line="480" w:lineRule="auto"/>
        <w:ind w:firstLine="720"/>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Electrophysiological recordings were obtained from the IC</w:t>
      </w:r>
      <w:r w:rsidR="00AF19AF" w:rsidRPr="00B1044F">
        <w:rPr>
          <w:rFonts w:ascii="Cambria" w:eastAsia="Times New Roman" w:hAnsi="Cambria" w:cs="Times New Roman"/>
          <w:sz w:val="24"/>
          <w:szCs w:val="24"/>
          <w:lang w:eastAsia="en-CA"/>
        </w:rPr>
        <w:t xml:space="preserve"> of 25</w:t>
      </w:r>
      <w:r w:rsidRPr="00B1044F">
        <w:rPr>
          <w:rFonts w:ascii="Cambria" w:eastAsia="Times New Roman" w:hAnsi="Cambria" w:cs="Times New Roman"/>
          <w:sz w:val="24"/>
          <w:szCs w:val="24"/>
          <w:lang w:eastAsia="en-CA"/>
        </w:rPr>
        <w:t xml:space="preserve"> awake big brown bats </w:t>
      </w:r>
      <w:proofErr w:type="spellStart"/>
      <w:r w:rsidRPr="00B1044F">
        <w:rPr>
          <w:rFonts w:ascii="Cambria" w:eastAsia="Times New Roman" w:hAnsi="Cambria" w:cs="Times New Roman"/>
          <w:i/>
          <w:sz w:val="24"/>
          <w:szCs w:val="24"/>
          <w:lang w:eastAsia="en-CA"/>
        </w:rPr>
        <w:t>Eptesicus</w:t>
      </w:r>
      <w:proofErr w:type="spellEnd"/>
      <w:r w:rsidRPr="00B1044F">
        <w:rPr>
          <w:rFonts w:ascii="Cambria" w:eastAsia="Times New Roman" w:hAnsi="Cambria" w:cs="Times New Roman"/>
          <w:i/>
          <w:sz w:val="24"/>
          <w:szCs w:val="24"/>
          <w:lang w:eastAsia="en-CA"/>
        </w:rPr>
        <w:t xml:space="preserve"> </w:t>
      </w:r>
      <w:proofErr w:type="spellStart"/>
      <w:r w:rsidRPr="00B1044F">
        <w:rPr>
          <w:rFonts w:ascii="Cambria" w:eastAsia="Times New Roman" w:hAnsi="Cambria" w:cs="Times New Roman"/>
          <w:i/>
          <w:sz w:val="24"/>
          <w:szCs w:val="24"/>
          <w:lang w:eastAsia="en-CA"/>
        </w:rPr>
        <w:t>fuscus</w:t>
      </w:r>
      <w:proofErr w:type="spellEnd"/>
      <w:r w:rsidR="00996197" w:rsidRPr="00B1044F">
        <w:rPr>
          <w:rFonts w:ascii="Cambria" w:eastAsia="Times New Roman" w:hAnsi="Cambria" w:cs="Times New Roman"/>
          <w:sz w:val="24"/>
          <w:szCs w:val="24"/>
          <w:lang w:eastAsia="en-CA"/>
        </w:rPr>
        <w:t xml:space="preserve"> (13 from UW, 5 males 8 females;</w:t>
      </w:r>
      <w:r w:rsidRPr="00B1044F">
        <w:rPr>
          <w:rFonts w:ascii="Cambria" w:eastAsia="Times New Roman" w:hAnsi="Cambria" w:cs="Times New Roman"/>
          <w:sz w:val="24"/>
          <w:szCs w:val="24"/>
          <w:lang w:eastAsia="en-CA"/>
        </w:rPr>
        <w:t xml:space="preserve"> 11 from MU</w:t>
      </w:r>
      <w:r w:rsidR="00996197" w:rsidRPr="00B1044F">
        <w:rPr>
          <w:rFonts w:ascii="Cambria" w:eastAsia="Times New Roman" w:hAnsi="Cambria" w:cs="Times New Roman"/>
          <w:sz w:val="24"/>
          <w:szCs w:val="24"/>
          <w:lang w:eastAsia="en-CA"/>
        </w:rPr>
        <w:t xml:space="preserve">, 4 males, </w:t>
      </w:r>
      <w:proofErr w:type="gramStart"/>
      <w:r w:rsidR="00996197" w:rsidRPr="00B1044F">
        <w:rPr>
          <w:rFonts w:ascii="Cambria" w:eastAsia="Times New Roman" w:hAnsi="Cambria" w:cs="Times New Roman"/>
          <w:sz w:val="24"/>
          <w:szCs w:val="24"/>
          <w:lang w:eastAsia="en-CA"/>
        </w:rPr>
        <w:t>7</w:t>
      </w:r>
      <w:proofErr w:type="gramEnd"/>
      <w:r w:rsidR="00996197" w:rsidRPr="00B1044F">
        <w:rPr>
          <w:rFonts w:ascii="Cambria" w:eastAsia="Times New Roman" w:hAnsi="Cambria" w:cs="Times New Roman"/>
          <w:sz w:val="24"/>
          <w:szCs w:val="24"/>
          <w:lang w:eastAsia="en-CA"/>
        </w:rPr>
        <w:t xml:space="preserve"> females</w:t>
      </w:r>
      <w:r w:rsidRPr="00B1044F">
        <w:rPr>
          <w:rFonts w:ascii="Cambria" w:eastAsia="Times New Roman" w:hAnsi="Cambria" w:cs="Times New Roman"/>
          <w:sz w:val="24"/>
          <w:szCs w:val="24"/>
          <w:lang w:eastAsia="en-CA"/>
        </w:rPr>
        <w:t>). Bats were brought into the laboratory</w:t>
      </w:r>
      <w:r w:rsidR="00996197" w:rsidRPr="00B1044F">
        <w:rPr>
          <w:rFonts w:ascii="Cambria" w:eastAsia="Times New Roman" w:hAnsi="Cambria" w:cs="Times New Roman"/>
          <w:sz w:val="24"/>
          <w:szCs w:val="24"/>
          <w:lang w:eastAsia="en-CA"/>
        </w:rPr>
        <w:t xml:space="preserve"> 1-3 days prior to surgery to allow them</w:t>
      </w:r>
      <w:r w:rsidRPr="00B1044F">
        <w:rPr>
          <w:rFonts w:ascii="Cambria" w:eastAsia="Times New Roman" w:hAnsi="Cambria" w:cs="Times New Roman"/>
          <w:sz w:val="24"/>
          <w:szCs w:val="24"/>
          <w:lang w:eastAsia="en-CA"/>
        </w:rPr>
        <w:t xml:space="preserve"> to acc</w:t>
      </w:r>
      <w:r w:rsidR="00996197" w:rsidRPr="00B1044F">
        <w:rPr>
          <w:rFonts w:ascii="Cambria" w:eastAsia="Times New Roman" w:hAnsi="Cambria" w:cs="Times New Roman"/>
          <w:sz w:val="24"/>
          <w:szCs w:val="24"/>
          <w:lang w:eastAsia="en-CA"/>
        </w:rPr>
        <w:t>limatize</w:t>
      </w:r>
      <w:r w:rsidRPr="00B1044F">
        <w:rPr>
          <w:rFonts w:ascii="Cambria" w:eastAsia="Times New Roman" w:hAnsi="Cambria" w:cs="Times New Roman"/>
          <w:sz w:val="24"/>
          <w:szCs w:val="24"/>
          <w:lang w:eastAsia="en-CA"/>
        </w:rPr>
        <w:t xml:space="preserve">. Bats were anesthetized either by a combination of </w:t>
      </w:r>
      <w:proofErr w:type="spellStart"/>
      <w:r w:rsidRPr="00B1044F">
        <w:rPr>
          <w:rFonts w:ascii="Cambria" w:eastAsia="Times New Roman" w:hAnsi="Cambria" w:cs="Times New Roman"/>
          <w:sz w:val="24"/>
          <w:szCs w:val="24"/>
          <w:lang w:eastAsia="en-CA"/>
        </w:rPr>
        <w:t>Metofane</w:t>
      </w:r>
      <w:proofErr w:type="spellEnd"/>
      <w:r w:rsidRPr="00B1044F">
        <w:rPr>
          <w:rFonts w:ascii="Cambria" w:eastAsia="Times New Roman" w:hAnsi="Cambria" w:cs="Times New Roman"/>
          <w:sz w:val="24"/>
          <w:szCs w:val="24"/>
          <w:lang w:eastAsia="en-CA"/>
        </w:rPr>
        <w:t xml:space="preserve"> (</w:t>
      </w:r>
      <w:proofErr w:type="spellStart"/>
      <w:r w:rsidRPr="00B1044F">
        <w:rPr>
          <w:rFonts w:ascii="Cambria" w:eastAsia="Times New Roman" w:hAnsi="Cambria" w:cs="Times New Roman"/>
          <w:sz w:val="24"/>
          <w:szCs w:val="24"/>
          <w:lang w:eastAsia="en-CA"/>
        </w:rPr>
        <w:t>methoxyflurane</w:t>
      </w:r>
      <w:proofErr w:type="spellEnd"/>
      <w:r w:rsidRPr="00B1044F">
        <w:rPr>
          <w:rFonts w:ascii="Cambria" w:eastAsia="Times New Roman" w:hAnsi="Cambria" w:cs="Times New Roman"/>
          <w:sz w:val="24"/>
          <w:szCs w:val="24"/>
          <w:lang w:eastAsia="en-CA"/>
        </w:rPr>
        <w:t xml:space="preserve">) inhalation (1-5 min) and a subcutaneous injection of a neuroleptic (0.3 mL 1:1 mixture of 0.025 mg/mL fentanyl citrate + 1.25 mg/mL </w:t>
      </w:r>
      <w:proofErr w:type="spellStart"/>
      <w:r w:rsidRPr="00B1044F">
        <w:rPr>
          <w:rFonts w:ascii="Cambria" w:eastAsia="Times New Roman" w:hAnsi="Cambria" w:cs="Times New Roman"/>
          <w:sz w:val="24"/>
          <w:szCs w:val="24"/>
          <w:lang w:eastAsia="en-CA"/>
        </w:rPr>
        <w:t>Inapsine</w:t>
      </w:r>
      <w:proofErr w:type="spellEnd"/>
      <w:r w:rsidRPr="00B1044F">
        <w:rPr>
          <w:rFonts w:ascii="Cambria" w:eastAsia="Times New Roman" w:hAnsi="Cambria" w:cs="Times New Roman"/>
          <w:sz w:val="24"/>
          <w:szCs w:val="24"/>
          <w:lang w:eastAsia="en-CA"/>
        </w:rPr>
        <w:t xml:space="preserve"> (</w:t>
      </w:r>
      <w:proofErr w:type="spellStart"/>
      <w:r w:rsidR="00996197" w:rsidRPr="00B1044F">
        <w:rPr>
          <w:rFonts w:ascii="Cambria" w:eastAsia="Times New Roman" w:hAnsi="Cambria" w:cs="Times New Roman"/>
          <w:sz w:val="24"/>
          <w:szCs w:val="24"/>
          <w:lang w:eastAsia="en-CA"/>
        </w:rPr>
        <w:t>droperidol</w:t>
      </w:r>
      <w:proofErr w:type="spellEnd"/>
      <w:r w:rsidR="00996197" w:rsidRPr="00B1044F">
        <w:rPr>
          <w:rFonts w:ascii="Cambria" w:eastAsia="Times New Roman" w:hAnsi="Cambria" w:cs="Times New Roman"/>
          <w:sz w:val="24"/>
          <w:szCs w:val="24"/>
          <w:lang w:eastAsia="en-CA"/>
        </w:rPr>
        <w:t>)</w:t>
      </w:r>
      <w:r w:rsidR="00ED0D6A" w:rsidRPr="00B1044F">
        <w:rPr>
          <w:rFonts w:ascii="Cambria" w:eastAsia="Times New Roman" w:hAnsi="Cambria" w:cs="Times New Roman"/>
          <w:sz w:val="24"/>
          <w:szCs w:val="24"/>
          <w:lang w:eastAsia="en-CA"/>
        </w:rPr>
        <w:t>;</w:t>
      </w:r>
      <w:r w:rsidR="00996197" w:rsidRPr="00B1044F">
        <w:rPr>
          <w:rFonts w:ascii="Cambria" w:eastAsia="Times New Roman" w:hAnsi="Cambria" w:cs="Times New Roman"/>
          <w:sz w:val="24"/>
          <w:szCs w:val="24"/>
          <w:lang w:eastAsia="en-CA"/>
        </w:rPr>
        <w:t xml:space="preserve"> 19.1 mg/kg), or by </w:t>
      </w:r>
      <w:proofErr w:type="spellStart"/>
      <w:r w:rsidR="00996197" w:rsidRPr="00B1044F">
        <w:rPr>
          <w:rFonts w:ascii="Cambria" w:eastAsia="Times New Roman" w:hAnsi="Cambria" w:cs="Times New Roman"/>
          <w:sz w:val="24"/>
          <w:szCs w:val="24"/>
          <w:lang w:eastAsia="en-CA"/>
        </w:rPr>
        <w:t>i</w:t>
      </w:r>
      <w:r w:rsidRPr="00B1044F">
        <w:rPr>
          <w:rFonts w:ascii="Cambria" w:eastAsia="Times New Roman" w:hAnsi="Cambria" w:cs="Times New Roman"/>
          <w:sz w:val="24"/>
          <w:szCs w:val="24"/>
          <w:lang w:eastAsia="en-CA"/>
        </w:rPr>
        <w:t>soflurane</w:t>
      </w:r>
      <w:proofErr w:type="gramStart"/>
      <w:r w:rsidRPr="00B1044F">
        <w:rPr>
          <w:rFonts w:ascii="Cambria" w:eastAsia="Times New Roman" w:hAnsi="Cambria" w:cs="Times New Roman"/>
          <w:sz w:val="24"/>
          <w:szCs w:val="24"/>
          <w:lang w:eastAsia="en-CA"/>
        </w:rPr>
        <w:t>:oxygen</w:t>
      </w:r>
      <w:proofErr w:type="spellEnd"/>
      <w:proofErr w:type="gramEnd"/>
      <w:r w:rsidRPr="00B1044F">
        <w:rPr>
          <w:rFonts w:ascii="Cambria" w:eastAsia="Times New Roman" w:hAnsi="Cambria" w:cs="Times New Roman"/>
          <w:sz w:val="24"/>
          <w:szCs w:val="24"/>
          <w:lang w:eastAsia="en-CA"/>
        </w:rPr>
        <w:t xml:space="preserve"> inhalation (mixture 1-5%; flow 1-5 L/min). Anesthetized bats were</w:t>
      </w:r>
      <w:r w:rsidR="00996197" w:rsidRPr="00B1044F">
        <w:rPr>
          <w:rFonts w:ascii="Cambria" w:eastAsia="Times New Roman" w:hAnsi="Cambria" w:cs="Times New Roman"/>
          <w:sz w:val="24"/>
          <w:szCs w:val="24"/>
          <w:lang w:eastAsia="en-CA"/>
        </w:rPr>
        <w:t xml:space="preserve"> then</w:t>
      </w:r>
      <w:r w:rsidRPr="00B1044F">
        <w:rPr>
          <w:rFonts w:ascii="Cambria" w:eastAsia="Times New Roman" w:hAnsi="Cambria" w:cs="Times New Roman"/>
          <w:sz w:val="24"/>
          <w:szCs w:val="24"/>
          <w:lang w:eastAsia="en-CA"/>
        </w:rPr>
        <w:t xml:space="preserve"> placed in a foam-lined restraint, molded to the shape of the body to hold the bat firmly yet comfortably while still allowing access to the head.</w:t>
      </w:r>
      <w:r w:rsidR="00996197" w:rsidRPr="00B1044F">
        <w:rPr>
          <w:rFonts w:ascii="Cambria" w:eastAsia="Times New Roman" w:hAnsi="Cambria" w:cs="Times New Roman"/>
          <w:sz w:val="24"/>
          <w:szCs w:val="24"/>
          <w:lang w:eastAsia="en-CA"/>
        </w:rPr>
        <w:t xml:space="preserve"> Bats in the restrainer were placed into</w:t>
      </w:r>
      <w:r w:rsidRPr="00B1044F">
        <w:rPr>
          <w:rFonts w:ascii="Cambria" w:eastAsia="Times New Roman" w:hAnsi="Cambria" w:cs="Times New Roman"/>
          <w:sz w:val="24"/>
          <w:szCs w:val="24"/>
          <w:lang w:eastAsia="en-CA"/>
        </w:rPr>
        <w:t xml:space="preserve"> a stereotaxic alignment system and a custom bite bar/</w:t>
      </w:r>
      <w:r w:rsidR="00ED0D6A" w:rsidRPr="00B1044F">
        <w:rPr>
          <w:rFonts w:ascii="Cambria" w:eastAsia="Times New Roman" w:hAnsi="Cambria" w:cs="Times New Roman"/>
          <w:sz w:val="24"/>
          <w:szCs w:val="24"/>
          <w:lang w:eastAsia="en-CA"/>
        </w:rPr>
        <w:t xml:space="preserve">gas </w:t>
      </w:r>
      <w:r w:rsidRPr="00B1044F">
        <w:rPr>
          <w:rFonts w:ascii="Cambria" w:eastAsia="Times New Roman" w:hAnsi="Cambria" w:cs="Times New Roman"/>
          <w:sz w:val="24"/>
          <w:szCs w:val="24"/>
          <w:lang w:eastAsia="en-CA"/>
        </w:rPr>
        <w:t xml:space="preserve">mask for </w:t>
      </w:r>
      <w:r w:rsidR="00ED0D6A" w:rsidRPr="00B1044F">
        <w:rPr>
          <w:rFonts w:ascii="Cambria" w:eastAsia="Times New Roman" w:hAnsi="Cambria" w:cs="Times New Roman"/>
          <w:sz w:val="24"/>
          <w:szCs w:val="24"/>
          <w:lang w:eastAsia="en-CA"/>
        </w:rPr>
        <w:t>isoflurane</w:t>
      </w:r>
      <w:r w:rsidRPr="00B1044F">
        <w:rPr>
          <w:rFonts w:ascii="Cambria" w:eastAsia="Times New Roman" w:hAnsi="Cambria" w:cs="Times New Roman"/>
          <w:sz w:val="24"/>
          <w:szCs w:val="24"/>
          <w:lang w:eastAsia="en-CA"/>
        </w:rPr>
        <w:t xml:space="preserve"> inhalation (David Kopf </w:t>
      </w:r>
      <w:r w:rsidRPr="00B1044F">
        <w:rPr>
          <w:rFonts w:ascii="Cambria" w:eastAsia="Times New Roman" w:hAnsi="Cambria" w:cs="Times New Roman"/>
          <w:sz w:val="24"/>
          <w:szCs w:val="24"/>
          <w:lang w:eastAsia="en-CA"/>
        </w:rPr>
        <w:lastRenderedPageBreak/>
        <w:t xml:space="preserve">Instruments: Model 1900). The hair covering the skull was shaved and the underlying skin was swabbed with 70-100% ethanol followed by Betadine disinfectant. Local anesthetic (0.2 mL </w:t>
      </w:r>
      <w:proofErr w:type="spellStart"/>
      <w:r w:rsidRPr="00B1044F">
        <w:rPr>
          <w:rFonts w:ascii="Cambria" w:eastAsia="Times New Roman" w:hAnsi="Cambria" w:cs="Times New Roman"/>
          <w:sz w:val="24"/>
          <w:szCs w:val="24"/>
          <w:lang w:eastAsia="en-CA"/>
        </w:rPr>
        <w:t>bupivicaine</w:t>
      </w:r>
      <w:proofErr w:type="spellEnd"/>
      <w:r w:rsidRPr="00B1044F">
        <w:rPr>
          <w:rFonts w:ascii="Cambria" w:eastAsia="Times New Roman" w:hAnsi="Cambria" w:cs="Times New Roman"/>
          <w:sz w:val="24"/>
          <w:szCs w:val="24"/>
          <w:lang w:eastAsia="en-CA"/>
        </w:rPr>
        <w:t xml:space="preserve">; 5 mg/mL) was injected subcutaneously prior to making a midline incision in the scalp. The temporal muscles were reflected, the skull was scraped clean and swabbed with 70-100% ethanol, and a stainless steel post was affixed to the skull to ensure that the position of the bat's head could be precisely replicated between recording sessions. The post was glued to the skull overlying the dorsal surface of the cortex with cyanoacrylate gel adhesive (Zap Gel, Pacer Technology) or superglue (Henkel </w:t>
      </w:r>
      <w:proofErr w:type="spellStart"/>
      <w:r w:rsidRPr="00B1044F">
        <w:rPr>
          <w:rFonts w:ascii="Cambria" w:eastAsia="Times New Roman" w:hAnsi="Cambria" w:cs="Times New Roman"/>
          <w:sz w:val="24"/>
          <w:szCs w:val="24"/>
          <w:lang w:eastAsia="en-CA"/>
        </w:rPr>
        <w:t>Lockite</w:t>
      </w:r>
      <w:proofErr w:type="spellEnd"/>
      <w:r w:rsidRPr="00B1044F">
        <w:rPr>
          <w:rFonts w:ascii="Cambria" w:eastAsia="Times New Roman" w:hAnsi="Cambria" w:cs="Times New Roman"/>
          <w:sz w:val="24"/>
          <w:szCs w:val="24"/>
          <w:lang w:eastAsia="en-CA"/>
        </w:rPr>
        <w:t xml:space="preserve"> Corporation) and instantly cured with liquid acrylic hardener (Jet Liquid, Lang Dental Mfg. Co.). One end of a </w:t>
      </w:r>
      <w:proofErr w:type="spellStart"/>
      <w:r w:rsidRPr="00B1044F">
        <w:rPr>
          <w:rFonts w:ascii="Cambria" w:eastAsia="Times New Roman" w:hAnsi="Cambria" w:cs="Times New Roman"/>
          <w:sz w:val="24"/>
          <w:szCs w:val="24"/>
          <w:lang w:eastAsia="en-CA"/>
        </w:rPr>
        <w:t>chlorided</w:t>
      </w:r>
      <w:proofErr w:type="spellEnd"/>
      <w:r w:rsidRPr="00B1044F">
        <w:rPr>
          <w:rFonts w:ascii="Cambria" w:eastAsia="Times New Roman" w:hAnsi="Cambria" w:cs="Times New Roman"/>
          <w:sz w:val="24"/>
          <w:szCs w:val="24"/>
          <w:lang w:eastAsia="en-CA"/>
        </w:rPr>
        <w:t xml:space="preserve"> silver wire attached to the head post was placed under the temporal musculature and served as the reference electrode.</w:t>
      </w:r>
    </w:p>
    <w:p w:rsidR="00CF6FC9" w:rsidRPr="00B1044F" w:rsidRDefault="00E74957" w:rsidP="00CF6FC9">
      <w:pPr>
        <w:spacing w:after="0" w:line="480" w:lineRule="auto"/>
        <w:rPr>
          <w:rFonts w:ascii="Cambria" w:eastAsia="Times New Roman" w:hAnsi="Cambria" w:cs="Times New Roman"/>
          <w:i/>
          <w:sz w:val="24"/>
          <w:szCs w:val="24"/>
          <w:lang w:eastAsia="en-CA"/>
        </w:rPr>
      </w:pPr>
      <w:r>
        <w:rPr>
          <w:rFonts w:ascii="Cambria" w:eastAsia="Times New Roman" w:hAnsi="Cambria" w:cs="Times New Roman"/>
          <w:i/>
          <w:sz w:val="24"/>
          <w:szCs w:val="24"/>
          <w:lang w:eastAsia="en-CA"/>
        </w:rPr>
        <w:t xml:space="preserve">2.1.2 </w:t>
      </w:r>
      <w:r w:rsidR="00BF236B">
        <w:rPr>
          <w:rFonts w:ascii="Cambria" w:eastAsia="Times New Roman" w:hAnsi="Cambria" w:cs="Times New Roman"/>
          <w:i/>
          <w:sz w:val="24"/>
          <w:szCs w:val="24"/>
          <w:lang w:eastAsia="en-CA"/>
        </w:rPr>
        <w:t>Stimulus g</w:t>
      </w:r>
      <w:r w:rsidR="00CF6FC9" w:rsidRPr="00B1044F">
        <w:rPr>
          <w:rFonts w:ascii="Cambria" w:eastAsia="Times New Roman" w:hAnsi="Cambria" w:cs="Times New Roman"/>
          <w:i/>
          <w:sz w:val="24"/>
          <w:szCs w:val="24"/>
          <w:lang w:eastAsia="en-CA"/>
        </w:rPr>
        <w:t>eneration</w:t>
      </w:r>
    </w:p>
    <w:p w:rsidR="00F16DD9" w:rsidRDefault="00CF6FC9" w:rsidP="00C459E8">
      <w:pPr>
        <w:spacing w:after="0" w:line="480" w:lineRule="auto"/>
        <w:ind w:firstLine="720"/>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 xml:space="preserve">Sound pulses were digitally synthesized with custom software controlling two signal processing boards from Tucker Davis Technologies (TDT: </w:t>
      </w:r>
      <w:proofErr w:type="spellStart"/>
      <w:r w:rsidRPr="00B1044F">
        <w:rPr>
          <w:rFonts w:ascii="Cambria" w:eastAsia="Times New Roman" w:hAnsi="Cambria" w:cs="Times New Roman"/>
          <w:sz w:val="24"/>
          <w:szCs w:val="24"/>
          <w:lang w:eastAsia="en-CA"/>
        </w:rPr>
        <w:t>Apos</w:t>
      </w:r>
      <w:proofErr w:type="spellEnd"/>
      <w:r w:rsidRPr="00B1044F">
        <w:rPr>
          <w:rFonts w:ascii="Cambria" w:eastAsia="Times New Roman" w:hAnsi="Cambria" w:cs="Times New Roman"/>
          <w:sz w:val="24"/>
          <w:szCs w:val="24"/>
          <w:lang w:eastAsia="en-CA"/>
        </w:rPr>
        <w:t xml:space="preserve"> II sampling rate = 357 kHz) that were optically interfaced to two digital-to-analog (D/A) converters (TDT: DA3-2). The output of each D/A was fed through a </w:t>
      </w:r>
      <w:proofErr w:type="spellStart"/>
      <w:r w:rsidRPr="00B1044F">
        <w:rPr>
          <w:rFonts w:ascii="Cambria" w:eastAsia="Times New Roman" w:hAnsi="Cambria" w:cs="Times New Roman"/>
          <w:sz w:val="24"/>
          <w:szCs w:val="24"/>
          <w:lang w:eastAsia="en-CA"/>
        </w:rPr>
        <w:t>lowpass</w:t>
      </w:r>
      <w:proofErr w:type="spellEnd"/>
      <w:r w:rsidRPr="00B1044F">
        <w:rPr>
          <w:rFonts w:ascii="Cambria" w:eastAsia="Times New Roman" w:hAnsi="Cambria" w:cs="Times New Roman"/>
          <w:sz w:val="24"/>
          <w:szCs w:val="24"/>
          <w:lang w:eastAsia="en-CA"/>
        </w:rPr>
        <w:t xml:space="preserve"> anti-aliasing filter (TDT FT6-2; f</w:t>
      </w:r>
      <w:r w:rsidRPr="00B1044F">
        <w:rPr>
          <w:rFonts w:ascii="Cambria" w:eastAsia="Times New Roman" w:hAnsi="Cambria" w:cs="Times New Roman"/>
          <w:sz w:val="24"/>
          <w:szCs w:val="24"/>
          <w:vertAlign w:val="subscript"/>
          <w:lang w:eastAsia="en-CA"/>
        </w:rPr>
        <w:t xml:space="preserve">c </w:t>
      </w:r>
      <w:r w:rsidRPr="00B1044F">
        <w:rPr>
          <w:rFonts w:ascii="Cambria" w:eastAsia="Times New Roman" w:hAnsi="Cambria" w:cs="Times New Roman"/>
          <w:sz w:val="24"/>
          <w:szCs w:val="24"/>
          <w:lang w:eastAsia="en-CA"/>
        </w:rPr>
        <w:t>= 120 kHz) and one (TDT PA5; MU) or two programmable attenuators (TDT PA4; UW) before being mixed in a summer with equal weighting (TDT SM5) and fed through a manual attenuator (Leader LAT-45) prior to final amplification (</w:t>
      </w:r>
      <w:proofErr w:type="spellStart"/>
      <w:r w:rsidRPr="00B1044F">
        <w:rPr>
          <w:rFonts w:ascii="Cambria" w:eastAsia="Times New Roman" w:hAnsi="Cambria" w:cs="Times New Roman"/>
          <w:sz w:val="24"/>
          <w:szCs w:val="24"/>
          <w:lang w:eastAsia="en-CA"/>
        </w:rPr>
        <w:t>Krohn</w:t>
      </w:r>
      <w:proofErr w:type="spellEnd"/>
      <w:r w:rsidRPr="00B1044F">
        <w:rPr>
          <w:rFonts w:ascii="Cambria" w:eastAsia="Times New Roman" w:hAnsi="Cambria" w:cs="Times New Roman"/>
          <w:sz w:val="24"/>
          <w:szCs w:val="24"/>
          <w:lang w:eastAsia="en-CA"/>
        </w:rPr>
        <w:t xml:space="preserve">-Hite Model 7500). All stimuli were presented monaurally, contralateral to the IC being recorded, with a </w:t>
      </w:r>
      <w:proofErr w:type="spellStart"/>
      <w:r w:rsidRPr="00B1044F">
        <w:rPr>
          <w:rFonts w:ascii="Cambria" w:eastAsia="Times New Roman" w:hAnsi="Cambria" w:cs="Times New Roman"/>
          <w:sz w:val="24"/>
          <w:szCs w:val="24"/>
          <w:lang w:eastAsia="en-CA"/>
        </w:rPr>
        <w:t>Brüel</w:t>
      </w:r>
      <w:proofErr w:type="spellEnd"/>
      <w:r w:rsidRPr="00B1044F">
        <w:rPr>
          <w:rFonts w:ascii="Cambria" w:eastAsia="Times New Roman" w:hAnsi="Cambria" w:cs="Times New Roman"/>
          <w:sz w:val="24"/>
          <w:szCs w:val="24"/>
          <w:lang w:eastAsia="en-CA"/>
        </w:rPr>
        <w:t xml:space="preserve"> &amp; </w:t>
      </w:r>
      <w:proofErr w:type="spellStart"/>
      <w:r w:rsidRPr="00B1044F">
        <w:rPr>
          <w:rFonts w:ascii="Cambria" w:eastAsia="Times New Roman" w:hAnsi="Cambria" w:cs="Times New Roman"/>
          <w:sz w:val="24"/>
          <w:szCs w:val="24"/>
          <w:lang w:eastAsia="en-CA"/>
        </w:rPr>
        <w:t>Kjær</w:t>
      </w:r>
      <w:proofErr w:type="spellEnd"/>
      <w:r w:rsidRPr="00B1044F">
        <w:rPr>
          <w:rFonts w:ascii="Cambria" w:eastAsia="Times New Roman" w:hAnsi="Cambria" w:cs="Times New Roman"/>
          <w:sz w:val="24"/>
          <w:szCs w:val="24"/>
          <w:lang w:eastAsia="en-CA"/>
        </w:rPr>
        <w:t xml:space="preserve"> (B&amp;K) 1/4 inch condenser microphone (Type 4939; protective grid on) modified for use as a </w:t>
      </w:r>
      <w:r w:rsidRPr="00B1044F">
        <w:rPr>
          <w:rFonts w:ascii="Cambria" w:eastAsia="Times New Roman" w:hAnsi="Cambria" w:cs="Times New Roman"/>
          <w:sz w:val="24"/>
          <w:szCs w:val="24"/>
          <w:lang w:eastAsia="en-CA"/>
        </w:rPr>
        <w:lastRenderedPageBreak/>
        <w:t>loudspeaker with a transmitting adaptor (B&amp;K Type UA-9020) to correct for nonlinearities in the transfer function (</w:t>
      </w:r>
      <w:proofErr w:type="spellStart"/>
      <w:r w:rsidRPr="00B1044F">
        <w:rPr>
          <w:rFonts w:ascii="Cambria" w:eastAsia="Times New Roman" w:hAnsi="Cambria" w:cs="Times New Roman"/>
          <w:sz w:val="24"/>
          <w:szCs w:val="24"/>
          <w:lang w:eastAsia="en-CA"/>
        </w:rPr>
        <w:t>Frederiksen</w:t>
      </w:r>
      <w:proofErr w:type="spellEnd"/>
      <w:r w:rsidR="005B6929" w:rsidRPr="00B1044F">
        <w:rPr>
          <w:rFonts w:ascii="Cambria" w:eastAsia="Times New Roman" w:hAnsi="Cambria" w:cs="Times New Roman"/>
          <w:sz w:val="24"/>
          <w:szCs w:val="24"/>
          <w:lang w:eastAsia="en-CA"/>
        </w:rPr>
        <w:t>, 1977).</w:t>
      </w:r>
      <w:r w:rsidRPr="00B1044F">
        <w:rPr>
          <w:rFonts w:ascii="Cambria" w:eastAsia="Times New Roman" w:hAnsi="Cambria" w:cs="Times New Roman"/>
          <w:sz w:val="24"/>
          <w:szCs w:val="24"/>
          <w:lang w:eastAsia="en-CA"/>
        </w:rPr>
        <w:t xml:space="preserve"> The diaphragm of the loudspeaker was positioned ca. 1 mm in front of the external auditory meatus. The output of the speaker, recorded with a B&amp;K Type 4138 1/8 inch condenser microphone (90° incidence; grid off) connected to a measuring amplifier (B&amp;K Type 2606) and bandpass filter (</w:t>
      </w:r>
      <w:proofErr w:type="spellStart"/>
      <w:r w:rsidRPr="00B1044F">
        <w:rPr>
          <w:rFonts w:ascii="Cambria" w:eastAsia="Times New Roman" w:hAnsi="Cambria" w:cs="Times New Roman"/>
          <w:sz w:val="24"/>
          <w:szCs w:val="24"/>
          <w:lang w:eastAsia="en-CA"/>
        </w:rPr>
        <w:t>Krohn</w:t>
      </w:r>
      <w:proofErr w:type="spellEnd"/>
      <w:r w:rsidRPr="00B1044F">
        <w:rPr>
          <w:rFonts w:ascii="Cambria" w:eastAsia="Times New Roman" w:hAnsi="Cambria" w:cs="Times New Roman"/>
          <w:sz w:val="24"/>
          <w:szCs w:val="24"/>
          <w:lang w:eastAsia="en-CA"/>
        </w:rPr>
        <w:t>-Hite Model 3500), was calibrated (B&amp;K Type 4231) and expressed in decibels sound pressure level (dB SPL re 20 µPa) equivalent to the peak amplitude of continuous tones of the sam</w:t>
      </w:r>
      <w:r w:rsidR="00F16DD9" w:rsidRPr="00B1044F">
        <w:rPr>
          <w:rFonts w:ascii="Cambria" w:eastAsia="Times New Roman" w:hAnsi="Cambria" w:cs="Times New Roman"/>
          <w:sz w:val="24"/>
          <w:szCs w:val="24"/>
          <w:lang w:eastAsia="en-CA"/>
        </w:rPr>
        <w:t>e frequency (</w:t>
      </w:r>
      <w:proofErr w:type="spellStart"/>
      <w:r w:rsidR="00F16DD9" w:rsidRPr="00B1044F">
        <w:rPr>
          <w:rFonts w:ascii="Cambria" w:eastAsia="Times New Roman" w:hAnsi="Cambria" w:cs="Times New Roman"/>
          <w:sz w:val="24"/>
          <w:szCs w:val="24"/>
          <w:lang w:eastAsia="en-CA"/>
        </w:rPr>
        <w:t>Stapells</w:t>
      </w:r>
      <w:proofErr w:type="spellEnd"/>
      <w:r w:rsidR="005B6929" w:rsidRPr="00B1044F">
        <w:rPr>
          <w:rFonts w:ascii="Cambria" w:eastAsia="Times New Roman" w:hAnsi="Cambria" w:cs="Times New Roman"/>
          <w:sz w:val="24"/>
          <w:szCs w:val="24"/>
          <w:lang w:eastAsia="en-CA"/>
        </w:rPr>
        <w:t>, 1982)</w:t>
      </w:r>
      <w:r w:rsidRPr="00B1044F">
        <w:rPr>
          <w:rFonts w:ascii="Cambria" w:eastAsia="Times New Roman" w:hAnsi="Cambria" w:cs="Times New Roman"/>
          <w:sz w:val="24"/>
          <w:szCs w:val="24"/>
          <w:lang w:eastAsia="en-CA"/>
        </w:rPr>
        <w:t xml:space="preserve">. The loudspeaker </w:t>
      </w:r>
      <w:r w:rsidR="0088388F" w:rsidRPr="00B1044F">
        <w:rPr>
          <w:rFonts w:ascii="Cambria" w:eastAsia="Times New Roman" w:hAnsi="Cambria" w:cs="Times New Roman"/>
          <w:sz w:val="24"/>
          <w:szCs w:val="24"/>
          <w:lang w:eastAsia="en-CA"/>
        </w:rPr>
        <w:t>transfer function was flat ±</w:t>
      </w:r>
      <w:r w:rsidRPr="00B1044F">
        <w:rPr>
          <w:rFonts w:ascii="Cambria" w:eastAsia="Times New Roman" w:hAnsi="Cambria" w:cs="Times New Roman"/>
          <w:sz w:val="24"/>
          <w:szCs w:val="24"/>
          <w:lang w:eastAsia="en-CA"/>
        </w:rPr>
        <w:t xml:space="preserve">6 dB from 28 to 118 kHz, and there was at least 30 dB attenuation at the ear opposite the source </w:t>
      </w:r>
      <w:r w:rsidR="00F16DD9" w:rsidRPr="00B1044F">
        <w:rPr>
          <w:rFonts w:ascii="Cambria" w:eastAsia="Times New Roman" w:hAnsi="Cambria" w:cs="Times New Roman"/>
          <w:sz w:val="24"/>
          <w:szCs w:val="24"/>
          <w:lang w:eastAsia="en-CA"/>
        </w:rPr>
        <w:t xml:space="preserve">(Ehrlich et al. 1997). </w:t>
      </w:r>
      <w:r w:rsidRPr="00B1044F">
        <w:rPr>
          <w:rFonts w:ascii="Cambria" w:eastAsia="Times New Roman" w:hAnsi="Cambria" w:cs="Times New Roman"/>
          <w:sz w:val="24"/>
          <w:szCs w:val="24"/>
          <w:lang w:eastAsia="en-CA"/>
        </w:rPr>
        <w:t xml:space="preserve">All stimuli had </w:t>
      </w:r>
      <w:proofErr w:type="spellStart"/>
      <w:r w:rsidRPr="00B1044F">
        <w:rPr>
          <w:rFonts w:ascii="Cambria" w:eastAsia="Times New Roman" w:hAnsi="Cambria" w:cs="Times New Roman"/>
          <w:sz w:val="24"/>
          <w:szCs w:val="24"/>
          <w:lang w:eastAsia="en-CA"/>
        </w:rPr>
        <w:t>rise</w:t>
      </w:r>
      <w:proofErr w:type="spellEnd"/>
      <w:r w:rsidRPr="00B1044F">
        <w:rPr>
          <w:rFonts w:ascii="Cambria" w:eastAsia="Times New Roman" w:hAnsi="Cambria" w:cs="Times New Roman"/>
          <w:sz w:val="24"/>
          <w:szCs w:val="24"/>
          <w:lang w:eastAsia="en-CA"/>
        </w:rPr>
        <w:t>/fall times of 0.4 or 0.5 ms shaped with a square cosine function, and were presented at a rate of 3 Hz.</w:t>
      </w:r>
    </w:p>
    <w:p w:rsidR="0049664B" w:rsidRPr="00B1044F" w:rsidRDefault="0049664B" w:rsidP="00C459E8">
      <w:pPr>
        <w:spacing w:after="0" w:line="480" w:lineRule="auto"/>
        <w:ind w:firstLine="720"/>
        <w:rPr>
          <w:rFonts w:ascii="Cambria" w:hAnsi="Cambria"/>
          <w:b/>
          <w:sz w:val="24"/>
          <w:szCs w:val="24"/>
        </w:rPr>
      </w:pPr>
    </w:p>
    <w:p w:rsidR="00B72245" w:rsidRPr="00B1044F" w:rsidRDefault="00E74957" w:rsidP="00B72245">
      <w:pPr>
        <w:spacing w:after="0" w:line="480" w:lineRule="auto"/>
        <w:rPr>
          <w:rFonts w:ascii="Cambria" w:hAnsi="Cambria"/>
          <w:b/>
          <w:sz w:val="24"/>
          <w:szCs w:val="24"/>
        </w:rPr>
      </w:pPr>
      <w:r>
        <w:rPr>
          <w:rFonts w:ascii="Cambria" w:hAnsi="Cambria"/>
          <w:b/>
          <w:sz w:val="24"/>
          <w:szCs w:val="24"/>
        </w:rPr>
        <w:t xml:space="preserve">2.2 </w:t>
      </w:r>
      <w:r w:rsidR="00BF236B">
        <w:rPr>
          <w:rFonts w:ascii="Cambria" w:hAnsi="Cambria"/>
          <w:b/>
          <w:sz w:val="24"/>
          <w:szCs w:val="24"/>
        </w:rPr>
        <w:t>Single unit r</w:t>
      </w:r>
      <w:r w:rsidR="00C1243A">
        <w:rPr>
          <w:rFonts w:ascii="Cambria" w:hAnsi="Cambria"/>
          <w:b/>
          <w:sz w:val="24"/>
          <w:szCs w:val="24"/>
        </w:rPr>
        <w:t>ecording</w:t>
      </w:r>
    </w:p>
    <w:p w:rsidR="006F402F" w:rsidRPr="00B1044F" w:rsidRDefault="00B72245" w:rsidP="00ED0D6A">
      <w:pPr>
        <w:spacing w:after="0" w:line="480" w:lineRule="auto"/>
        <w:ind w:firstLine="720"/>
        <w:rPr>
          <w:rFonts w:ascii="Cambria" w:hAnsi="Cambria"/>
          <w:sz w:val="24"/>
          <w:szCs w:val="24"/>
        </w:rPr>
      </w:pPr>
      <w:r w:rsidRPr="00B1044F">
        <w:rPr>
          <w:rFonts w:ascii="Cambria" w:hAnsi="Cambria"/>
          <w:sz w:val="24"/>
          <w:szCs w:val="24"/>
        </w:rPr>
        <w:t xml:space="preserve">Single units </w:t>
      </w:r>
      <w:r w:rsidR="00ED0D6A" w:rsidRPr="00B1044F">
        <w:rPr>
          <w:rFonts w:ascii="Cambria" w:hAnsi="Cambria"/>
          <w:sz w:val="24"/>
          <w:szCs w:val="24"/>
        </w:rPr>
        <w:t>were</w:t>
      </w:r>
      <w:r w:rsidRPr="00B1044F">
        <w:rPr>
          <w:rFonts w:ascii="Cambria" w:hAnsi="Cambria"/>
          <w:sz w:val="24"/>
          <w:szCs w:val="24"/>
        </w:rPr>
        <w:t xml:space="preserve"> found by searching with short duration (2-10 ms), downward, </w:t>
      </w:r>
      <w:r w:rsidR="00D4496A">
        <w:rPr>
          <w:rFonts w:ascii="Cambria" w:hAnsi="Cambria"/>
          <w:sz w:val="24"/>
          <w:szCs w:val="24"/>
        </w:rPr>
        <w:t xml:space="preserve">linear, </w:t>
      </w:r>
      <w:r w:rsidRPr="00B1044F">
        <w:rPr>
          <w:rFonts w:ascii="Cambria" w:hAnsi="Cambria"/>
          <w:sz w:val="24"/>
          <w:szCs w:val="24"/>
        </w:rPr>
        <w:t xml:space="preserve">FM sweeps. Upon isolating a unit, the acoustic threshold (dB SPL), </w:t>
      </w:r>
      <w:r w:rsidR="003D2310" w:rsidRPr="00B1044F">
        <w:rPr>
          <w:rFonts w:ascii="Cambria" w:hAnsi="Cambria"/>
          <w:sz w:val="24"/>
          <w:szCs w:val="24"/>
        </w:rPr>
        <w:t>center</w:t>
      </w:r>
      <w:r w:rsidR="00ED0D6A" w:rsidRPr="00B1044F">
        <w:rPr>
          <w:rFonts w:ascii="Cambria" w:hAnsi="Cambria"/>
          <w:sz w:val="24"/>
          <w:szCs w:val="24"/>
        </w:rPr>
        <w:t xml:space="preserve"> frequency (C</w:t>
      </w:r>
      <w:r w:rsidR="003D2310" w:rsidRPr="00B1044F">
        <w:rPr>
          <w:rFonts w:ascii="Cambria" w:hAnsi="Cambria"/>
          <w:sz w:val="24"/>
          <w:szCs w:val="24"/>
        </w:rPr>
        <w:t>E</w:t>
      </w:r>
      <w:r w:rsidR="00D4496A">
        <w:rPr>
          <w:rFonts w:ascii="Cambria" w:hAnsi="Cambria"/>
          <w:sz w:val="24"/>
          <w:szCs w:val="24"/>
        </w:rPr>
        <w:t xml:space="preserve">F, </w:t>
      </w:r>
      <w:r w:rsidRPr="00B1044F">
        <w:rPr>
          <w:rFonts w:ascii="Cambria" w:hAnsi="Cambria"/>
          <w:sz w:val="24"/>
          <w:szCs w:val="24"/>
        </w:rPr>
        <w:t xml:space="preserve">kHz), and stimulus BD (ms) </w:t>
      </w:r>
      <w:r w:rsidR="00ED0D6A" w:rsidRPr="00B1044F">
        <w:rPr>
          <w:rFonts w:ascii="Cambria" w:hAnsi="Cambria"/>
          <w:sz w:val="24"/>
          <w:szCs w:val="24"/>
        </w:rPr>
        <w:t>were</w:t>
      </w:r>
      <w:r w:rsidRPr="00B1044F">
        <w:rPr>
          <w:rFonts w:ascii="Cambria" w:hAnsi="Cambria"/>
          <w:sz w:val="24"/>
          <w:szCs w:val="24"/>
        </w:rPr>
        <w:t xml:space="preserve"> measured. Acoustic testing </w:t>
      </w:r>
      <w:r w:rsidR="00ED0D6A" w:rsidRPr="00B1044F">
        <w:rPr>
          <w:rFonts w:ascii="Cambria" w:hAnsi="Cambria"/>
          <w:sz w:val="24"/>
          <w:szCs w:val="24"/>
        </w:rPr>
        <w:t>was</w:t>
      </w:r>
      <w:r w:rsidRPr="00B1044F">
        <w:rPr>
          <w:rFonts w:ascii="Cambria" w:hAnsi="Cambria"/>
          <w:sz w:val="24"/>
          <w:szCs w:val="24"/>
        </w:rPr>
        <w:t xml:space="preserve"> conducted in blocks consisting of 10-20 stimulus repetitions per </w:t>
      </w:r>
      <w:r w:rsidR="00ED0D6A" w:rsidRPr="00B1044F">
        <w:rPr>
          <w:rFonts w:ascii="Cambria" w:hAnsi="Cambria"/>
          <w:sz w:val="24"/>
          <w:szCs w:val="24"/>
        </w:rPr>
        <w:t>variable</w:t>
      </w:r>
      <w:r w:rsidRPr="00B1044F">
        <w:rPr>
          <w:rFonts w:ascii="Cambria" w:hAnsi="Cambria"/>
          <w:sz w:val="24"/>
          <w:szCs w:val="24"/>
        </w:rPr>
        <w:t xml:space="preserve"> step. </w:t>
      </w:r>
      <w:r w:rsidR="00C1243A">
        <w:rPr>
          <w:rFonts w:ascii="Cambria" w:hAnsi="Cambria"/>
          <w:sz w:val="24"/>
          <w:szCs w:val="24"/>
        </w:rPr>
        <w:t xml:space="preserve">Once a cell’s acoustic threshold was determined, all measurements were made at +10 dB above threshold. </w:t>
      </w:r>
      <w:r w:rsidRPr="00B1044F">
        <w:rPr>
          <w:rFonts w:ascii="Cambria" w:hAnsi="Cambria"/>
          <w:sz w:val="24"/>
          <w:szCs w:val="24"/>
        </w:rPr>
        <w:t xml:space="preserve">To minimize the effects of </w:t>
      </w:r>
      <w:r w:rsidR="00ED0D6A" w:rsidRPr="00B1044F">
        <w:rPr>
          <w:rFonts w:ascii="Cambria" w:hAnsi="Cambria"/>
          <w:sz w:val="24"/>
          <w:szCs w:val="24"/>
        </w:rPr>
        <w:t xml:space="preserve">any </w:t>
      </w:r>
      <w:r w:rsidRPr="00B1044F">
        <w:rPr>
          <w:rFonts w:ascii="Cambria" w:hAnsi="Cambria"/>
          <w:sz w:val="24"/>
          <w:szCs w:val="24"/>
        </w:rPr>
        <w:t xml:space="preserve">spontaneous activity, the data </w:t>
      </w:r>
      <w:r w:rsidR="00ED0D6A" w:rsidRPr="00B1044F">
        <w:rPr>
          <w:rFonts w:ascii="Cambria" w:hAnsi="Cambria"/>
          <w:sz w:val="24"/>
          <w:szCs w:val="24"/>
        </w:rPr>
        <w:t>were</w:t>
      </w:r>
      <w:r w:rsidRPr="00B1044F">
        <w:rPr>
          <w:rFonts w:ascii="Cambria" w:hAnsi="Cambria"/>
          <w:sz w:val="24"/>
          <w:szCs w:val="24"/>
        </w:rPr>
        <w:t xml:space="preserve"> windowed so that spikes were only counted if they were evoked between stimulus onset and 50 ms after stimulus offset. Data analysis </w:t>
      </w:r>
      <w:r w:rsidR="00ED0D6A" w:rsidRPr="00B1044F">
        <w:rPr>
          <w:rFonts w:ascii="Cambria" w:hAnsi="Cambria"/>
          <w:sz w:val="24"/>
          <w:szCs w:val="24"/>
        </w:rPr>
        <w:t>was</w:t>
      </w:r>
      <w:r w:rsidRPr="00B1044F">
        <w:rPr>
          <w:rFonts w:ascii="Cambria" w:hAnsi="Cambria"/>
          <w:sz w:val="24"/>
          <w:szCs w:val="24"/>
        </w:rPr>
        <w:t xml:space="preserve"> automated </w:t>
      </w:r>
      <w:r w:rsidR="00ED0D6A" w:rsidRPr="00B1044F">
        <w:rPr>
          <w:rFonts w:ascii="Cambria" w:hAnsi="Cambria"/>
          <w:sz w:val="24"/>
          <w:szCs w:val="24"/>
        </w:rPr>
        <w:t>using</w:t>
      </w:r>
      <w:r w:rsidRPr="00B1044F">
        <w:rPr>
          <w:rFonts w:ascii="Cambria" w:hAnsi="Cambria"/>
          <w:sz w:val="24"/>
          <w:szCs w:val="24"/>
        </w:rPr>
        <w:t xml:space="preserve"> custom </w:t>
      </w:r>
      <w:proofErr w:type="spellStart"/>
      <w:r w:rsidRPr="00B1044F">
        <w:rPr>
          <w:rFonts w:ascii="Cambria" w:hAnsi="Cambria"/>
          <w:sz w:val="24"/>
          <w:szCs w:val="24"/>
        </w:rPr>
        <w:t>Matlab</w:t>
      </w:r>
      <w:proofErr w:type="spellEnd"/>
      <w:r w:rsidRPr="00B1044F">
        <w:rPr>
          <w:rFonts w:ascii="Cambria" w:hAnsi="Cambria"/>
          <w:sz w:val="24"/>
          <w:szCs w:val="24"/>
        </w:rPr>
        <w:t xml:space="preserve"> and Python scripts.</w:t>
      </w:r>
    </w:p>
    <w:p w:rsidR="00B72245" w:rsidRPr="00B1044F" w:rsidRDefault="00E74957" w:rsidP="00EB7FC0">
      <w:pPr>
        <w:spacing w:after="0" w:line="480" w:lineRule="auto"/>
        <w:ind w:firstLine="720"/>
        <w:rPr>
          <w:rFonts w:ascii="Cambria" w:hAnsi="Cambria"/>
          <w:i/>
          <w:sz w:val="24"/>
          <w:szCs w:val="24"/>
        </w:rPr>
      </w:pPr>
      <w:r>
        <w:rPr>
          <w:rFonts w:ascii="Cambria" w:hAnsi="Cambria"/>
          <w:i/>
          <w:sz w:val="24"/>
          <w:szCs w:val="24"/>
        </w:rPr>
        <w:lastRenderedPageBreak/>
        <w:t xml:space="preserve">2.2.1 </w:t>
      </w:r>
      <w:r w:rsidR="00BF236B">
        <w:rPr>
          <w:rFonts w:ascii="Cambria" w:hAnsi="Cambria"/>
          <w:i/>
          <w:sz w:val="24"/>
          <w:szCs w:val="24"/>
        </w:rPr>
        <w:t>Measuring response p</w:t>
      </w:r>
      <w:r w:rsidR="00B72245" w:rsidRPr="00B1044F">
        <w:rPr>
          <w:rFonts w:ascii="Cambria" w:hAnsi="Cambria"/>
          <w:i/>
          <w:sz w:val="24"/>
          <w:szCs w:val="24"/>
        </w:rPr>
        <w:t>arameters</w:t>
      </w:r>
    </w:p>
    <w:p w:rsidR="00B72245" w:rsidRPr="00B1044F" w:rsidRDefault="003D2310" w:rsidP="00EB7FC0">
      <w:pPr>
        <w:spacing w:after="0" w:line="480" w:lineRule="auto"/>
        <w:ind w:firstLine="720"/>
        <w:rPr>
          <w:rFonts w:ascii="Cambria" w:hAnsi="Cambria"/>
          <w:sz w:val="24"/>
          <w:szCs w:val="24"/>
        </w:rPr>
      </w:pPr>
      <w:r w:rsidRPr="00B1044F">
        <w:rPr>
          <w:rFonts w:ascii="Cambria" w:hAnsi="Cambria"/>
          <w:sz w:val="24"/>
          <w:szCs w:val="24"/>
        </w:rPr>
        <w:t xml:space="preserve">Spectral tuning was measured with BD pulses varying in 1 kHz steps. Temporal tuning was measured with CEF pulses varying in 0.5-1 ms steps. </w:t>
      </w:r>
      <w:r w:rsidR="00B72245" w:rsidRPr="00B1044F">
        <w:rPr>
          <w:rFonts w:ascii="Cambria" w:hAnsi="Cambria"/>
          <w:sz w:val="24"/>
          <w:szCs w:val="24"/>
        </w:rPr>
        <w:t xml:space="preserve">The </w:t>
      </w:r>
      <w:r w:rsidRPr="00B1044F">
        <w:rPr>
          <w:rFonts w:ascii="Cambria" w:hAnsi="Cambria"/>
          <w:sz w:val="24"/>
          <w:szCs w:val="24"/>
        </w:rPr>
        <w:t>CEF</w:t>
      </w:r>
      <w:r w:rsidR="00B72245" w:rsidRPr="00B1044F">
        <w:rPr>
          <w:rFonts w:ascii="Cambria" w:hAnsi="Cambria"/>
          <w:sz w:val="24"/>
          <w:szCs w:val="24"/>
        </w:rPr>
        <w:t xml:space="preserve"> of each cell was defined as the center frequency</w:t>
      </w:r>
      <w:r w:rsidRPr="00B1044F">
        <w:rPr>
          <w:rFonts w:ascii="Cambria" w:hAnsi="Cambria"/>
          <w:sz w:val="24"/>
          <w:szCs w:val="24"/>
        </w:rPr>
        <w:t xml:space="preserve"> of the FM sweep stimulus</w:t>
      </w:r>
      <w:r w:rsidR="00B72245" w:rsidRPr="00B1044F">
        <w:rPr>
          <w:rFonts w:ascii="Cambria" w:hAnsi="Cambria"/>
          <w:sz w:val="24"/>
          <w:szCs w:val="24"/>
        </w:rPr>
        <w:t xml:space="preserve"> with the lowest acoustic threshold. The BD was defined as the stimulus duration that evoked the greatest spike count at +10 dB above threshold using a C</w:t>
      </w:r>
      <w:r w:rsidRPr="00B1044F">
        <w:rPr>
          <w:rFonts w:ascii="Cambria" w:hAnsi="Cambria"/>
          <w:sz w:val="24"/>
          <w:szCs w:val="24"/>
        </w:rPr>
        <w:t>E</w:t>
      </w:r>
      <w:r w:rsidR="00B72245" w:rsidRPr="00B1044F">
        <w:rPr>
          <w:rFonts w:ascii="Cambria" w:hAnsi="Cambria"/>
          <w:sz w:val="24"/>
          <w:szCs w:val="24"/>
        </w:rPr>
        <w:t>F pulse.</w:t>
      </w:r>
      <w:r w:rsidRPr="00B1044F">
        <w:rPr>
          <w:rFonts w:ascii="Cambria" w:hAnsi="Cambria"/>
          <w:sz w:val="24"/>
          <w:szCs w:val="24"/>
        </w:rPr>
        <w:t xml:space="preserve"> The best sweep bandwidth was measured using CEF BD</w:t>
      </w:r>
      <w:r w:rsidR="00CD549D" w:rsidRPr="00B1044F">
        <w:rPr>
          <w:rFonts w:ascii="Cambria" w:hAnsi="Cambria"/>
          <w:sz w:val="24"/>
          <w:szCs w:val="24"/>
        </w:rPr>
        <w:t xml:space="preserve"> FM</w:t>
      </w:r>
      <w:r w:rsidRPr="00B1044F">
        <w:rPr>
          <w:rFonts w:ascii="Cambria" w:hAnsi="Cambria"/>
          <w:sz w:val="24"/>
          <w:szCs w:val="24"/>
        </w:rPr>
        <w:t xml:space="preserve"> pulses varying in bandwidth</w:t>
      </w:r>
      <w:r w:rsidR="00CD549D" w:rsidRPr="00B1044F">
        <w:rPr>
          <w:rFonts w:ascii="Cambria" w:hAnsi="Cambria"/>
          <w:sz w:val="24"/>
          <w:szCs w:val="24"/>
        </w:rPr>
        <w:t>.</w:t>
      </w:r>
      <w:r w:rsidR="0082192C" w:rsidRPr="00B1044F">
        <w:rPr>
          <w:rFonts w:ascii="Cambria" w:hAnsi="Cambria"/>
          <w:sz w:val="24"/>
          <w:szCs w:val="24"/>
        </w:rPr>
        <w:t xml:space="preserve"> To remove classic pure tone DTNs from the population, a cell was excluded if it responded to pure tones but only responded to narrow FM bandwidths (i.e. ≤5 kHz). </w:t>
      </w:r>
      <w:r w:rsidRPr="00B1044F">
        <w:rPr>
          <w:rFonts w:ascii="Cambria" w:hAnsi="Cambria"/>
          <w:sz w:val="24"/>
          <w:szCs w:val="24"/>
        </w:rPr>
        <w:t xml:space="preserve">An established technique </w:t>
      </w:r>
      <w:r w:rsidR="00B72245" w:rsidRPr="00B1044F">
        <w:rPr>
          <w:rFonts w:ascii="Cambria" w:hAnsi="Cambria"/>
          <w:sz w:val="24"/>
          <w:szCs w:val="24"/>
        </w:rPr>
        <w:t xml:space="preserve">was used to measure the </w:t>
      </w:r>
      <w:r w:rsidRPr="00B1044F">
        <w:rPr>
          <w:rFonts w:ascii="Cambria" w:hAnsi="Cambria"/>
          <w:sz w:val="24"/>
          <w:szCs w:val="24"/>
        </w:rPr>
        <w:t xml:space="preserve">50% </w:t>
      </w:r>
      <w:r w:rsidR="00B72245" w:rsidRPr="00B1044F">
        <w:rPr>
          <w:rFonts w:ascii="Cambria" w:hAnsi="Cambria"/>
          <w:sz w:val="24"/>
          <w:szCs w:val="24"/>
        </w:rPr>
        <w:t>bandwidth of spectral and temporal tuning</w:t>
      </w:r>
      <w:r w:rsidRPr="00B1044F">
        <w:rPr>
          <w:rFonts w:ascii="Cambria" w:hAnsi="Cambria"/>
          <w:sz w:val="24"/>
          <w:szCs w:val="24"/>
        </w:rPr>
        <w:t xml:space="preserve"> (see </w:t>
      </w:r>
      <w:proofErr w:type="spellStart"/>
      <w:r w:rsidRPr="00B1044F">
        <w:rPr>
          <w:rFonts w:ascii="Cambria" w:hAnsi="Cambria"/>
          <w:sz w:val="24"/>
          <w:szCs w:val="24"/>
        </w:rPr>
        <w:t>Sayegh</w:t>
      </w:r>
      <w:proofErr w:type="spellEnd"/>
      <w:r w:rsidRPr="00B1044F">
        <w:rPr>
          <w:rFonts w:ascii="Cambria" w:hAnsi="Cambria"/>
          <w:sz w:val="24"/>
          <w:szCs w:val="24"/>
        </w:rPr>
        <w:t xml:space="preserve"> et al., 2012, Morrison et al. 2014)</w:t>
      </w:r>
      <w:r w:rsidR="00B72245" w:rsidRPr="00B1044F">
        <w:rPr>
          <w:rFonts w:ascii="Cambria" w:hAnsi="Cambria"/>
          <w:sz w:val="24"/>
          <w:szCs w:val="24"/>
        </w:rPr>
        <w:t xml:space="preserve">. For any given spike count function, the </w:t>
      </w:r>
      <w:r w:rsidR="00CD549D" w:rsidRPr="00B1044F">
        <w:rPr>
          <w:rFonts w:ascii="Cambria" w:hAnsi="Cambria"/>
          <w:sz w:val="24"/>
          <w:szCs w:val="24"/>
        </w:rPr>
        <w:t>maximal</w:t>
      </w:r>
      <w:r w:rsidR="00B72245" w:rsidRPr="00B1044F">
        <w:rPr>
          <w:rFonts w:ascii="Cambria" w:hAnsi="Cambria"/>
          <w:sz w:val="24"/>
          <w:szCs w:val="24"/>
        </w:rPr>
        <w:t xml:space="preserve"> count </w:t>
      </w:r>
      <w:r w:rsidR="00CD549D" w:rsidRPr="00B1044F">
        <w:rPr>
          <w:rFonts w:ascii="Cambria" w:hAnsi="Cambria"/>
          <w:sz w:val="24"/>
          <w:szCs w:val="24"/>
        </w:rPr>
        <w:t>was</w:t>
      </w:r>
      <w:r w:rsidR="00B72245" w:rsidRPr="00B1044F">
        <w:rPr>
          <w:rFonts w:ascii="Cambria" w:hAnsi="Cambria"/>
          <w:sz w:val="24"/>
          <w:szCs w:val="24"/>
        </w:rPr>
        <w:t xml:space="preserve"> used as a benchmark, </w:t>
      </w:r>
      <w:r w:rsidR="00CD549D" w:rsidRPr="00B1044F">
        <w:rPr>
          <w:rFonts w:ascii="Cambria" w:hAnsi="Cambria"/>
          <w:sz w:val="24"/>
          <w:szCs w:val="24"/>
        </w:rPr>
        <w:t>with the</w:t>
      </w:r>
      <w:r w:rsidR="00B72245" w:rsidRPr="00B1044F">
        <w:rPr>
          <w:rFonts w:ascii="Cambria" w:hAnsi="Cambria"/>
          <w:sz w:val="24"/>
          <w:szCs w:val="24"/>
        </w:rPr>
        <w:t xml:space="preserve"> lowest and hig</w:t>
      </w:r>
      <w:r w:rsidR="00CD549D" w:rsidRPr="00B1044F">
        <w:rPr>
          <w:rFonts w:ascii="Cambria" w:hAnsi="Cambria"/>
          <w:sz w:val="24"/>
          <w:szCs w:val="24"/>
        </w:rPr>
        <w:t>hest stimulus values that evoked ≤%50 of the maximum</w:t>
      </w:r>
      <w:r w:rsidR="00B72245" w:rsidRPr="00B1044F">
        <w:rPr>
          <w:rFonts w:ascii="Cambria" w:hAnsi="Cambria"/>
          <w:sz w:val="24"/>
          <w:szCs w:val="24"/>
        </w:rPr>
        <w:t xml:space="preserve"> count </w:t>
      </w:r>
      <w:r w:rsidR="00CD549D" w:rsidRPr="00B1044F">
        <w:rPr>
          <w:rFonts w:ascii="Cambria" w:hAnsi="Cambria"/>
          <w:sz w:val="24"/>
          <w:szCs w:val="24"/>
        </w:rPr>
        <w:t>as</w:t>
      </w:r>
      <w:r w:rsidR="00B72245" w:rsidRPr="00B1044F">
        <w:rPr>
          <w:rFonts w:ascii="Cambria" w:hAnsi="Cambria"/>
          <w:sz w:val="24"/>
          <w:szCs w:val="24"/>
        </w:rPr>
        <w:t xml:space="preserve"> the </w:t>
      </w:r>
      <w:proofErr w:type="spellStart"/>
      <w:r w:rsidR="00B72245" w:rsidRPr="00B1044F">
        <w:rPr>
          <w:rFonts w:ascii="Cambria" w:hAnsi="Cambria"/>
          <w:sz w:val="24"/>
          <w:szCs w:val="24"/>
        </w:rPr>
        <w:t>cutoffs</w:t>
      </w:r>
      <w:proofErr w:type="spellEnd"/>
      <w:r w:rsidR="00B72245" w:rsidRPr="00B1044F">
        <w:rPr>
          <w:rFonts w:ascii="Cambria" w:hAnsi="Cambria"/>
          <w:sz w:val="24"/>
          <w:szCs w:val="24"/>
        </w:rPr>
        <w:t xml:space="preserve"> for the</w:t>
      </w:r>
      <w:r w:rsidR="00CD549D" w:rsidRPr="00B1044F">
        <w:rPr>
          <w:rFonts w:ascii="Cambria" w:hAnsi="Cambria"/>
          <w:sz w:val="24"/>
          <w:szCs w:val="24"/>
        </w:rPr>
        <w:t xml:space="preserve"> spectral/temporal tuning</w:t>
      </w:r>
      <w:r w:rsidR="00B72245" w:rsidRPr="00B1044F">
        <w:rPr>
          <w:rFonts w:ascii="Cambria" w:hAnsi="Cambria"/>
          <w:sz w:val="24"/>
          <w:szCs w:val="24"/>
        </w:rPr>
        <w:t xml:space="preserve"> bandwidth</w:t>
      </w:r>
      <w:r w:rsidR="00CD549D" w:rsidRPr="00B1044F">
        <w:rPr>
          <w:rFonts w:ascii="Cambria" w:hAnsi="Cambria"/>
          <w:sz w:val="24"/>
          <w:szCs w:val="24"/>
        </w:rPr>
        <w:t>s</w:t>
      </w:r>
      <w:r w:rsidR="00B72245" w:rsidRPr="00B1044F">
        <w:rPr>
          <w:rFonts w:ascii="Cambria" w:hAnsi="Cambria"/>
          <w:sz w:val="24"/>
          <w:szCs w:val="24"/>
        </w:rPr>
        <w:t>.</w:t>
      </w:r>
      <w:r w:rsidR="0069699F" w:rsidRPr="00B1044F">
        <w:rPr>
          <w:rFonts w:ascii="Cambria" w:hAnsi="Cambria"/>
          <w:sz w:val="24"/>
          <w:szCs w:val="24"/>
        </w:rPr>
        <w:t xml:space="preserve"> </w:t>
      </w:r>
    </w:p>
    <w:p w:rsidR="006A18E3" w:rsidRDefault="006A18E3" w:rsidP="00EB7FC0">
      <w:pPr>
        <w:spacing w:after="0" w:line="480" w:lineRule="auto"/>
        <w:ind w:firstLine="720"/>
        <w:rPr>
          <w:rFonts w:ascii="Cambria" w:hAnsi="Cambria"/>
          <w:sz w:val="24"/>
          <w:szCs w:val="24"/>
        </w:rPr>
      </w:pPr>
      <w:r w:rsidRPr="00B1044F">
        <w:rPr>
          <w:rFonts w:ascii="Cambria" w:hAnsi="Cambria"/>
          <w:sz w:val="24"/>
          <w:szCs w:val="24"/>
        </w:rPr>
        <w:t xml:space="preserve">Temporally tuned FM cells had stereotyped response characteristics similar to the </w:t>
      </w:r>
      <w:proofErr w:type="spellStart"/>
      <w:r w:rsidRPr="00B1044F">
        <w:rPr>
          <w:rFonts w:ascii="Cambria" w:hAnsi="Cambria"/>
          <w:sz w:val="24"/>
          <w:szCs w:val="24"/>
        </w:rPr>
        <w:t>shortpass</w:t>
      </w:r>
      <w:proofErr w:type="spellEnd"/>
      <w:r w:rsidRPr="00B1044F">
        <w:rPr>
          <w:rFonts w:ascii="Cambria" w:hAnsi="Cambria"/>
          <w:sz w:val="24"/>
          <w:szCs w:val="24"/>
        </w:rPr>
        <w:t xml:space="preserve">, bandpass, and </w:t>
      </w:r>
      <w:proofErr w:type="spellStart"/>
      <w:r w:rsidRPr="00B1044F">
        <w:rPr>
          <w:rFonts w:ascii="Cambria" w:hAnsi="Cambria"/>
          <w:sz w:val="24"/>
          <w:szCs w:val="24"/>
        </w:rPr>
        <w:t>longpass</w:t>
      </w:r>
      <w:proofErr w:type="spellEnd"/>
      <w:r w:rsidRPr="00B1044F">
        <w:rPr>
          <w:rFonts w:ascii="Cambria" w:hAnsi="Cambria"/>
          <w:sz w:val="24"/>
          <w:szCs w:val="24"/>
        </w:rPr>
        <w:t xml:space="preserve"> responses pure tone DTNs (see </w:t>
      </w:r>
      <w:proofErr w:type="spellStart"/>
      <w:r w:rsidRPr="00B1044F">
        <w:rPr>
          <w:rFonts w:ascii="Cambria" w:hAnsi="Cambria"/>
          <w:sz w:val="24"/>
          <w:szCs w:val="24"/>
        </w:rPr>
        <w:t>Aubie</w:t>
      </w:r>
      <w:proofErr w:type="spellEnd"/>
      <w:r w:rsidRPr="00B1044F">
        <w:rPr>
          <w:rFonts w:ascii="Cambria" w:hAnsi="Cambria"/>
          <w:sz w:val="24"/>
          <w:szCs w:val="24"/>
        </w:rPr>
        <w:t xml:space="preserve"> et al., 2009, </w:t>
      </w:r>
      <w:proofErr w:type="spellStart"/>
      <w:r w:rsidRPr="00B1044F">
        <w:rPr>
          <w:rFonts w:ascii="Cambria" w:hAnsi="Cambria"/>
          <w:sz w:val="24"/>
          <w:szCs w:val="24"/>
        </w:rPr>
        <w:t>Sayegh</w:t>
      </w:r>
      <w:proofErr w:type="spellEnd"/>
      <w:r w:rsidRPr="00B1044F">
        <w:rPr>
          <w:rFonts w:ascii="Cambria" w:hAnsi="Cambria"/>
          <w:sz w:val="24"/>
          <w:szCs w:val="24"/>
        </w:rPr>
        <w:t xml:space="preserve"> et al., 2011). The temporal tuning of FM cells can be described as either bandpass or fastpass. Bandpass cells respond to a specific range of sweep rates with sp</w:t>
      </w:r>
      <w:r w:rsidR="0065516D" w:rsidRPr="00B1044F">
        <w:rPr>
          <w:rFonts w:ascii="Cambria" w:hAnsi="Cambria"/>
          <w:sz w:val="24"/>
          <w:szCs w:val="24"/>
        </w:rPr>
        <w:t>iking responses dropping to ≤50% of the peak response</w:t>
      </w:r>
      <w:r w:rsidRPr="00B1044F">
        <w:rPr>
          <w:rFonts w:ascii="Cambria" w:hAnsi="Cambria"/>
          <w:sz w:val="24"/>
          <w:szCs w:val="24"/>
        </w:rPr>
        <w:t xml:space="preserve"> for </w:t>
      </w:r>
      <w:r w:rsidR="0065516D" w:rsidRPr="00B1044F">
        <w:rPr>
          <w:rFonts w:ascii="Cambria" w:hAnsi="Cambria"/>
          <w:sz w:val="24"/>
          <w:szCs w:val="24"/>
        </w:rPr>
        <w:t>FM</w:t>
      </w:r>
      <w:r w:rsidRPr="00B1044F">
        <w:rPr>
          <w:rFonts w:ascii="Cambria" w:hAnsi="Cambria"/>
          <w:sz w:val="24"/>
          <w:szCs w:val="24"/>
        </w:rPr>
        <w:t xml:space="preserve"> rates both slower and faster than the best </w:t>
      </w:r>
      <w:r w:rsidR="0065516D" w:rsidRPr="00B1044F">
        <w:rPr>
          <w:rFonts w:ascii="Cambria" w:hAnsi="Cambria"/>
          <w:sz w:val="24"/>
          <w:szCs w:val="24"/>
        </w:rPr>
        <w:t xml:space="preserve">FM </w:t>
      </w:r>
      <w:r w:rsidRPr="00B1044F">
        <w:rPr>
          <w:rFonts w:ascii="Cambria" w:hAnsi="Cambria"/>
          <w:sz w:val="24"/>
          <w:szCs w:val="24"/>
        </w:rPr>
        <w:t>sweep rate</w:t>
      </w:r>
      <w:r w:rsidR="00DE376B" w:rsidRPr="00B1044F">
        <w:rPr>
          <w:rFonts w:ascii="Cambria" w:hAnsi="Cambria"/>
          <w:sz w:val="24"/>
          <w:szCs w:val="24"/>
        </w:rPr>
        <w:t xml:space="preserve"> (BR)</w:t>
      </w:r>
      <w:r w:rsidRPr="00B1044F">
        <w:rPr>
          <w:rFonts w:ascii="Cambria" w:hAnsi="Cambria"/>
          <w:sz w:val="24"/>
          <w:szCs w:val="24"/>
        </w:rPr>
        <w:t xml:space="preserve">.  Fastpass cells have a </w:t>
      </w:r>
      <w:r w:rsidR="00DE376B" w:rsidRPr="00B1044F">
        <w:rPr>
          <w:rFonts w:ascii="Cambria" w:hAnsi="Cambria"/>
          <w:sz w:val="24"/>
          <w:szCs w:val="24"/>
        </w:rPr>
        <w:t>BR</w:t>
      </w:r>
      <w:r w:rsidRPr="00B1044F">
        <w:rPr>
          <w:rFonts w:ascii="Cambria" w:hAnsi="Cambria"/>
          <w:sz w:val="24"/>
          <w:szCs w:val="24"/>
        </w:rPr>
        <w:t xml:space="preserve">, but their </w:t>
      </w:r>
      <w:r w:rsidR="0065516D" w:rsidRPr="00B1044F">
        <w:rPr>
          <w:rFonts w:ascii="Cambria" w:hAnsi="Cambria"/>
          <w:sz w:val="24"/>
          <w:szCs w:val="24"/>
        </w:rPr>
        <w:t>spiking responses</w:t>
      </w:r>
      <w:r w:rsidRPr="00B1044F">
        <w:rPr>
          <w:rFonts w:ascii="Cambria" w:hAnsi="Cambria"/>
          <w:sz w:val="24"/>
          <w:szCs w:val="24"/>
        </w:rPr>
        <w:t xml:space="preserve"> only drop</w:t>
      </w:r>
      <w:r w:rsidR="0065516D" w:rsidRPr="00B1044F">
        <w:rPr>
          <w:rFonts w:ascii="Cambria" w:hAnsi="Cambria"/>
          <w:sz w:val="24"/>
          <w:szCs w:val="24"/>
        </w:rPr>
        <w:t xml:space="preserve"> to ≤</w:t>
      </w:r>
      <w:r w:rsidRPr="00B1044F">
        <w:rPr>
          <w:rFonts w:ascii="Cambria" w:hAnsi="Cambria"/>
          <w:sz w:val="24"/>
          <w:szCs w:val="24"/>
        </w:rPr>
        <w:t xml:space="preserve">50% </w:t>
      </w:r>
      <w:r w:rsidR="0065516D" w:rsidRPr="00B1044F">
        <w:rPr>
          <w:rFonts w:ascii="Cambria" w:hAnsi="Cambria"/>
          <w:sz w:val="24"/>
          <w:szCs w:val="24"/>
        </w:rPr>
        <w:t>of the maximum at</w:t>
      </w:r>
      <w:r w:rsidRPr="00B1044F">
        <w:rPr>
          <w:rFonts w:ascii="Cambria" w:hAnsi="Cambria"/>
          <w:sz w:val="24"/>
          <w:szCs w:val="24"/>
        </w:rPr>
        <w:t xml:space="preserve"> slower</w:t>
      </w:r>
      <w:r w:rsidR="0065516D" w:rsidRPr="00B1044F">
        <w:rPr>
          <w:rFonts w:ascii="Cambria" w:hAnsi="Cambria"/>
          <w:sz w:val="24"/>
          <w:szCs w:val="24"/>
        </w:rPr>
        <w:t xml:space="preserve"> FM</w:t>
      </w:r>
      <w:r w:rsidRPr="00B1044F">
        <w:rPr>
          <w:rFonts w:ascii="Cambria" w:hAnsi="Cambria"/>
          <w:sz w:val="24"/>
          <w:szCs w:val="24"/>
        </w:rPr>
        <w:t xml:space="preserve"> sweep rates.</w:t>
      </w:r>
    </w:p>
    <w:p w:rsidR="0049664B" w:rsidRPr="00B1044F" w:rsidRDefault="0049664B" w:rsidP="00EB7FC0">
      <w:pPr>
        <w:spacing w:after="0" w:line="480" w:lineRule="auto"/>
        <w:ind w:firstLine="720"/>
        <w:rPr>
          <w:rFonts w:ascii="Cambria" w:hAnsi="Cambria"/>
          <w:b/>
          <w:sz w:val="24"/>
          <w:szCs w:val="24"/>
        </w:rPr>
      </w:pPr>
    </w:p>
    <w:p w:rsidR="00B72245" w:rsidRPr="00C1243A" w:rsidRDefault="00E74957" w:rsidP="00C1243A">
      <w:pPr>
        <w:spacing w:after="0" w:line="480" w:lineRule="auto"/>
        <w:rPr>
          <w:rFonts w:ascii="Cambria" w:eastAsia="Times New Roman" w:hAnsi="Cambria" w:cs="Times New Roman"/>
          <w:b/>
          <w:sz w:val="24"/>
          <w:szCs w:val="24"/>
          <w:lang w:eastAsia="en-CA"/>
        </w:rPr>
      </w:pPr>
      <w:r>
        <w:rPr>
          <w:rFonts w:ascii="Cambria" w:eastAsia="Times New Roman" w:hAnsi="Cambria" w:cs="Times New Roman"/>
          <w:b/>
          <w:sz w:val="24"/>
          <w:szCs w:val="24"/>
          <w:lang w:eastAsia="en-CA"/>
        </w:rPr>
        <w:lastRenderedPageBreak/>
        <w:t xml:space="preserve">2.3 </w:t>
      </w:r>
      <w:r w:rsidR="00BF236B">
        <w:rPr>
          <w:rFonts w:ascii="Cambria" w:eastAsia="Times New Roman" w:hAnsi="Cambria" w:cs="Times New Roman"/>
          <w:b/>
          <w:sz w:val="24"/>
          <w:szCs w:val="24"/>
          <w:lang w:eastAsia="en-CA"/>
        </w:rPr>
        <w:t>Data a</w:t>
      </w:r>
      <w:r w:rsidR="00C1243A">
        <w:rPr>
          <w:rFonts w:ascii="Cambria" w:eastAsia="Times New Roman" w:hAnsi="Cambria" w:cs="Times New Roman"/>
          <w:b/>
          <w:sz w:val="24"/>
          <w:szCs w:val="24"/>
          <w:lang w:eastAsia="en-CA"/>
        </w:rPr>
        <w:t>nalysis</w:t>
      </w:r>
    </w:p>
    <w:p w:rsidR="00EB7FC0" w:rsidRPr="00B1044F" w:rsidRDefault="007A41BE" w:rsidP="00B72245">
      <w:pPr>
        <w:spacing w:after="0" w:line="480" w:lineRule="auto"/>
        <w:ind w:firstLine="720"/>
        <w:rPr>
          <w:rFonts w:ascii="Cambria" w:eastAsia="Times New Roman" w:hAnsi="Cambria" w:cs="Times New Roman"/>
          <w:sz w:val="24"/>
          <w:szCs w:val="24"/>
          <w:lang w:eastAsia="en-CA"/>
        </w:rPr>
      </w:pPr>
      <w:r>
        <w:rPr>
          <w:rFonts w:ascii="Cambria" w:eastAsia="Times New Roman" w:hAnsi="Cambria" w:cs="Times New Roman"/>
          <w:sz w:val="24"/>
          <w:szCs w:val="24"/>
          <w:lang w:eastAsia="en-CA"/>
        </w:rPr>
        <w:t>I</w:t>
      </w:r>
      <w:r w:rsidR="00CD549D" w:rsidRPr="00B1044F">
        <w:rPr>
          <w:rFonts w:ascii="Cambria" w:eastAsia="Times New Roman" w:hAnsi="Cambria" w:cs="Times New Roman"/>
          <w:sz w:val="24"/>
          <w:szCs w:val="24"/>
          <w:lang w:eastAsia="en-CA"/>
        </w:rPr>
        <w:t xml:space="preserve"> used several measures</w:t>
      </w:r>
      <w:r w:rsidR="00EB7FC0" w:rsidRPr="00B1044F">
        <w:rPr>
          <w:rFonts w:ascii="Cambria" w:eastAsia="Times New Roman" w:hAnsi="Cambria" w:cs="Times New Roman"/>
          <w:sz w:val="24"/>
          <w:szCs w:val="24"/>
          <w:lang w:eastAsia="en-CA"/>
        </w:rPr>
        <w:t xml:space="preserve"> to determine if temporally tuned FM cells in the IC </w:t>
      </w:r>
      <w:r w:rsidR="00CD549D" w:rsidRPr="00B1044F">
        <w:rPr>
          <w:rFonts w:ascii="Cambria" w:eastAsia="Times New Roman" w:hAnsi="Cambria" w:cs="Times New Roman"/>
          <w:sz w:val="24"/>
          <w:szCs w:val="24"/>
          <w:lang w:eastAsia="en-CA"/>
        </w:rPr>
        <w:t>were tuned to the stimulus duration or the rate of FM</w:t>
      </w:r>
      <w:r w:rsidR="00EB7FC0" w:rsidRPr="00B1044F">
        <w:rPr>
          <w:rFonts w:ascii="Cambria" w:eastAsia="Times New Roman" w:hAnsi="Cambria" w:cs="Times New Roman"/>
          <w:sz w:val="24"/>
          <w:szCs w:val="24"/>
          <w:lang w:eastAsia="en-CA"/>
        </w:rPr>
        <w:t>. First, a duration tuni</w:t>
      </w:r>
      <w:r w:rsidR="00CD549D" w:rsidRPr="00B1044F">
        <w:rPr>
          <w:rFonts w:ascii="Cambria" w:eastAsia="Times New Roman" w:hAnsi="Cambria" w:cs="Times New Roman"/>
          <w:sz w:val="24"/>
          <w:szCs w:val="24"/>
          <w:lang w:eastAsia="en-CA"/>
        </w:rPr>
        <w:t>ng function was generated using</w:t>
      </w:r>
      <w:r w:rsidR="00C1243A">
        <w:rPr>
          <w:rFonts w:ascii="Cambria" w:eastAsia="Times New Roman" w:hAnsi="Cambria" w:cs="Times New Roman"/>
          <w:sz w:val="24"/>
          <w:szCs w:val="24"/>
          <w:lang w:eastAsia="en-CA"/>
        </w:rPr>
        <w:t xml:space="preserve"> best CEF</w:t>
      </w:r>
      <w:r w:rsidR="00EB7FC0" w:rsidRPr="00B1044F">
        <w:rPr>
          <w:rFonts w:ascii="Cambria" w:eastAsia="Times New Roman" w:hAnsi="Cambria" w:cs="Times New Roman"/>
          <w:sz w:val="24"/>
          <w:szCs w:val="24"/>
          <w:lang w:eastAsia="en-CA"/>
        </w:rPr>
        <w:t>, best sweep bandwidth</w:t>
      </w:r>
      <w:r w:rsidR="00C61447" w:rsidRPr="00B1044F">
        <w:rPr>
          <w:rFonts w:ascii="Cambria" w:eastAsia="Times New Roman" w:hAnsi="Cambria" w:cs="Times New Roman"/>
          <w:sz w:val="24"/>
          <w:szCs w:val="24"/>
          <w:lang w:eastAsia="en-CA"/>
        </w:rPr>
        <w:t xml:space="preserve"> (SBW)</w:t>
      </w:r>
      <w:r w:rsidR="00EB7FC0" w:rsidRPr="00B1044F">
        <w:rPr>
          <w:rFonts w:ascii="Cambria" w:eastAsia="Times New Roman" w:hAnsi="Cambria" w:cs="Times New Roman"/>
          <w:sz w:val="24"/>
          <w:szCs w:val="24"/>
          <w:lang w:eastAsia="en-CA"/>
        </w:rPr>
        <w:t xml:space="preserve"> pulses presented at +10 dB above threshold. </w:t>
      </w:r>
      <w:r w:rsidR="00CD549D" w:rsidRPr="00B1044F">
        <w:rPr>
          <w:rFonts w:ascii="Cambria" w:eastAsia="Times New Roman" w:hAnsi="Cambria" w:cs="Times New Roman"/>
          <w:sz w:val="24"/>
          <w:szCs w:val="24"/>
          <w:lang w:eastAsia="en-CA"/>
        </w:rPr>
        <w:t>Next, the sweep rate of the sound</w:t>
      </w:r>
      <w:r w:rsidR="00EB7FC0" w:rsidRPr="00B1044F">
        <w:rPr>
          <w:rFonts w:ascii="Cambria" w:eastAsia="Times New Roman" w:hAnsi="Cambria" w:cs="Times New Roman"/>
          <w:sz w:val="24"/>
          <w:szCs w:val="24"/>
          <w:lang w:eastAsia="en-CA"/>
        </w:rPr>
        <w:t xml:space="preserve"> pulses</w:t>
      </w:r>
      <w:r w:rsidR="00CD549D" w:rsidRPr="00B1044F">
        <w:rPr>
          <w:rFonts w:ascii="Cambria" w:eastAsia="Times New Roman" w:hAnsi="Cambria" w:cs="Times New Roman"/>
          <w:sz w:val="24"/>
          <w:szCs w:val="24"/>
          <w:lang w:eastAsia="en-CA"/>
        </w:rPr>
        <w:t xml:space="preserve"> was</w:t>
      </w:r>
      <w:r w:rsidR="00EB7FC0" w:rsidRPr="00B1044F">
        <w:rPr>
          <w:rFonts w:ascii="Cambria" w:eastAsia="Times New Roman" w:hAnsi="Cambria" w:cs="Times New Roman"/>
          <w:sz w:val="24"/>
          <w:szCs w:val="24"/>
          <w:lang w:eastAsia="en-CA"/>
        </w:rPr>
        <w:t xml:space="preserve"> manipulated without changing the </w:t>
      </w:r>
      <w:r w:rsidR="00CD549D" w:rsidRPr="00B1044F">
        <w:rPr>
          <w:rFonts w:ascii="Cambria" w:eastAsia="Times New Roman" w:hAnsi="Cambria" w:cs="Times New Roman"/>
          <w:sz w:val="24"/>
          <w:szCs w:val="24"/>
          <w:lang w:eastAsia="en-CA"/>
        </w:rPr>
        <w:t xml:space="preserve">range of test </w:t>
      </w:r>
      <w:r w:rsidR="00EB7FC0" w:rsidRPr="00B1044F">
        <w:rPr>
          <w:rFonts w:ascii="Cambria" w:eastAsia="Times New Roman" w:hAnsi="Cambria" w:cs="Times New Roman"/>
          <w:sz w:val="24"/>
          <w:szCs w:val="24"/>
          <w:lang w:eastAsia="en-CA"/>
        </w:rPr>
        <w:t>duration</w:t>
      </w:r>
      <w:r w:rsidR="00CD549D" w:rsidRPr="00B1044F">
        <w:rPr>
          <w:rFonts w:ascii="Cambria" w:eastAsia="Times New Roman" w:hAnsi="Cambria" w:cs="Times New Roman"/>
          <w:sz w:val="24"/>
          <w:szCs w:val="24"/>
          <w:lang w:eastAsia="en-CA"/>
        </w:rPr>
        <w:t>s</w:t>
      </w:r>
      <w:r w:rsidR="00EB7FC0" w:rsidRPr="00B1044F">
        <w:rPr>
          <w:rFonts w:ascii="Cambria" w:eastAsia="Times New Roman" w:hAnsi="Cambria" w:cs="Times New Roman"/>
          <w:sz w:val="24"/>
          <w:szCs w:val="24"/>
          <w:lang w:eastAsia="en-CA"/>
        </w:rPr>
        <w:t xml:space="preserve">. To do this, </w:t>
      </w:r>
      <w:r w:rsidR="00CD549D" w:rsidRPr="00B1044F">
        <w:rPr>
          <w:rFonts w:ascii="Cambria" w:eastAsia="Times New Roman" w:hAnsi="Cambria" w:cs="Times New Roman"/>
          <w:sz w:val="24"/>
          <w:szCs w:val="24"/>
          <w:lang w:eastAsia="en-CA"/>
        </w:rPr>
        <w:t>cells were</w:t>
      </w:r>
      <w:r w:rsidR="00EB7FC0" w:rsidRPr="00B1044F">
        <w:rPr>
          <w:rFonts w:ascii="Cambria" w:eastAsia="Times New Roman" w:hAnsi="Cambria" w:cs="Times New Roman"/>
          <w:sz w:val="24"/>
          <w:szCs w:val="24"/>
          <w:lang w:eastAsia="en-CA"/>
        </w:rPr>
        <w:t xml:space="preserve"> stimulated with pulses </w:t>
      </w:r>
      <w:r w:rsidR="00CD549D" w:rsidRPr="00B1044F">
        <w:rPr>
          <w:rFonts w:ascii="Cambria" w:eastAsia="Times New Roman" w:hAnsi="Cambria" w:cs="Times New Roman"/>
          <w:sz w:val="24"/>
          <w:szCs w:val="24"/>
          <w:lang w:eastAsia="en-CA"/>
        </w:rPr>
        <w:t xml:space="preserve">that were varied in FM bandwidth </w:t>
      </w:r>
      <w:r w:rsidR="00EB7FC0" w:rsidRPr="00B1044F">
        <w:rPr>
          <w:rFonts w:ascii="Cambria" w:eastAsia="Times New Roman" w:hAnsi="Cambria" w:cs="Times New Roman"/>
          <w:sz w:val="24"/>
          <w:szCs w:val="24"/>
          <w:lang w:eastAsia="en-CA"/>
        </w:rPr>
        <w:t>(</w:t>
      </w:r>
      <w:r w:rsidR="00CD549D" w:rsidRPr="00B1044F">
        <w:rPr>
          <w:rFonts w:ascii="Cambria" w:eastAsia="Times New Roman" w:hAnsi="Cambria" w:cs="Times New Roman"/>
          <w:sz w:val="24"/>
          <w:szCs w:val="24"/>
          <w:lang w:eastAsia="en-CA"/>
        </w:rPr>
        <w:t xml:space="preserve">i.e. </w:t>
      </w:r>
      <w:r w:rsidR="00C61447" w:rsidRPr="00B1044F">
        <w:rPr>
          <w:rFonts w:ascii="Cambria" w:eastAsia="Times New Roman" w:hAnsi="Cambria" w:cs="Times New Roman"/>
          <w:sz w:val="24"/>
          <w:szCs w:val="24"/>
          <w:lang w:eastAsia="en-CA"/>
        </w:rPr>
        <w:t xml:space="preserve">SBW </w:t>
      </w:r>
      <w:r w:rsidR="00EB7FC0" w:rsidRPr="00B1044F">
        <w:rPr>
          <w:rFonts w:ascii="Cambria" w:eastAsia="Times New Roman" w:hAnsi="Cambria" w:cs="Times New Roman"/>
          <w:sz w:val="24"/>
          <w:szCs w:val="24"/>
          <w:lang w:eastAsia="en-CA"/>
        </w:rPr>
        <w:t xml:space="preserve">x1, x0.5, and x2). The </w:t>
      </w:r>
      <w:r w:rsidR="00CD549D" w:rsidRPr="00B1044F">
        <w:rPr>
          <w:rFonts w:ascii="Cambria" w:eastAsia="Times New Roman" w:hAnsi="Cambria" w:cs="Times New Roman"/>
          <w:sz w:val="24"/>
          <w:szCs w:val="24"/>
          <w:lang w:eastAsia="en-CA"/>
        </w:rPr>
        <w:t xml:space="preserve">FM </w:t>
      </w:r>
      <w:r w:rsidR="00EB7FC0" w:rsidRPr="00B1044F">
        <w:rPr>
          <w:rFonts w:ascii="Cambria" w:eastAsia="Times New Roman" w:hAnsi="Cambria" w:cs="Times New Roman"/>
          <w:sz w:val="24"/>
          <w:szCs w:val="24"/>
          <w:lang w:eastAsia="en-CA"/>
        </w:rPr>
        <w:t>bandwidth of</w:t>
      </w:r>
      <w:r w:rsidR="00CD549D" w:rsidRPr="00B1044F">
        <w:rPr>
          <w:rFonts w:ascii="Cambria" w:eastAsia="Times New Roman" w:hAnsi="Cambria" w:cs="Times New Roman"/>
          <w:sz w:val="24"/>
          <w:szCs w:val="24"/>
          <w:lang w:eastAsia="en-CA"/>
        </w:rPr>
        <w:t xml:space="preserve"> the pulses was set to half the </w:t>
      </w:r>
      <w:r w:rsidR="00C61447" w:rsidRPr="00B1044F">
        <w:rPr>
          <w:rFonts w:ascii="Cambria" w:eastAsia="Times New Roman" w:hAnsi="Cambria" w:cs="Times New Roman"/>
          <w:sz w:val="24"/>
          <w:szCs w:val="24"/>
          <w:lang w:eastAsia="en-CA"/>
        </w:rPr>
        <w:t>SBW</w:t>
      </w:r>
      <w:r w:rsidR="00EB7FC0" w:rsidRPr="00B1044F">
        <w:rPr>
          <w:rFonts w:ascii="Cambria" w:eastAsia="Times New Roman" w:hAnsi="Cambria" w:cs="Times New Roman"/>
          <w:sz w:val="24"/>
          <w:szCs w:val="24"/>
          <w:lang w:eastAsia="en-CA"/>
        </w:rPr>
        <w:t xml:space="preserve"> fo</w:t>
      </w:r>
      <w:r w:rsidR="00B72245" w:rsidRPr="00B1044F">
        <w:rPr>
          <w:rFonts w:ascii="Cambria" w:eastAsia="Times New Roman" w:hAnsi="Cambria" w:cs="Times New Roman"/>
          <w:sz w:val="24"/>
          <w:szCs w:val="24"/>
          <w:lang w:eastAsia="en-CA"/>
        </w:rPr>
        <w:t xml:space="preserve">r one block and </w:t>
      </w:r>
      <w:r w:rsidR="00CD549D" w:rsidRPr="00B1044F">
        <w:rPr>
          <w:rFonts w:ascii="Cambria" w:eastAsia="Times New Roman" w:hAnsi="Cambria" w:cs="Times New Roman"/>
          <w:sz w:val="24"/>
          <w:szCs w:val="24"/>
          <w:lang w:eastAsia="en-CA"/>
        </w:rPr>
        <w:t xml:space="preserve">set to double the </w:t>
      </w:r>
      <w:r w:rsidR="00C61447" w:rsidRPr="00B1044F">
        <w:rPr>
          <w:rFonts w:ascii="Cambria" w:eastAsia="Times New Roman" w:hAnsi="Cambria" w:cs="Times New Roman"/>
          <w:sz w:val="24"/>
          <w:szCs w:val="24"/>
          <w:lang w:eastAsia="en-CA"/>
        </w:rPr>
        <w:t>SBW</w:t>
      </w:r>
      <w:r w:rsidR="00B72245" w:rsidRPr="00B1044F">
        <w:rPr>
          <w:rFonts w:ascii="Cambria" w:eastAsia="Times New Roman" w:hAnsi="Cambria" w:cs="Times New Roman"/>
          <w:sz w:val="24"/>
          <w:szCs w:val="24"/>
          <w:lang w:eastAsia="en-CA"/>
        </w:rPr>
        <w:t xml:space="preserve"> for </w:t>
      </w:r>
      <w:r w:rsidR="00EB7FC0" w:rsidRPr="00B1044F">
        <w:rPr>
          <w:rFonts w:ascii="Cambria" w:eastAsia="Times New Roman" w:hAnsi="Cambria" w:cs="Times New Roman"/>
          <w:sz w:val="24"/>
          <w:szCs w:val="24"/>
          <w:lang w:eastAsia="en-CA"/>
        </w:rPr>
        <w:t xml:space="preserve">another after the initial block presented at the </w:t>
      </w:r>
      <w:r w:rsidR="00C61447" w:rsidRPr="00B1044F">
        <w:rPr>
          <w:rFonts w:ascii="Cambria" w:eastAsia="Times New Roman" w:hAnsi="Cambria" w:cs="Times New Roman"/>
          <w:sz w:val="24"/>
          <w:szCs w:val="24"/>
          <w:lang w:eastAsia="en-CA"/>
        </w:rPr>
        <w:t>SBW</w:t>
      </w:r>
      <w:r w:rsidR="00EB7FC0" w:rsidRPr="00B1044F">
        <w:rPr>
          <w:rFonts w:ascii="Cambria" w:eastAsia="Times New Roman" w:hAnsi="Cambria" w:cs="Times New Roman"/>
          <w:sz w:val="24"/>
          <w:szCs w:val="24"/>
          <w:lang w:eastAsia="en-CA"/>
        </w:rPr>
        <w:t xml:space="preserve"> was collected. With these three blocks</w:t>
      </w:r>
      <w:r w:rsidR="0039138A" w:rsidRPr="00B1044F">
        <w:rPr>
          <w:rFonts w:ascii="Cambria" w:eastAsia="Times New Roman" w:hAnsi="Cambria" w:cs="Times New Roman"/>
          <w:sz w:val="24"/>
          <w:szCs w:val="24"/>
          <w:lang w:eastAsia="en-CA"/>
        </w:rPr>
        <w:t xml:space="preserve"> of data</w:t>
      </w:r>
      <w:r w:rsidR="00EB7FC0" w:rsidRPr="00B1044F">
        <w:rPr>
          <w:rFonts w:ascii="Cambria" w:eastAsia="Times New Roman" w:hAnsi="Cambria" w:cs="Times New Roman"/>
          <w:sz w:val="24"/>
          <w:szCs w:val="24"/>
          <w:lang w:eastAsia="en-CA"/>
        </w:rPr>
        <w:t xml:space="preserve">, comparisons </w:t>
      </w:r>
      <w:r w:rsidR="0039138A" w:rsidRPr="00B1044F">
        <w:rPr>
          <w:rFonts w:ascii="Cambria" w:eastAsia="Times New Roman" w:hAnsi="Cambria" w:cs="Times New Roman"/>
          <w:sz w:val="24"/>
          <w:szCs w:val="24"/>
          <w:lang w:eastAsia="en-CA"/>
        </w:rPr>
        <w:t xml:space="preserve">were </w:t>
      </w:r>
      <w:r w:rsidR="00EB7FC0" w:rsidRPr="00B1044F">
        <w:rPr>
          <w:rFonts w:ascii="Cambria" w:eastAsia="Times New Roman" w:hAnsi="Cambria" w:cs="Times New Roman"/>
          <w:sz w:val="24"/>
          <w:szCs w:val="24"/>
          <w:lang w:eastAsia="en-CA"/>
        </w:rPr>
        <w:t xml:space="preserve">made between BDs, sweep rates, and </w:t>
      </w:r>
      <w:r w:rsidR="0039138A" w:rsidRPr="00B1044F">
        <w:rPr>
          <w:rFonts w:ascii="Cambria" w:eastAsia="Times New Roman" w:hAnsi="Cambria" w:cs="Times New Roman"/>
          <w:sz w:val="24"/>
          <w:szCs w:val="24"/>
          <w:lang w:eastAsia="en-CA"/>
        </w:rPr>
        <w:t>50%</w:t>
      </w:r>
      <w:r w:rsidR="00EB7FC0" w:rsidRPr="00B1044F">
        <w:rPr>
          <w:rFonts w:ascii="Cambria" w:eastAsia="Times New Roman" w:hAnsi="Cambria" w:cs="Times New Roman"/>
          <w:sz w:val="24"/>
          <w:szCs w:val="24"/>
          <w:lang w:eastAsia="en-CA"/>
        </w:rPr>
        <w:t xml:space="preserve"> </w:t>
      </w:r>
      <w:r w:rsidR="00B72245" w:rsidRPr="00B1044F">
        <w:rPr>
          <w:rFonts w:ascii="Cambria" w:eastAsia="Times New Roman" w:hAnsi="Cambria" w:cs="Times New Roman"/>
          <w:sz w:val="24"/>
          <w:szCs w:val="24"/>
          <w:lang w:eastAsia="en-CA"/>
        </w:rPr>
        <w:t xml:space="preserve">temporal </w:t>
      </w:r>
      <w:r w:rsidR="0039138A" w:rsidRPr="00B1044F">
        <w:rPr>
          <w:rFonts w:ascii="Cambria" w:eastAsia="Times New Roman" w:hAnsi="Cambria" w:cs="Times New Roman"/>
          <w:sz w:val="24"/>
          <w:szCs w:val="24"/>
          <w:lang w:eastAsia="en-CA"/>
        </w:rPr>
        <w:t xml:space="preserve">tuning </w:t>
      </w:r>
      <w:r w:rsidR="00B72245" w:rsidRPr="00B1044F">
        <w:rPr>
          <w:rFonts w:ascii="Cambria" w:eastAsia="Times New Roman" w:hAnsi="Cambria" w:cs="Times New Roman"/>
          <w:sz w:val="24"/>
          <w:szCs w:val="24"/>
          <w:lang w:eastAsia="en-CA"/>
        </w:rPr>
        <w:t xml:space="preserve">bandwidths. </w:t>
      </w:r>
      <w:r w:rsidR="0039138A" w:rsidRPr="00B1044F">
        <w:rPr>
          <w:rFonts w:ascii="Cambria" w:eastAsia="Times New Roman" w:hAnsi="Cambria" w:cs="Times New Roman"/>
          <w:sz w:val="24"/>
          <w:szCs w:val="24"/>
          <w:lang w:eastAsia="en-CA"/>
        </w:rPr>
        <w:t>If</w:t>
      </w:r>
      <w:r w:rsidR="00EB7FC0" w:rsidRPr="00B1044F">
        <w:rPr>
          <w:rFonts w:ascii="Cambria" w:eastAsia="Times New Roman" w:hAnsi="Cambria" w:cs="Times New Roman"/>
          <w:sz w:val="24"/>
          <w:szCs w:val="24"/>
          <w:lang w:eastAsia="en-CA"/>
        </w:rPr>
        <w:t xml:space="preserve"> cells were tuned to pulse duration, the BD and </w:t>
      </w:r>
      <w:r w:rsidR="0039138A" w:rsidRPr="00B1044F">
        <w:rPr>
          <w:rFonts w:ascii="Cambria" w:eastAsia="Times New Roman" w:hAnsi="Cambria" w:cs="Times New Roman"/>
          <w:sz w:val="24"/>
          <w:szCs w:val="24"/>
          <w:lang w:eastAsia="en-CA"/>
        </w:rPr>
        <w:t xml:space="preserve">excitatory </w:t>
      </w:r>
      <w:r w:rsidR="00EB7FC0" w:rsidRPr="00B1044F">
        <w:rPr>
          <w:rFonts w:ascii="Cambria" w:eastAsia="Times New Roman" w:hAnsi="Cambria" w:cs="Times New Roman"/>
          <w:sz w:val="24"/>
          <w:szCs w:val="24"/>
          <w:lang w:eastAsia="en-CA"/>
        </w:rPr>
        <w:t xml:space="preserve">temporal bandwidth should remain constant </w:t>
      </w:r>
      <w:r w:rsidR="0039138A" w:rsidRPr="00B1044F">
        <w:rPr>
          <w:rFonts w:ascii="Cambria" w:eastAsia="Times New Roman" w:hAnsi="Cambria" w:cs="Times New Roman"/>
          <w:sz w:val="24"/>
          <w:szCs w:val="24"/>
          <w:lang w:eastAsia="en-CA"/>
        </w:rPr>
        <w:t>across absolute FM</w:t>
      </w:r>
      <w:r w:rsidR="00EB7FC0" w:rsidRPr="00B1044F">
        <w:rPr>
          <w:rFonts w:ascii="Cambria" w:eastAsia="Times New Roman" w:hAnsi="Cambria" w:cs="Times New Roman"/>
          <w:sz w:val="24"/>
          <w:szCs w:val="24"/>
          <w:lang w:eastAsia="en-CA"/>
        </w:rPr>
        <w:t xml:space="preserve"> bandwidth </w:t>
      </w:r>
      <w:r w:rsidR="0039138A" w:rsidRPr="00B1044F">
        <w:rPr>
          <w:rFonts w:ascii="Cambria" w:eastAsia="Times New Roman" w:hAnsi="Cambria" w:cs="Times New Roman"/>
          <w:sz w:val="24"/>
          <w:szCs w:val="24"/>
          <w:lang w:eastAsia="en-CA"/>
        </w:rPr>
        <w:t>changes</w:t>
      </w:r>
      <w:r w:rsidR="00EB7FC0" w:rsidRPr="00B1044F">
        <w:rPr>
          <w:rFonts w:ascii="Cambria" w:eastAsia="Times New Roman" w:hAnsi="Cambria" w:cs="Times New Roman"/>
          <w:sz w:val="24"/>
          <w:szCs w:val="24"/>
          <w:lang w:eastAsia="en-CA"/>
        </w:rPr>
        <w:t xml:space="preserve">. If cells are instead tuned to </w:t>
      </w:r>
      <w:r w:rsidR="0039138A" w:rsidRPr="00B1044F">
        <w:rPr>
          <w:rFonts w:ascii="Cambria" w:eastAsia="Times New Roman" w:hAnsi="Cambria" w:cs="Times New Roman"/>
          <w:sz w:val="24"/>
          <w:szCs w:val="24"/>
          <w:lang w:eastAsia="en-CA"/>
        </w:rPr>
        <w:t>FM</w:t>
      </w:r>
      <w:r w:rsidR="00EB7FC0" w:rsidRPr="00B1044F">
        <w:rPr>
          <w:rFonts w:ascii="Cambria" w:eastAsia="Times New Roman" w:hAnsi="Cambria" w:cs="Times New Roman"/>
          <w:sz w:val="24"/>
          <w:szCs w:val="24"/>
          <w:lang w:eastAsia="en-CA"/>
        </w:rPr>
        <w:t xml:space="preserve"> sweep rate, the BD and temporal bandwidth should increase linearly as </w:t>
      </w:r>
      <w:r w:rsidR="0039138A" w:rsidRPr="00B1044F">
        <w:rPr>
          <w:rFonts w:ascii="Cambria" w:eastAsia="Times New Roman" w:hAnsi="Cambria" w:cs="Times New Roman"/>
          <w:sz w:val="24"/>
          <w:szCs w:val="24"/>
          <w:lang w:eastAsia="en-CA"/>
        </w:rPr>
        <w:t xml:space="preserve">the FM </w:t>
      </w:r>
      <w:r w:rsidR="00EB7FC0" w:rsidRPr="00B1044F">
        <w:rPr>
          <w:rFonts w:ascii="Cambria" w:eastAsia="Times New Roman" w:hAnsi="Cambria" w:cs="Times New Roman"/>
          <w:sz w:val="24"/>
          <w:szCs w:val="24"/>
          <w:lang w:eastAsia="en-CA"/>
        </w:rPr>
        <w:t>bandwidth increases</w:t>
      </w:r>
      <w:r w:rsidR="0039138A" w:rsidRPr="00B1044F">
        <w:rPr>
          <w:rFonts w:ascii="Cambria" w:eastAsia="Times New Roman" w:hAnsi="Cambria" w:cs="Times New Roman"/>
          <w:sz w:val="24"/>
          <w:szCs w:val="24"/>
          <w:lang w:eastAsia="en-CA"/>
        </w:rPr>
        <w:t xml:space="preserve"> (Figure 1)</w:t>
      </w:r>
      <w:r w:rsidR="00EB7FC0" w:rsidRPr="00B1044F">
        <w:rPr>
          <w:rFonts w:ascii="Cambria" w:eastAsia="Times New Roman" w:hAnsi="Cambria" w:cs="Times New Roman"/>
          <w:sz w:val="24"/>
          <w:szCs w:val="24"/>
          <w:lang w:eastAsia="en-CA"/>
        </w:rPr>
        <w:t xml:space="preserve">. </w:t>
      </w:r>
    </w:p>
    <w:p w:rsidR="00B72245" w:rsidRPr="00B1044F" w:rsidRDefault="00E74957" w:rsidP="00B72245">
      <w:pPr>
        <w:spacing w:after="0" w:line="480" w:lineRule="auto"/>
        <w:ind w:firstLine="720"/>
        <w:rPr>
          <w:rFonts w:ascii="Cambria" w:hAnsi="Cambria"/>
          <w:i/>
          <w:sz w:val="24"/>
          <w:szCs w:val="24"/>
        </w:rPr>
      </w:pPr>
      <w:r>
        <w:rPr>
          <w:rFonts w:ascii="Cambria" w:hAnsi="Cambria"/>
          <w:i/>
          <w:sz w:val="24"/>
          <w:szCs w:val="24"/>
        </w:rPr>
        <w:t xml:space="preserve">2.3.1 </w:t>
      </w:r>
      <w:r w:rsidR="00B72245" w:rsidRPr="00B1044F">
        <w:rPr>
          <w:rFonts w:ascii="Cambria" w:hAnsi="Cambria"/>
          <w:i/>
          <w:sz w:val="24"/>
          <w:szCs w:val="24"/>
        </w:rPr>
        <w:t xml:space="preserve">Bayesian </w:t>
      </w:r>
      <w:r w:rsidR="00BF236B">
        <w:rPr>
          <w:rFonts w:ascii="Cambria" w:hAnsi="Cambria"/>
          <w:i/>
          <w:sz w:val="24"/>
          <w:szCs w:val="24"/>
        </w:rPr>
        <w:t>c</w:t>
      </w:r>
      <w:r w:rsidR="00B72245" w:rsidRPr="00B1044F">
        <w:rPr>
          <w:rFonts w:ascii="Cambria" w:hAnsi="Cambria"/>
          <w:i/>
          <w:sz w:val="24"/>
          <w:szCs w:val="24"/>
        </w:rPr>
        <w:t xml:space="preserve">omparison of </w:t>
      </w:r>
      <w:r w:rsidR="00BF236B">
        <w:rPr>
          <w:rFonts w:ascii="Cambria" w:hAnsi="Cambria"/>
          <w:i/>
          <w:sz w:val="24"/>
          <w:szCs w:val="24"/>
        </w:rPr>
        <w:t>r</w:t>
      </w:r>
      <w:r w:rsidR="00B72245" w:rsidRPr="00B1044F">
        <w:rPr>
          <w:rFonts w:ascii="Cambria" w:hAnsi="Cambria"/>
          <w:i/>
          <w:sz w:val="24"/>
          <w:szCs w:val="24"/>
        </w:rPr>
        <w:t xml:space="preserve">ate and </w:t>
      </w:r>
      <w:r w:rsidR="00BF236B">
        <w:rPr>
          <w:rFonts w:ascii="Cambria" w:hAnsi="Cambria"/>
          <w:i/>
          <w:sz w:val="24"/>
          <w:szCs w:val="24"/>
        </w:rPr>
        <w:t>d</w:t>
      </w:r>
      <w:r w:rsidR="00B72245" w:rsidRPr="00B1044F">
        <w:rPr>
          <w:rFonts w:ascii="Cambria" w:hAnsi="Cambria"/>
          <w:i/>
          <w:sz w:val="24"/>
          <w:szCs w:val="24"/>
        </w:rPr>
        <w:t>uration</w:t>
      </w:r>
      <w:r w:rsidR="00BF236B">
        <w:rPr>
          <w:rFonts w:ascii="Cambria" w:hAnsi="Cambria"/>
          <w:i/>
          <w:sz w:val="24"/>
          <w:szCs w:val="24"/>
        </w:rPr>
        <w:t xml:space="preserve"> t</w:t>
      </w:r>
      <w:r w:rsidR="00B72245" w:rsidRPr="00B1044F">
        <w:rPr>
          <w:rFonts w:ascii="Cambria" w:hAnsi="Cambria"/>
          <w:i/>
          <w:sz w:val="24"/>
          <w:szCs w:val="24"/>
        </w:rPr>
        <w:t>uning</w:t>
      </w:r>
    </w:p>
    <w:p w:rsidR="00EB7FC0" w:rsidRPr="00B1044F" w:rsidRDefault="00EB7FC0" w:rsidP="003D0CA1">
      <w:pPr>
        <w:spacing w:after="0" w:line="480" w:lineRule="auto"/>
        <w:ind w:firstLine="720"/>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 xml:space="preserve">Though </w:t>
      </w:r>
      <w:r w:rsidR="0033586B">
        <w:rPr>
          <w:rFonts w:ascii="Cambria" w:eastAsia="Times New Roman" w:hAnsi="Cambria" w:cs="Times New Roman"/>
          <w:sz w:val="24"/>
          <w:szCs w:val="24"/>
          <w:lang w:eastAsia="en-CA"/>
        </w:rPr>
        <w:t>my</w:t>
      </w:r>
      <w:r w:rsidRPr="00B1044F">
        <w:rPr>
          <w:rFonts w:ascii="Cambria" w:eastAsia="Times New Roman" w:hAnsi="Cambria" w:cs="Times New Roman"/>
          <w:sz w:val="24"/>
          <w:szCs w:val="24"/>
          <w:lang w:eastAsia="en-CA"/>
        </w:rPr>
        <w:t xml:space="preserve"> main </w:t>
      </w:r>
      <w:r w:rsidR="0039138A" w:rsidRPr="00B1044F">
        <w:rPr>
          <w:rFonts w:ascii="Cambria" w:eastAsia="Times New Roman" w:hAnsi="Cambria" w:cs="Times New Roman"/>
          <w:sz w:val="24"/>
          <w:szCs w:val="24"/>
          <w:lang w:eastAsia="en-CA"/>
        </w:rPr>
        <w:t xml:space="preserve">research </w:t>
      </w:r>
      <w:r w:rsidRPr="00B1044F">
        <w:rPr>
          <w:rFonts w:ascii="Cambria" w:eastAsia="Times New Roman" w:hAnsi="Cambria" w:cs="Times New Roman"/>
          <w:sz w:val="24"/>
          <w:szCs w:val="24"/>
          <w:lang w:eastAsia="en-CA"/>
        </w:rPr>
        <w:t xml:space="preserve">question </w:t>
      </w:r>
      <w:r w:rsidR="0039138A" w:rsidRPr="00B1044F">
        <w:rPr>
          <w:rFonts w:ascii="Cambria" w:eastAsia="Times New Roman" w:hAnsi="Cambria" w:cs="Times New Roman"/>
          <w:sz w:val="24"/>
          <w:szCs w:val="24"/>
          <w:lang w:eastAsia="en-CA"/>
        </w:rPr>
        <w:t>was</w:t>
      </w:r>
      <w:r w:rsidRPr="00B1044F">
        <w:rPr>
          <w:rFonts w:ascii="Cambria" w:eastAsia="Times New Roman" w:hAnsi="Cambria" w:cs="Times New Roman"/>
          <w:sz w:val="24"/>
          <w:szCs w:val="24"/>
          <w:lang w:eastAsia="en-CA"/>
        </w:rPr>
        <w:t xml:space="preserve"> straightforward, it resists testing through traditional inferential methods.</w:t>
      </w:r>
      <w:r w:rsidR="0039138A" w:rsidRPr="00B1044F">
        <w:rPr>
          <w:rFonts w:ascii="Cambria" w:eastAsia="Times New Roman" w:hAnsi="Cambria" w:cs="Times New Roman"/>
          <w:sz w:val="24"/>
          <w:szCs w:val="24"/>
          <w:lang w:eastAsia="en-CA"/>
        </w:rPr>
        <w:t xml:space="preserve"> If cells are rate tuned, there should be no change across </w:t>
      </w:r>
      <w:r w:rsidR="00C61447" w:rsidRPr="00B1044F">
        <w:rPr>
          <w:rFonts w:ascii="Cambria" w:eastAsia="Times New Roman" w:hAnsi="Cambria" w:cs="Times New Roman"/>
          <w:sz w:val="24"/>
          <w:szCs w:val="24"/>
          <w:lang w:eastAsia="en-CA"/>
        </w:rPr>
        <w:t>FM bandwidth conditions, a difficult thing to definitively say with a p-value without drastically tr</w:t>
      </w:r>
      <w:r w:rsidR="007A41BE">
        <w:rPr>
          <w:rFonts w:ascii="Cambria" w:eastAsia="Times New Roman" w:hAnsi="Cambria" w:cs="Times New Roman"/>
          <w:sz w:val="24"/>
          <w:szCs w:val="24"/>
          <w:lang w:eastAsia="en-CA"/>
        </w:rPr>
        <w:t>ansforming the data. Instead, I</w:t>
      </w:r>
      <w:r w:rsidR="00C61447" w:rsidRPr="00B1044F">
        <w:rPr>
          <w:rFonts w:ascii="Cambria" w:eastAsia="Times New Roman" w:hAnsi="Cambria" w:cs="Times New Roman"/>
          <w:sz w:val="24"/>
          <w:szCs w:val="24"/>
          <w:lang w:eastAsia="en-CA"/>
        </w:rPr>
        <w:t xml:space="preserve"> used</w:t>
      </w:r>
      <w:r w:rsidRPr="00B1044F">
        <w:rPr>
          <w:rFonts w:ascii="Cambria" w:eastAsia="Times New Roman" w:hAnsi="Cambria" w:cs="Times New Roman"/>
          <w:sz w:val="24"/>
          <w:szCs w:val="24"/>
          <w:lang w:eastAsia="en-CA"/>
        </w:rPr>
        <w:t xml:space="preserve"> a Bayesian model comparison method to determine which hypothesis</w:t>
      </w:r>
      <w:r w:rsidR="00C61447" w:rsidRPr="00B1044F">
        <w:rPr>
          <w:rFonts w:ascii="Cambria" w:eastAsia="Times New Roman" w:hAnsi="Cambria" w:cs="Times New Roman"/>
          <w:sz w:val="24"/>
          <w:szCs w:val="24"/>
          <w:lang w:eastAsia="en-CA"/>
        </w:rPr>
        <w:t xml:space="preserve"> (i.e. duration tuning or rate tuning)</w:t>
      </w:r>
      <w:r w:rsidRPr="00B1044F">
        <w:rPr>
          <w:rFonts w:ascii="Cambria" w:eastAsia="Times New Roman" w:hAnsi="Cambria" w:cs="Times New Roman"/>
          <w:sz w:val="24"/>
          <w:szCs w:val="24"/>
          <w:lang w:eastAsia="en-CA"/>
        </w:rPr>
        <w:t xml:space="preserve"> </w:t>
      </w:r>
      <w:r w:rsidR="00AA6CD0" w:rsidRPr="00B1044F">
        <w:rPr>
          <w:rFonts w:ascii="Cambria" w:eastAsia="Times New Roman" w:hAnsi="Cambria" w:cs="Times New Roman"/>
          <w:sz w:val="24"/>
          <w:szCs w:val="24"/>
          <w:lang w:eastAsia="en-CA"/>
        </w:rPr>
        <w:t>is</w:t>
      </w:r>
      <w:r w:rsidRPr="00B1044F">
        <w:rPr>
          <w:rFonts w:ascii="Cambria" w:eastAsia="Times New Roman" w:hAnsi="Cambria" w:cs="Times New Roman"/>
          <w:sz w:val="24"/>
          <w:szCs w:val="24"/>
          <w:lang w:eastAsia="en-CA"/>
        </w:rPr>
        <w:t xml:space="preserve"> supported by </w:t>
      </w:r>
      <w:r w:rsidR="00AA6CD0" w:rsidRPr="00B1044F">
        <w:rPr>
          <w:rFonts w:ascii="Cambria" w:eastAsia="Times New Roman" w:hAnsi="Cambria" w:cs="Times New Roman"/>
          <w:sz w:val="24"/>
          <w:szCs w:val="24"/>
          <w:lang w:eastAsia="en-CA"/>
        </w:rPr>
        <w:t>the</w:t>
      </w:r>
      <w:r w:rsidRPr="00B1044F">
        <w:rPr>
          <w:rFonts w:ascii="Cambria" w:eastAsia="Times New Roman" w:hAnsi="Cambria" w:cs="Times New Roman"/>
          <w:sz w:val="24"/>
          <w:szCs w:val="24"/>
          <w:lang w:eastAsia="en-CA"/>
        </w:rPr>
        <w:t xml:space="preserve"> data. </w:t>
      </w:r>
      <w:r w:rsidR="00C61447" w:rsidRPr="00B1044F">
        <w:rPr>
          <w:rFonts w:ascii="Cambria" w:eastAsia="Times New Roman" w:hAnsi="Cambria" w:cs="Times New Roman"/>
          <w:sz w:val="24"/>
          <w:szCs w:val="24"/>
          <w:lang w:eastAsia="en-CA"/>
        </w:rPr>
        <w:t xml:space="preserve">This method examined </w:t>
      </w:r>
      <w:r w:rsidRPr="00B1044F">
        <w:rPr>
          <w:rFonts w:ascii="Cambria" w:eastAsia="Times New Roman" w:hAnsi="Cambria" w:cs="Times New Roman"/>
          <w:sz w:val="24"/>
          <w:szCs w:val="24"/>
          <w:lang w:eastAsia="en-CA"/>
        </w:rPr>
        <w:t xml:space="preserve">the BD (dependent variable) </w:t>
      </w:r>
      <w:r w:rsidR="00C61447" w:rsidRPr="00B1044F">
        <w:rPr>
          <w:rFonts w:ascii="Cambria" w:eastAsia="Times New Roman" w:hAnsi="Cambria" w:cs="Times New Roman"/>
          <w:sz w:val="24"/>
          <w:szCs w:val="24"/>
          <w:lang w:eastAsia="en-CA"/>
        </w:rPr>
        <w:t>measured across the three presented</w:t>
      </w:r>
      <w:r w:rsidRPr="00B1044F">
        <w:rPr>
          <w:rFonts w:ascii="Cambria" w:eastAsia="Times New Roman" w:hAnsi="Cambria" w:cs="Times New Roman"/>
          <w:sz w:val="24"/>
          <w:szCs w:val="24"/>
          <w:lang w:eastAsia="en-CA"/>
        </w:rPr>
        <w:t xml:space="preserve"> different sweep bandwidths (</w:t>
      </w:r>
      <w:r w:rsidR="00C61447" w:rsidRPr="00B1044F">
        <w:rPr>
          <w:rFonts w:ascii="Cambria" w:eastAsia="Times New Roman" w:hAnsi="Cambria" w:cs="Times New Roman"/>
          <w:sz w:val="24"/>
          <w:szCs w:val="24"/>
          <w:lang w:eastAsia="en-CA"/>
        </w:rPr>
        <w:t xml:space="preserve">1x </w:t>
      </w:r>
      <w:r w:rsidR="00C61447" w:rsidRPr="00B1044F">
        <w:rPr>
          <w:rFonts w:ascii="Cambria" w:eastAsia="Times New Roman" w:hAnsi="Cambria" w:cs="Times New Roman"/>
          <w:sz w:val="24"/>
          <w:szCs w:val="24"/>
          <w:lang w:eastAsia="en-CA"/>
        </w:rPr>
        <w:lastRenderedPageBreak/>
        <w:t>SBW, 0.5X SBW, 2x SBW;</w:t>
      </w:r>
      <w:r w:rsidRPr="00B1044F">
        <w:rPr>
          <w:rFonts w:ascii="Cambria" w:eastAsia="Times New Roman" w:hAnsi="Cambria" w:cs="Times New Roman"/>
          <w:sz w:val="24"/>
          <w:szCs w:val="24"/>
          <w:lang w:eastAsia="en-CA"/>
        </w:rPr>
        <w:t xml:space="preserve"> independent variable). </w:t>
      </w:r>
      <w:r w:rsidR="00C61447" w:rsidRPr="00B1044F">
        <w:rPr>
          <w:rFonts w:ascii="Cambria" w:eastAsia="Times New Roman" w:hAnsi="Cambria" w:cs="Times New Roman"/>
          <w:sz w:val="24"/>
          <w:szCs w:val="24"/>
          <w:lang w:eastAsia="en-CA"/>
        </w:rPr>
        <w:t>A model was created for the two</w:t>
      </w:r>
      <w:r w:rsidR="00AD2BB7" w:rsidRPr="00B1044F">
        <w:rPr>
          <w:rFonts w:ascii="Cambria" w:eastAsia="Times New Roman" w:hAnsi="Cambria" w:cs="Times New Roman"/>
          <w:sz w:val="24"/>
          <w:szCs w:val="24"/>
          <w:lang w:eastAsia="en-CA"/>
        </w:rPr>
        <w:t xml:space="preserve"> hypothese</w:t>
      </w:r>
      <w:r w:rsidRPr="00B1044F">
        <w:rPr>
          <w:rFonts w:ascii="Cambria" w:eastAsia="Times New Roman" w:hAnsi="Cambria" w:cs="Times New Roman"/>
          <w:sz w:val="24"/>
          <w:szCs w:val="24"/>
          <w:lang w:eastAsia="en-CA"/>
        </w:rPr>
        <w:t xml:space="preserve">s </w:t>
      </w:r>
      <w:r w:rsidR="00C61447" w:rsidRPr="00B1044F">
        <w:rPr>
          <w:rFonts w:ascii="Cambria" w:eastAsia="Times New Roman" w:hAnsi="Cambria" w:cs="Times New Roman"/>
          <w:sz w:val="24"/>
          <w:szCs w:val="24"/>
          <w:lang w:eastAsia="en-CA"/>
        </w:rPr>
        <w:t>assuming that</w:t>
      </w:r>
      <w:r w:rsidRPr="00B1044F">
        <w:rPr>
          <w:rFonts w:ascii="Cambria" w:eastAsia="Times New Roman" w:hAnsi="Cambria" w:cs="Times New Roman"/>
          <w:sz w:val="24"/>
          <w:szCs w:val="24"/>
          <w:lang w:eastAsia="en-CA"/>
        </w:rPr>
        <w:t xml:space="preserve"> each of the three </w:t>
      </w:r>
      <w:r w:rsidR="00C61447" w:rsidRPr="00B1044F">
        <w:rPr>
          <w:rFonts w:ascii="Cambria" w:eastAsia="Times New Roman" w:hAnsi="Cambria" w:cs="Times New Roman"/>
          <w:sz w:val="24"/>
          <w:szCs w:val="24"/>
          <w:lang w:eastAsia="en-CA"/>
        </w:rPr>
        <w:t>BDs</w:t>
      </w:r>
      <w:r w:rsidRPr="00B1044F">
        <w:rPr>
          <w:rFonts w:ascii="Cambria" w:eastAsia="Times New Roman" w:hAnsi="Cambria" w:cs="Times New Roman"/>
          <w:sz w:val="24"/>
          <w:szCs w:val="24"/>
          <w:lang w:eastAsia="en-CA"/>
        </w:rPr>
        <w:t xml:space="preserve"> will fall on a line within some standard deviati</w:t>
      </w:r>
      <w:r w:rsidR="00AA6CD0" w:rsidRPr="00B1044F">
        <w:rPr>
          <w:rFonts w:ascii="Cambria" w:eastAsia="Times New Roman" w:hAnsi="Cambria" w:cs="Times New Roman"/>
          <w:sz w:val="24"/>
          <w:szCs w:val="24"/>
          <w:lang w:eastAsia="en-CA"/>
        </w:rPr>
        <w:t>on</w:t>
      </w:r>
      <w:r w:rsidR="00C61447" w:rsidRPr="00B1044F">
        <w:rPr>
          <w:rFonts w:ascii="Cambria" w:eastAsia="Times New Roman" w:hAnsi="Cambria" w:cs="Times New Roman"/>
          <w:sz w:val="24"/>
          <w:szCs w:val="24"/>
          <w:lang w:eastAsia="en-CA"/>
        </w:rPr>
        <w:t xml:space="preserve"> (σ)</w:t>
      </w:r>
      <w:r w:rsidR="00AA6CD0" w:rsidRPr="00B1044F">
        <w:rPr>
          <w:rFonts w:ascii="Cambria" w:eastAsia="Times New Roman" w:hAnsi="Cambria" w:cs="Times New Roman"/>
          <w:sz w:val="24"/>
          <w:szCs w:val="24"/>
          <w:lang w:eastAsia="en-CA"/>
        </w:rPr>
        <w:t>. The first model (H</w:t>
      </w:r>
      <w:r w:rsidR="00AA6CD0" w:rsidRPr="00B1044F">
        <w:rPr>
          <w:rFonts w:ascii="Cambria" w:eastAsia="Times New Roman" w:hAnsi="Cambria" w:cs="Times New Roman"/>
          <w:sz w:val="24"/>
          <w:szCs w:val="24"/>
          <w:vertAlign w:val="subscript"/>
          <w:lang w:eastAsia="en-CA"/>
        </w:rPr>
        <w:t>1</w:t>
      </w:r>
      <w:r w:rsidR="00C61447" w:rsidRPr="00B1044F">
        <w:rPr>
          <w:rFonts w:ascii="Cambria" w:eastAsia="Times New Roman" w:hAnsi="Cambria" w:cs="Times New Roman"/>
          <w:sz w:val="24"/>
          <w:szCs w:val="24"/>
          <w:lang w:eastAsia="en-CA"/>
        </w:rPr>
        <w:t>) assumed</w:t>
      </w:r>
      <w:r w:rsidRPr="00B1044F">
        <w:rPr>
          <w:rFonts w:ascii="Cambria" w:eastAsia="Times New Roman" w:hAnsi="Cambria" w:cs="Times New Roman"/>
          <w:sz w:val="24"/>
          <w:szCs w:val="24"/>
          <w:lang w:eastAsia="en-CA"/>
        </w:rPr>
        <w:t xml:space="preserve"> that cells </w:t>
      </w:r>
      <w:r w:rsidR="00C61447" w:rsidRPr="00B1044F">
        <w:rPr>
          <w:rFonts w:ascii="Cambria" w:eastAsia="Times New Roman" w:hAnsi="Cambria" w:cs="Times New Roman"/>
          <w:sz w:val="24"/>
          <w:szCs w:val="24"/>
          <w:lang w:eastAsia="en-CA"/>
        </w:rPr>
        <w:t>were</w:t>
      </w:r>
      <w:r w:rsidRPr="00B1044F">
        <w:rPr>
          <w:rFonts w:ascii="Cambria" w:eastAsia="Times New Roman" w:hAnsi="Cambria" w:cs="Times New Roman"/>
          <w:sz w:val="24"/>
          <w:szCs w:val="24"/>
          <w:lang w:eastAsia="en-CA"/>
        </w:rPr>
        <w:t xml:space="preserve"> tuned to </w:t>
      </w:r>
      <w:r w:rsidR="00C61447" w:rsidRPr="00B1044F">
        <w:rPr>
          <w:rFonts w:ascii="Cambria" w:eastAsia="Times New Roman" w:hAnsi="Cambria" w:cs="Times New Roman"/>
          <w:sz w:val="24"/>
          <w:szCs w:val="24"/>
          <w:lang w:eastAsia="en-CA"/>
        </w:rPr>
        <w:t>FM</w:t>
      </w:r>
      <w:r w:rsidRPr="00B1044F">
        <w:rPr>
          <w:rFonts w:ascii="Cambria" w:eastAsia="Times New Roman" w:hAnsi="Cambria" w:cs="Times New Roman"/>
          <w:sz w:val="24"/>
          <w:szCs w:val="24"/>
          <w:lang w:eastAsia="en-CA"/>
        </w:rPr>
        <w:t xml:space="preserve"> duration so the line created by the set of</w:t>
      </w:r>
      <w:r w:rsidR="00C61447" w:rsidRPr="00B1044F">
        <w:rPr>
          <w:rFonts w:ascii="Cambria" w:eastAsia="Times New Roman" w:hAnsi="Cambria" w:cs="Times New Roman"/>
          <w:sz w:val="24"/>
          <w:szCs w:val="24"/>
          <w:lang w:eastAsia="en-CA"/>
        </w:rPr>
        <w:t xml:space="preserve"> three recorded</w:t>
      </w:r>
      <w:r w:rsidRPr="00B1044F">
        <w:rPr>
          <w:rFonts w:ascii="Cambria" w:eastAsia="Times New Roman" w:hAnsi="Cambria" w:cs="Times New Roman"/>
          <w:sz w:val="24"/>
          <w:szCs w:val="24"/>
          <w:lang w:eastAsia="en-CA"/>
        </w:rPr>
        <w:t xml:space="preserve"> BDs </w:t>
      </w:r>
      <w:r w:rsidR="00C61447" w:rsidRPr="00B1044F">
        <w:rPr>
          <w:rFonts w:ascii="Cambria" w:eastAsia="Times New Roman" w:hAnsi="Cambria" w:cs="Times New Roman"/>
          <w:sz w:val="24"/>
          <w:szCs w:val="24"/>
          <w:lang w:eastAsia="en-CA"/>
        </w:rPr>
        <w:t>was</w:t>
      </w:r>
      <w:r w:rsidRPr="00B1044F">
        <w:rPr>
          <w:rFonts w:ascii="Cambria" w:eastAsia="Times New Roman" w:hAnsi="Cambria" w:cs="Times New Roman"/>
          <w:sz w:val="24"/>
          <w:szCs w:val="24"/>
          <w:lang w:eastAsia="en-CA"/>
        </w:rPr>
        <w:t xml:space="preserve"> flat</w:t>
      </w:r>
      <w:r w:rsidR="00C61447" w:rsidRPr="00B1044F">
        <w:rPr>
          <w:rFonts w:ascii="Cambria" w:eastAsia="Times New Roman" w:hAnsi="Cambria" w:cs="Times New Roman"/>
          <w:sz w:val="24"/>
          <w:szCs w:val="24"/>
          <w:lang w:eastAsia="en-CA"/>
        </w:rPr>
        <w:t xml:space="preserve"> (i.e. slope = 0)</w:t>
      </w:r>
      <w:r w:rsidRPr="00B1044F">
        <w:rPr>
          <w:rFonts w:ascii="Cambria" w:eastAsia="Times New Roman" w:hAnsi="Cambria" w:cs="Times New Roman"/>
          <w:sz w:val="24"/>
          <w:szCs w:val="24"/>
          <w:lang w:eastAsia="en-CA"/>
        </w:rPr>
        <w:t>, indicating no change</w:t>
      </w:r>
      <w:r w:rsidR="00C61447" w:rsidRPr="00B1044F">
        <w:rPr>
          <w:rFonts w:ascii="Cambria" w:eastAsia="Times New Roman" w:hAnsi="Cambria" w:cs="Times New Roman"/>
          <w:sz w:val="24"/>
          <w:szCs w:val="24"/>
          <w:lang w:eastAsia="en-CA"/>
        </w:rPr>
        <w:t xml:space="preserve"> in BD</w:t>
      </w:r>
      <w:r w:rsidRPr="00B1044F">
        <w:rPr>
          <w:rFonts w:ascii="Cambria" w:eastAsia="Times New Roman" w:hAnsi="Cambria" w:cs="Times New Roman"/>
          <w:sz w:val="24"/>
          <w:szCs w:val="24"/>
          <w:lang w:eastAsia="en-CA"/>
        </w:rPr>
        <w:t xml:space="preserve"> with </w:t>
      </w:r>
      <w:r w:rsidR="00C61447" w:rsidRPr="00B1044F">
        <w:rPr>
          <w:rFonts w:ascii="Cambria" w:eastAsia="Times New Roman" w:hAnsi="Cambria" w:cs="Times New Roman"/>
          <w:sz w:val="24"/>
          <w:szCs w:val="24"/>
          <w:lang w:eastAsia="en-CA"/>
        </w:rPr>
        <w:t>changes in FM</w:t>
      </w:r>
      <w:r w:rsidRPr="00B1044F">
        <w:rPr>
          <w:rFonts w:ascii="Cambria" w:eastAsia="Times New Roman" w:hAnsi="Cambria" w:cs="Times New Roman"/>
          <w:sz w:val="24"/>
          <w:szCs w:val="24"/>
          <w:lang w:eastAsia="en-CA"/>
        </w:rPr>
        <w:t xml:space="preserve"> bandwid</w:t>
      </w:r>
      <w:r w:rsidR="00AA6CD0" w:rsidRPr="00B1044F">
        <w:rPr>
          <w:rFonts w:ascii="Cambria" w:eastAsia="Times New Roman" w:hAnsi="Cambria" w:cs="Times New Roman"/>
          <w:sz w:val="24"/>
          <w:szCs w:val="24"/>
          <w:lang w:eastAsia="en-CA"/>
        </w:rPr>
        <w:t xml:space="preserve">th. </w:t>
      </w:r>
      <w:r w:rsidR="00C61447" w:rsidRPr="00B1044F">
        <w:rPr>
          <w:rFonts w:ascii="Cambria" w:eastAsia="Times New Roman" w:hAnsi="Cambria" w:cs="Times New Roman"/>
          <w:sz w:val="24"/>
          <w:szCs w:val="24"/>
          <w:lang w:eastAsia="en-CA"/>
        </w:rPr>
        <w:t>A</w:t>
      </w:r>
      <w:r w:rsidR="00F7613D" w:rsidRPr="00B1044F">
        <w:rPr>
          <w:rFonts w:ascii="Cambria" w:eastAsia="Times New Roman" w:hAnsi="Cambria" w:cs="Times New Roman"/>
          <w:sz w:val="24"/>
          <w:szCs w:val="24"/>
          <w:lang w:eastAsia="en-CA"/>
        </w:rPr>
        <w:t>n</w:t>
      </w:r>
      <w:r w:rsidR="00C61447" w:rsidRPr="00B1044F">
        <w:rPr>
          <w:rFonts w:ascii="Cambria" w:eastAsia="Times New Roman" w:hAnsi="Cambria" w:cs="Times New Roman"/>
          <w:sz w:val="24"/>
          <w:szCs w:val="24"/>
          <w:lang w:eastAsia="en-CA"/>
        </w:rPr>
        <w:t xml:space="preserve"> alternative</w:t>
      </w:r>
      <w:r w:rsidR="00AA6CD0" w:rsidRPr="00B1044F">
        <w:rPr>
          <w:rFonts w:ascii="Cambria" w:eastAsia="Times New Roman" w:hAnsi="Cambria" w:cs="Times New Roman"/>
          <w:sz w:val="24"/>
          <w:szCs w:val="24"/>
          <w:lang w:eastAsia="en-CA"/>
        </w:rPr>
        <w:t xml:space="preserve"> model (H</w:t>
      </w:r>
      <w:r w:rsidR="00AA6CD0" w:rsidRPr="00B1044F">
        <w:rPr>
          <w:rFonts w:ascii="Cambria" w:eastAsia="Times New Roman" w:hAnsi="Cambria" w:cs="Times New Roman"/>
          <w:sz w:val="24"/>
          <w:szCs w:val="24"/>
          <w:vertAlign w:val="subscript"/>
          <w:lang w:eastAsia="en-CA"/>
        </w:rPr>
        <w:t>2</w:t>
      </w:r>
      <w:r w:rsidR="00C61447" w:rsidRPr="00B1044F">
        <w:rPr>
          <w:rFonts w:ascii="Cambria" w:eastAsia="Times New Roman" w:hAnsi="Cambria" w:cs="Times New Roman"/>
          <w:sz w:val="24"/>
          <w:szCs w:val="24"/>
          <w:lang w:eastAsia="en-CA"/>
        </w:rPr>
        <w:t>) assumed</w:t>
      </w:r>
      <w:r w:rsidRPr="00B1044F">
        <w:rPr>
          <w:rFonts w:ascii="Cambria" w:eastAsia="Times New Roman" w:hAnsi="Cambria" w:cs="Times New Roman"/>
          <w:sz w:val="24"/>
          <w:szCs w:val="24"/>
          <w:lang w:eastAsia="en-CA"/>
        </w:rPr>
        <w:t xml:space="preserve"> that cells </w:t>
      </w:r>
      <w:r w:rsidR="00C61447" w:rsidRPr="00B1044F">
        <w:rPr>
          <w:rFonts w:ascii="Cambria" w:eastAsia="Times New Roman" w:hAnsi="Cambria" w:cs="Times New Roman"/>
          <w:sz w:val="24"/>
          <w:szCs w:val="24"/>
          <w:lang w:eastAsia="en-CA"/>
        </w:rPr>
        <w:t>were</w:t>
      </w:r>
      <w:r w:rsidRPr="00B1044F">
        <w:rPr>
          <w:rFonts w:ascii="Cambria" w:eastAsia="Times New Roman" w:hAnsi="Cambria" w:cs="Times New Roman"/>
          <w:sz w:val="24"/>
          <w:szCs w:val="24"/>
          <w:lang w:eastAsia="en-CA"/>
        </w:rPr>
        <w:t xml:space="preserve"> tuned to </w:t>
      </w:r>
      <w:r w:rsidR="00C61447" w:rsidRPr="00B1044F">
        <w:rPr>
          <w:rFonts w:ascii="Cambria" w:eastAsia="Times New Roman" w:hAnsi="Cambria" w:cs="Times New Roman"/>
          <w:sz w:val="24"/>
          <w:szCs w:val="24"/>
          <w:lang w:eastAsia="en-CA"/>
        </w:rPr>
        <w:t xml:space="preserve">FM </w:t>
      </w:r>
      <w:r w:rsidRPr="00B1044F">
        <w:rPr>
          <w:rFonts w:ascii="Cambria" w:eastAsia="Times New Roman" w:hAnsi="Cambria" w:cs="Times New Roman"/>
          <w:sz w:val="24"/>
          <w:szCs w:val="24"/>
          <w:lang w:eastAsia="en-CA"/>
        </w:rPr>
        <w:t xml:space="preserve">sweep rate, so the line created by the set of </w:t>
      </w:r>
      <w:r w:rsidR="00C61447" w:rsidRPr="00B1044F">
        <w:rPr>
          <w:rFonts w:ascii="Cambria" w:eastAsia="Times New Roman" w:hAnsi="Cambria" w:cs="Times New Roman"/>
          <w:sz w:val="24"/>
          <w:szCs w:val="24"/>
          <w:lang w:eastAsia="en-CA"/>
        </w:rPr>
        <w:t xml:space="preserve">three recorded </w:t>
      </w:r>
      <w:r w:rsidRPr="00B1044F">
        <w:rPr>
          <w:rFonts w:ascii="Cambria" w:eastAsia="Times New Roman" w:hAnsi="Cambria" w:cs="Times New Roman"/>
          <w:sz w:val="24"/>
          <w:szCs w:val="24"/>
          <w:lang w:eastAsia="en-CA"/>
        </w:rPr>
        <w:t xml:space="preserve">BDs </w:t>
      </w:r>
      <w:r w:rsidR="00C61447" w:rsidRPr="00B1044F">
        <w:rPr>
          <w:rFonts w:ascii="Cambria" w:eastAsia="Times New Roman" w:hAnsi="Cambria" w:cs="Times New Roman"/>
          <w:sz w:val="24"/>
          <w:szCs w:val="24"/>
          <w:lang w:eastAsia="en-CA"/>
        </w:rPr>
        <w:t>was</w:t>
      </w:r>
      <w:r w:rsidRPr="00B1044F">
        <w:rPr>
          <w:rFonts w:ascii="Cambria" w:eastAsia="Times New Roman" w:hAnsi="Cambria" w:cs="Times New Roman"/>
          <w:sz w:val="24"/>
          <w:szCs w:val="24"/>
          <w:lang w:eastAsia="en-CA"/>
        </w:rPr>
        <w:t xml:space="preserve"> one </w:t>
      </w:r>
      <w:r w:rsidR="00C61447" w:rsidRPr="00B1044F">
        <w:rPr>
          <w:rFonts w:ascii="Cambria" w:eastAsia="Times New Roman" w:hAnsi="Cambria" w:cs="Times New Roman"/>
          <w:sz w:val="24"/>
          <w:szCs w:val="24"/>
          <w:lang w:eastAsia="en-CA"/>
        </w:rPr>
        <w:t xml:space="preserve">with a non-zero slope </w:t>
      </w:r>
      <w:r w:rsidRPr="00B1044F">
        <w:rPr>
          <w:rFonts w:ascii="Cambria" w:eastAsia="Times New Roman" w:hAnsi="Cambria" w:cs="Times New Roman"/>
          <w:sz w:val="24"/>
          <w:szCs w:val="24"/>
          <w:lang w:eastAsia="en-CA"/>
        </w:rPr>
        <w:t xml:space="preserve">that increases linearly with increasing </w:t>
      </w:r>
      <w:r w:rsidR="00C61447" w:rsidRPr="00B1044F">
        <w:rPr>
          <w:rFonts w:ascii="Cambria" w:eastAsia="Times New Roman" w:hAnsi="Cambria" w:cs="Times New Roman"/>
          <w:sz w:val="24"/>
          <w:szCs w:val="24"/>
          <w:lang w:eastAsia="en-CA"/>
        </w:rPr>
        <w:t xml:space="preserve">FM </w:t>
      </w:r>
      <w:r w:rsidRPr="00B1044F">
        <w:rPr>
          <w:rFonts w:ascii="Cambria" w:eastAsia="Times New Roman" w:hAnsi="Cambria" w:cs="Times New Roman"/>
          <w:sz w:val="24"/>
          <w:szCs w:val="24"/>
          <w:lang w:eastAsia="en-CA"/>
        </w:rPr>
        <w:t xml:space="preserve">bandwidth. </w:t>
      </w:r>
    </w:p>
    <w:p w:rsidR="00301A7F" w:rsidRPr="00B1044F" w:rsidRDefault="00301A7F" w:rsidP="00301A7F">
      <w:pPr>
        <w:spacing w:after="0" w:line="480" w:lineRule="auto"/>
        <w:ind w:firstLine="720"/>
        <w:rPr>
          <w:rFonts w:ascii="Cambria" w:hAnsi="Cambria"/>
          <w:sz w:val="24"/>
          <w:szCs w:val="24"/>
        </w:rPr>
      </w:pPr>
      <w:r w:rsidRPr="00B1044F">
        <w:rPr>
          <w:rFonts w:ascii="Cambria" w:hAnsi="Cambria"/>
          <w:sz w:val="24"/>
          <w:szCs w:val="24"/>
        </w:rPr>
        <w:t>The analysis describe</w:t>
      </w:r>
      <w:r w:rsidR="00C61447" w:rsidRPr="00B1044F">
        <w:rPr>
          <w:rFonts w:ascii="Cambria" w:hAnsi="Cambria"/>
          <w:sz w:val="24"/>
          <w:szCs w:val="24"/>
        </w:rPr>
        <w:t>s</w:t>
      </w:r>
      <w:r w:rsidRPr="00B1044F">
        <w:rPr>
          <w:rFonts w:ascii="Cambria" w:hAnsi="Cambria"/>
          <w:sz w:val="24"/>
          <w:szCs w:val="24"/>
        </w:rPr>
        <w:t xml:space="preserve"> </w:t>
      </w:r>
      <w:r w:rsidRPr="00B1044F">
        <w:rPr>
          <w:rFonts w:ascii="Cambria" w:eastAsia="Times New Roman" w:hAnsi="Cambria" w:cs="Times New Roman"/>
          <w:sz w:val="24"/>
          <w:szCs w:val="24"/>
          <w:lang w:eastAsia="en-CA"/>
        </w:rPr>
        <w:t>the likelihood</w:t>
      </w:r>
      <w:r w:rsidR="00C61447" w:rsidRPr="00B1044F">
        <w:rPr>
          <w:rFonts w:ascii="Cambria" w:eastAsia="Times New Roman" w:hAnsi="Cambria" w:cs="Times New Roman"/>
          <w:sz w:val="24"/>
          <w:szCs w:val="24"/>
          <w:lang w:eastAsia="en-CA"/>
        </w:rPr>
        <w:t>, P,</w:t>
      </w:r>
      <w:r w:rsidRPr="00B1044F">
        <w:rPr>
          <w:rFonts w:ascii="Cambria" w:eastAsia="Times New Roman" w:hAnsi="Cambria" w:cs="Times New Roman"/>
          <w:sz w:val="24"/>
          <w:szCs w:val="24"/>
          <w:lang w:eastAsia="en-CA"/>
        </w:rPr>
        <w:t xml:space="preserve"> of </w:t>
      </w:r>
      <w:r w:rsidR="00C61447" w:rsidRPr="00B1044F">
        <w:rPr>
          <w:rFonts w:ascii="Cambria" w:eastAsia="Times New Roman" w:hAnsi="Cambria" w:cs="Times New Roman"/>
          <w:sz w:val="24"/>
          <w:szCs w:val="24"/>
          <w:lang w:eastAsia="en-CA"/>
        </w:rPr>
        <w:t>obtaining</w:t>
      </w:r>
      <w:r w:rsidRPr="00B1044F">
        <w:rPr>
          <w:rFonts w:ascii="Cambria" w:eastAsia="Times New Roman" w:hAnsi="Cambria" w:cs="Times New Roman"/>
          <w:sz w:val="24"/>
          <w:szCs w:val="24"/>
          <w:lang w:eastAsia="en-CA"/>
        </w:rPr>
        <w:t xml:space="preserve"> the </w:t>
      </w:r>
      <w:r w:rsidR="00C61447" w:rsidRPr="00B1044F">
        <w:rPr>
          <w:rFonts w:ascii="Cambria" w:eastAsia="Times New Roman" w:hAnsi="Cambria" w:cs="Times New Roman"/>
          <w:sz w:val="24"/>
          <w:szCs w:val="24"/>
          <w:lang w:eastAsia="en-CA"/>
        </w:rPr>
        <w:t xml:space="preserve">observed </w:t>
      </w:r>
      <w:r w:rsidRPr="00B1044F">
        <w:rPr>
          <w:rFonts w:ascii="Cambria" w:eastAsia="Times New Roman" w:hAnsi="Cambria" w:cs="Times New Roman"/>
          <w:sz w:val="24"/>
          <w:szCs w:val="24"/>
          <w:lang w:eastAsia="en-CA"/>
        </w:rPr>
        <w:t>data</w:t>
      </w:r>
      <w:r w:rsidR="00C61447" w:rsidRPr="00B1044F">
        <w:rPr>
          <w:rFonts w:ascii="Cambria" w:eastAsia="Times New Roman" w:hAnsi="Cambria" w:cs="Times New Roman"/>
          <w:sz w:val="24"/>
          <w:szCs w:val="24"/>
          <w:lang w:eastAsia="en-CA"/>
        </w:rPr>
        <w:t>, D,</w:t>
      </w:r>
      <w:r w:rsidRPr="00B1044F">
        <w:rPr>
          <w:rFonts w:ascii="Cambria" w:eastAsia="Times New Roman" w:hAnsi="Cambria" w:cs="Times New Roman"/>
          <w:sz w:val="24"/>
          <w:szCs w:val="24"/>
          <w:lang w:eastAsia="en-CA"/>
        </w:rPr>
        <w:t xml:space="preserve"> given the assumptions of each model. For example, in model H</w:t>
      </w:r>
      <w:r w:rsidR="00A85A4D" w:rsidRPr="00B1044F">
        <w:rPr>
          <w:rFonts w:ascii="Cambria" w:eastAsia="Times New Roman" w:hAnsi="Cambria" w:cs="Times New Roman"/>
          <w:sz w:val="24"/>
          <w:szCs w:val="24"/>
          <w:vertAlign w:val="subscript"/>
          <w:lang w:eastAsia="en-CA"/>
        </w:rPr>
        <w:t>1</w:t>
      </w:r>
      <w:r w:rsidRPr="00B1044F">
        <w:rPr>
          <w:rFonts w:ascii="Cambria" w:eastAsia="Times New Roman" w:hAnsi="Cambria" w:cs="Times New Roman"/>
          <w:sz w:val="24"/>
          <w:szCs w:val="24"/>
          <w:lang w:eastAsia="en-CA"/>
        </w:rPr>
        <w:t>, the likeli</w:t>
      </w:r>
      <w:r w:rsidR="00A85A4D" w:rsidRPr="00B1044F">
        <w:rPr>
          <w:rFonts w:ascii="Cambria" w:eastAsia="Times New Roman" w:hAnsi="Cambria" w:cs="Times New Roman"/>
          <w:sz w:val="24"/>
          <w:szCs w:val="24"/>
          <w:lang w:eastAsia="en-CA"/>
        </w:rPr>
        <w:t>hood of finding the observed data</w:t>
      </w:r>
      <w:r w:rsidRPr="00B1044F">
        <w:rPr>
          <w:rFonts w:ascii="Cambria" w:eastAsia="Times New Roman" w:hAnsi="Cambria" w:cs="Times New Roman"/>
          <w:sz w:val="24"/>
          <w:szCs w:val="24"/>
          <w:lang w:eastAsia="en-CA"/>
        </w:rPr>
        <w:t xml:space="preserve"> is given by </w:t>
      </w:r>
      <w:proofErr w:type="gramStart"/>
      <w:r w:rsidRPr="00B1044F">
        <w:rPr>
          <w:rFonts w:ascii="Cambria" w:eastAsia="Times New Roman" w:hAnsi="Cambria" w:cs="Times New Roman"/>
          <w:sz w:val="24"/>
          <w:szCs w:val="24"/>
          <w:lang w:eastAsia="en-CA"/>
        </w:rPr>
        <w:t>P(</w:t>
      </w:r>
      <w:proofErr w:type="spellStart"/>
      <w:proofErr w:type="gramEnd"/>
      <w:r w:rsidRPr="00B1044F">
        <w:rPr>
          <w:rFonts w:ascii="Cambria" w:eastAsia="Times New Roman" w:hAnsi="Cambria" w:cs="Times New Roman"/>
          <w:sz w:val="24"/>
          <w:szCs w:val="24"/>
          <w:lang w:eastAsia="en-CA"/>
        </w:rPr>
        <w:t>D|H</w:t>
      </w:r>
      <w:r w:rsidRPr="00B1044F">
        <w:rPr>
          <w:rFonts w:ascii="Cambria" w:eastAsia="Times New Roman" w:hAnsi="Cambria" w:cs="Times New Roman"/>
          <w:sz w:val="24"/>
          <w:szCs w:val="24"/>
          <w:vertAlign w:val="subscript"/>
          <w:lang w:eastAsia="en-CA"/>
        </w:rPr>
        <w:t>i</w:t>
      </w:r>
      <w:proofErr w:type="spellEnd"/>
      <w:r w:rsidRPr="00B1044F">
        <w:rPr>
          <w:rFonts w:ascii="Cambria" w:eastAsia="Times New Roman" w:hAnsi="Cambria" w:cs="Times New Roman"/>
          <w:sz w:val="24"/>
          <w:szCs w:val="24"/>
          <w:lang w:eastAsia="en-CA"/>
        </w:rPr>
        <w:t xml:space="preserve">). </w:t>
      </w:r>
      <w:r w:rsidRPr="00B1044F">
        <w:rPr>
          <w:rFonts w:ascii="Cambria" w:hAnsi="Cambria"/>
          <w:sz w:val="24"/>
          <w:szCs w:val="24"/>
        </w:rPr>
        <w:t xml:space="preserve">The goal </w:t>
      </w:r>
      <w:r w:rsidR="00A85A4D" w:rsidRPr="00B1044F">
        <w:rPr>
          <w:rFonts w:ascii="Cambria" w:hAnsi="Cambria"/>
          <w:sz w:val="24"/>
          <w:szCs w:val="24"/>
        </w:rPr>
        <w:t>is</w:t>
      </w:r>
      <w:r w:rsidRPr="00B1044F">
        <w:rPr>
          <w:rFonts w:ascii="Cambria" w:hAnsi="Cambria"/>
          <w:sz w:val="24"/>
          <w:szCs w:val="24"/>
        </w:rPr>
        <w:t xml:space="preserve"> to compute the Bayes Factor (BF), which is a proportional relationship describing the likelihood of the data given one model compared to the</w:t>
      </w:r>
      <w:r w:rsidR="00A85A4D" w:rsidRPr="00B1044F">
        <w:rPr>
          <w:rFonts w:ascii="Cambria" w:hAnsi="Cambria"/>
          <w:sz w:val="24"/>
          <w:szCs w:val="24"/>
        </w:rPr>
        <w:t xml:space="preserve"> likelihood of the</w:t>
      </w:r>
      <w:r w:rsidRPr="00B1044F">
        <w:rPr>
          <w:rFonts w:ascii="Cambria" w:hAnsi="Cambria"/>
          <w:sz w:val="24"/>
          <w:szCs w:val="24"/>
        </w:rPr>
        <w:t xml:space="preserve"> data given</w:t>
      </w:r>
      <w:r w:rsidR="00A85A4D" w:rsidRPr="00B1044F">
        <w:rPr>
          <w:rFonts w:ascii="Cambria" w:hAnsi="Cambria"/>
          <w:sz w:val="24"/>
          <w:szCs w:val="24"/>
        </w:rPr>
        <w:t xml:space="preserve"> the alternative model, and is given by </w:t>
      </w:r>
      <w:r w:rsidRPr="00B1044F">
        <w:rPr>
          <w:rFonts w:ascii="Cambria" w:hAnsi="Cambria"/>
          <w:sz w:val="24"/>
          <w:szCs w:val="24"/>
        </w:rPr>
        <w:t>equation</w:t>
      </w:r>
      <w:r w:rsidR="00A85A4D" w:rsidRPr="00B1044F">
        <w:rPr>
          <w:rFonts w:ascii="Cambria" w:hAnsi="Cambria"/>
          <w:sz w:val="24"/>
          <w:szCs w:val="24"/>
        </w:rPr>
        <w:t xml:space="preserve"> (1)</w:t>
      </w:r>
      <w:r w:rsidRPr="00B1044F">
        <w:rPr>
          <w:rFonts w:ascii="Cambria" w:hAnsi="Cambria"/>
          <w:sz w:val="24"/>
          <w:szCs w:val="24"/>
        </w:rPr>
        <w:t>:</w:t>
      </w:r>
    </w:p>
    <w:p w:rsidR="00301A7F" w:rsidRPr="00B1044F" w:rsidRDefault="00301A7F" w:rsidP="00301A7F">
      <w:pPr>
        <w:spacing w:after="0" w:line="480" w:lineRule="auto"/>
        <w:rPr>
          <w:rFonts w:ascii="Cambria" w:eastAsiaTheme="minorEastAsia" w:hAnsi="Cambria"/>
          <w:sz w:val="24"/>
          <w:szCs w:val="24"/>
        </w:rPr>
      </w:pPr>
      <m:oMathPara>
        <m:oMath>
          <m:r>
            <w:rPr>
              <w:rFonts w:ascii="Cambria Math" w:hAnsi="Cambria Math"/>
              <w:sz w:val="24"/>
              <w:szCs w:val="24"/>
            </w:rPr>
            <m:t xml:space="preserve">BF=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D</m:t>
                  </m:r>
                </m:e>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e>
              </m:d>
            </m:num>
            <m:den>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D</m:t>
                  </m:r>
                </m:e>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e>
              </m:d>
            </m:den>
          </m:f>
        </m:oMath>
      </m:oMathPara>
    </w:p>
    <w:p w:rsidR="003D0CA1" w:rsidRPr="00B1044F" w:rsidRDefault="008F660C" w:rsidP="00502490">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noProof/>
          <w:sz w:val="24"/>
          <w:szCs w:val="24"/>
          <w:lang w:eastAsia="en-CA"/>
        </w:rPr>
        <mc:AlternateContent>
          <mc:Choice Requires="wps">
            <w:drawing>
              <wp:anchor distT="45720" distB="45720" distL="114300" distR="114300" simplePos="0" relativeHeight="251660288" behindDoc="0" locked="0" layoutInCell="1" allowOverlap="1" wp14:anchorId="198D5545" wp14:editId="5E0CEBB1">
                <wp:simplePos x="0" y="0"/>
                <wp:positionH relativeFrom="rightMargin">
                  <wp:align>left</wp:align>
                </wp:positionH>
                <wp:positionV relativeFrom="paragraph">
                  <wp:posOffset>-515856</wp:posOffset>
                </wp:positionV>
                <wp:extent cx="361315" cy="276225"/>
                <wp:effectExtent l="0" t="0" r="63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76225"/>
                        </a:xfrm>
                        <a:prstGeom prst="rect">
                          <a:avLst/>
                        </a:prstGeom>
                        <a:solidFill>
                          <a:srgbClr val="FFFFFF"/>
                        </a:solidFill>
                        <a:ln w="9525">
                          <a:noFill/>
                          <a:miter lim="800000"/>
                          <a:headEnd/>
                          <a:tailEnd/>
                        </a:ln>
                      </wps:spPr>
                      <wps:txbx>
                        <w:txbxContent>
                          <w:p w:rsidR="00F42EEE" w:rsidRDefault="00F42EE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D5545" id="_x0000_t202" coordsize="21600,21600" o:spt="202" path="m,l,21600r21600,l21600,xe">
                <v:stroke joinstyle="miter"/>
                <v:path gradientshapeok="t" o:connecttype="rect"/>
              </v:shapetype>
              <v:shape id="Text Box 2" o:spid="_x0000_s1026" type="#_x0000_t202" style="position:absolute;margin-left:0;margin-top:-40.6pt;width:28.45pt;height:21.75pt;z-index:25166028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" stroked="f">
                <v:textbox>
                  <w:txbxContent>
                    <w:p w:rsidR="00F42EEE" w:rsidRDefault="00F42EEE">
                      <w:r>
                        <w:t>(1)</w:t>
                      </w:r>
                    </w:p>
                  </w:txbxContent>
                </v:textbox>
                <w10:wrap type="square" anchorx="margin"/>
              </v:shape>
            </w:pict>
          </mc:Fallback>
        </mc:AlternateContent>
      </w:r>
      <w:r w:rsidR="00301A7F" w:rsidRPr="00B1044F">
        <w:rPr>
          <w:rFonts w:ascii="Cambria" w:eastAsiaTheme="minorEastAsia" w:hAnsi="Cambria"/>
          <w:sz w:val="24"/>
          <w:szCs w:val="24"/>
        </w:rPr>
        <w:tab/>
        <w:t xml:space="preserve">To compute </w:t>
      </w:r>
      <w:r w:rsidR="00A85A4D" w:rsidRPr="00B1044F">
        <w:rPr>
          <w:rFonts w:ascii="Cambria" w:eastAsiaTheme="minorEastAsia" w:hAnsi="Cambria"/>
          <w:sz w:val="24"/>
          <w:szCs w:val="24"/>
        </w:rPr>
        <w:t>the BF</w:t>
      </w:r>
      <w:r w:rsidR="00301A7F" w:rsidRPr="00B1044F">
        <w:rPr>
          <w:rFonts w:ascii="Cambria" w:eastAsiaTheme="minorEastAsia" w:hAnsi="Cambria"/>
          <w:sz w:val="24"/>
          <w:szCs w:val="24"/>
        </w:rPr>
        <w:t xml:space="preserve">, the marginal likelihood of each model must be calculated. </w:t>
      </w:r>
      <w:r w:rsidR="00EB7FC0" w:rsidRPr="00B1044F">
        <w:rPr>
          <w:rFonts w:ascii="Cambria" w:eastAsia="Times New Roman" w:hAnsi="Cambria" w:cs="Times New Roman"/>
          <w:sz w:val="24"/>
          <w:szCs w:val="24"/>
          <w:lang w:eastAsia="en-CA"/>
        </w:rPr>
        <w:t xml:space="preserve">Each model </w:t>
      </w:r>
      <w:r w:rsidR="00A85A4D" w:rsidRPr="00B1044F">
        <w:rPr>
          <w:rFonts w:ascii="Cambria" w:eastAsia="Times New Roman" w:hAnsi="Cambria" w:cs="Times New Roman"/>
          <w:sz w:val="24"/>
          <w:szCs w:val="24"/>
          <w:lang w:eastAsia="en-CA"/>
        </w:rPr>
        <w:t>was</w:t>
      </w:r>
      <w:r w:rsidR="00EB7FC0" w:rsidRPr="00B1044F">
        <w:rPr>
          <w:rFonts w:ascii="Cambria" w:eastAsia="Times New Roman" w:hAnsi="Cambria" w:cs="Times New Roman"/>
          <w:sz w:val="24"/>
          <w:szCs w:val="24"/>
          <w:lang w:eastAsia="en-CA"/>
        </w:rPr>
        <w:t xml:space="preserve"> formulated as a </w:t>
      </w:r>
      <w:r w:rsidR="00ED581F" w:rsidRPr="00B1044F">
        <w:rPr>
          <w:rFonts w:ascii="Cambria" w:eastAsia="Times New Roman" w:hAnsi="Cambria" w:cs="Times New Roman"/>
          <w:sz w:val="24"/>
          <w:szCs w:val="24"/>
          <w:lang w:eastAsia="en-CA"/>
        </w:rPr>
        <w:t>hierarchical</w:t>
      </w:r>
      <w:r w:rsidR="00EB7FC0" w:rsidRPr="00B1044F">
        <w:rPr>
          <w:rFonts w:ascii="Cambria" w:eastAsia="Times New Roman" w:hAnsi="Cambria" w:cs="Times New Roman"/>
          <w:sz w:val="24"/>
          <w:szCs w:val="24"/>
          <w:lang w:eastAsia="en-CA"/>
        </w:rPr>
        <w:t xml:space="preserve"> m</w:t>
      </w:r>
      <w:r w:rsidR="00AA6CD0" w:rsidRPr="00B1044F">
        <w:rPr>
          <w:rFonts w:ascii="Cambria" w:eastAsia="Times New Roman" w:hAnsi="Cambria" w:cs="Times New Roman"/>
          <w:sz w:val="24"/>
          <w:szCs w:val="24"/>
          <w:lang w:eastAsia="en-CA"/>
        </w:rPr>
        <w:t>odel</w:t>
      </w:r>
      <w:r w:rsidR="005E57AC" w:rsidRPr="00B1044F">
        <w:rPr>
          <w:rFonts w:ascii="Cambria" w:eastAsia="Times New Roman" w:hAnsi="Cambria" w:cs="Times New Roman"/>
          <w:sz w:val="24"/>
          <w:szCs w:val="24"/>
          <w:lang w:eastAsia="en-CA"/>
        </w:rPr>
        <w:t xml:space="preserve">, so </w:t>
      </w:r>
      <w:r w:rsidR="00A85A4D" w:rsidRPr="00B1044F">
        <w:rPr>
          <w:rFonts w:ascii="Cambria" w:eastAsia="Times New Roman" w:hAnsi="Cambria" w:cs="Times New Roman"/>
          <w:sz w:val="24"/>
          <w:szCs w:val="24"/>
          <w:lang w:eastAsia="en-CA"/>
        </w:rPr>
        <w:t>that</w:t>
      </w:r>
      <w:r w:rsidR="005E57AC" w:rsidRPr="00B1044F">
        <w:rPr>
          <w:rFonts w:ascii="Cambria" w:eastAsia="Times New Roman" w:hAnsi="Cambria" w:cs="Times New Roman"/>
          <w:sz w:val="24"/>
          <w:szCs w:val="24"/>
          <w:lang w:eastAsia="en-CA"/>
        </w:rPr>
        <w:t xml:space="preserve"> individual </w:t>
      </w:r>
      <w:r w:rsidR="00DE48EE" w:rsidRPr="00B1044F">
        <w:rPr>
          <w:rFonts w:ascii="Cambria" w:eastAsia="Times New Roman" w:hAnsi="Cambria" w:cs="Times New Roman"/>
          <w:sz w:val="24"/>
          <w:szCs w:val="24"/>
          <w:lang w:eastAsia="en-CA"/>
        </w:rPr>
        <w:t>neuron</w:t>
      </w:r>
      <w:r w:rsidR="00A85A4D" w:rsidRPr="00B1044F">
        <w:rPr>
          <w:rFonts w:ascii="Cambria" w:eastAsia="Times New Roman" w:hAnsi="Cambria" w:cs="Times New Roman"/>
          <w:sz w:val="24"/>
          <w:szCs w:val="24"/>
          <w:lang w:eastAsia="en-CA"/>
        </w:rPr>
        <w:t>s</w:t>
      </w:r>
      <w:r w:rsidR="001208A9" w:rsidRPr="00B1044F">
        <w:rPr>
          <w:rFonts w:ascii="Cambria" w:eastAsia="Times New Roman" w:hAnsi="Cambria" w:cs="Times New Roman"/>
          <w:sz w:val="24"/>
          <w:szCs w:val="24"/>
          <w:lang w:eastAsia="en-CA"/>
        </w:rPr>
        <w:t xml:space="preserve">, </w:t>
      </w:r>
      <w:r w:rsidR="003D0CA1" w:rsidRPr="00B1044F">
        <w:rPr>
          <w:rFonts w:ascii="Cambria" w:eastAsia="Times New Roman" w:hAnsi="Cambria" w:cs="Times New Roman"/>
          <w:sz w:val="24"/>
          <w:szCs w:val="24"/>
          <w:lang w:eastAsia="en-CA"/>
        </w:rPr>
        <w:t>d</w:t>
      </w:r>
      <w:r w:rsidR="003D0CA1" w:rsidRPr="00B1044F">
        <w:rPr>
          <w:rFonts w:ascii="Cambria" w:eastAsia="Times New Roman" w:hAnsi="Cambria" w:cs="Times New Roman"/>
          <w:sz w:val="24"/>
          <w:szCs w:val="24"/>
          <w:vertAlign w:val="subscript"/>
          <w:lang w:eastAsia="en-CA"/>
        </w:rPr>
        <w:t>i</w:t>
      </w:r>
      <w:r w:rsidR="003D0CA1" w:rsidRPr="00B1044F">
        <w:rPr>
          <w:rFonts w:ascii="Cambria" w:eastAsia="Times New Roman" w:hAnsi="Cambria" w:cs="Times New Roman"/>
          <w:sz w:val="24"/>
          <w:szCs w:val="24"/>
          <w:lang w:eastAsia="en-CA"/>
        </w:rPr>
        <w:t>,</w:t>
      </w:r>
      <w:r w:rsidR="005E57AC" w:rsidRPr="00B1044F">
        <w:rPr>
          <w:rFonts w:ascii="Cambria" w:eastAsia="Times New Roman" w:hAnsi="Cambria" w:cs="Times New Roman"/>
          <w:sz w:val="24"/>
          <w:szCs w:val="24"/>
          <w:lang w:eastAsia="en-CA"/>
        </w:rPr>
        <w:t xml:space="preserve"> </w:t>
      </w:r>
      <w:r w:rsidR="00A85A4D" w:rsidRPr="00B1044F">
        <w:rPr>
          <w:rFonts w:ascii="Cambria" w:eastAsia="Times New Roman" w:hAnsi="Cambria" w:cs="Times New Roman"/>
          <w:sz w:val="24"/>
          <w:szCs w:val="24"/>
          <w:lang w:eastAsia="en-CA"/>
        </w:rPr>
        <w:t>are</w:t>
      </w:r>
      <w:r w:rsidR="005E57AC" w:rsidRPr="00B1044F">
        <w:rPr>
          <w:rFonts w:ascii="Cambria" w:eastAsia="Times New Roman" w:hAnsi="Cambria" w:cs="Times New Roman"/>
          <w:sz w:val="24"/>
          <w:szCs w:val="24"/>
          <w:lang w:eastAsia="en-CA"/>
        </w:rPr>
        <w:t xml:space="preserve"> analyzed based on </w:t>
      </w:r>
      <w:r w:rsidR="00301A7F" w:rsidRPr="00B1044F">
        <w:rPr>
          <w:rFonts w:ascii="Cambria" w:eastAsia="Times New Roman" w:hAnsi="Cambria" w:cs="Times New Roman"/>
          <w:sz w:val="24"/>
          <w:szCs w:val="24"/>
          <w:lang w:eastAsia="en-CA"/>
        </w:rPr>
        <w:t xml:space="preserve">how </w:t>
      </w:r>
      <w:r w:rsidR="00A85A4D" w:rsidRPr="00B1044F">
        <w:rPr>
          <w:rFonts w:ascii="Cambria" w:eastAsia="Times New Roman" w:hAnsi="Cambria" w:cs="Times New Roman"/>
          <w:sz w:val="24"/>
          <w:szCs w:val="24"/>
          <w:lang w:eastAsia="en-CA"/>
        </w:rPr>
        <w:t>their</w:t>
      </w:r>
      <w:r w:rsidR="005E57AC" w:rsidRPr="00B1044F">
        <w:rPr>
          <w:rFonts w:ascii="Cambria" w:eastAsia="Times New Roman" w:hAnsi="Cambria" w:cs="Times New Roman"/>
          <w:sz w:val="24"/>
          <w:szCs w:val="24"/>
          <w:lang w:eastAsia="en-CA"/>
        </w:rPr>
        <w:t xml:space="preserve"> temporal tuning responses</w:t>
      </w:r>
      <w:r w:rsidR="00301A7F" w:rsidRPr="00B1044F">
        <w:rPr>
          <w:rFonts w:ascii="Cambria" w:eastAsia="Times New Roman" w:hAnsi="Cambria" w:cs="Times New Roman"/>
          <w:sz w:val="24"/>
          <w:szCs w:val="24"/>
          <w:lang w:eastAsia="en-CA"/>
        </w:rPr>
        <w:t xml:space="preserve"> match the expectations of each model</w:t>
      </w:r>
      <w:r w:rsidR="008E6254" w:rsidRPr="00B1044F">
        <w:rPr>
          <w:rFonts w:ascii="Cambria" w:eastAsia="Times New Roman" w:hAnsi="Cambria" w:cs="Times New Roman"/>
          <w:sz w:val="24"/>
          <w:szCs w:val="24"/>
          <w:lang w:eastAsia="en-CA"/>
        </w:rPr>
        <w:t xml:space="preserve"> and how those responses fit in</w:t>
      </w:r>
      <w:r w:rsidR="005E57AC" w:rsidRPr="00B1044F">
        <w:rPr>
          <w:rFonts w:ascii="Cambria" w:eastAsia="Times New Roman" w:hAnsi="Cambria" w:cs="Times New Roman"/>
          <w:sz w:val="24"/>
          <w:szCs w:val="24"/>
          <w:lang w:eastAsia="en-CA"/>
        </w:rPr>
        <w:t xml:space="preserve">to the population of </w:t>
      </w:r>
      <w:r w:rsidR="00731C6E" w:rsidRPr="00B1044F">
        <w:rPr>
          <w:rFonts w:ascii="Cambria" w:eastAsia="Times New Roman" w:hAnsi="Cambria" w:cs="Times New Roman"/>
          <w:sz w:val="24"/>
          <w:szCs w:val="24"/>
          <w:lang w:eastAsia="en-CA"/>
        </w:rPr>
        <w:t xml:space="preserve">all </w:t>
      </w:r>
      <w:r w:rsidR="005E57AC" w:rsidRPr="00B1044F">
        <w:rPr>
          <w:rFonts w:ascii="Cambria" w:eastAsia="Times New Roman" w:hAnsi="Cambria" w:cs="Times New Roman"/>
          <w:sz w:val="24"/>
          <w:szCs w:val="24"/>
          <w:lang w:eastAsia="en-CA"/>
        </w:rPr>
        <w:t>cells</w:t>
      </w:r>
      <w:r w:rsidR="001208A9" w:rsidRPr="00B1044F">
        <w:rPr>
          <w:rFonts w:ascii="Cambria" w:eastAsia="Times New Roman" w:hAnsi="Cambria" w:cs="Times New Roman"/>
          <w:sz w:val="24"/>
          <w:szCs w:val="24"/>
          <w:lang w:eastAsia="en-CA"/>
        </w:rPr>
        <w:t xml:space="preserve">, </w:t>
      </w:r>
      <w:r w:rsidR="003D0CA1" w:rsidRPr="00B1044F">
        <w:rPr>
          <w:rFonts w:ascii="Cambria" w:eastAsia="Times New Roman" w:hAnsi="Cambria" w:cs="Times New Roman"/>
          <w:sz w:val="24"/>
          <w:szCs w:val="24"/>
          <w:lang w:eastAsia="en-CA"/>
        </w:rPr>
        <w:t>D</w:t>
      </w:r>
      <w:r w:rsidR="00ED581F" w:rsidRPr="00B1044F">
        <w:rPr>
          <w:rFonts w:ascii="Cambria" w:eastAsia="Times New Roman" w:hAnsi="Cambria" w:cs="Times New Roman"/>
          <w:sz w:val="24"/>
          <w:szCs w:val="24"/>
          <w:lang w:eastAsia="en-CA"/>
        </w:rPr>
        <w:t xml:space="preserve">. </w:t>
      </w:r>
      <w:r w:rsidR="003D0CA1" w:rsidRPr="00B1044F">
        <w:rPr>
          <w:rFonts w:ascii="Cambria" w:eastAsia="Times New Roman" w:hAnsi="Cambria" w:cs="Times New Roman"/>
          <w:sz w:val="24"/>
          <w:szCs w:val="24"/>
          <w:lang w:eastAsia="en-CA"/>
        </w:rPr>
        <w:t xml:space="preserve">The marginal likelihood </w:t>
      </w:r>
      <w:r w:rsidR="0047364D" w:rsidRPr="00B1044F">
        <w:rPr>
          <w:rFonts w:ascii="Cambria" w:eastAsia="Times New Roman" w:hAnsi="Cambria" w:cs="Times New Roman"/>
          <w:sz w:val="24"/>
          <w:szCs w:val="24"/>
          <w:lang w:eastAsia="en-CA"/>
        </w:rPr>
        <w:t>was</w:t>
      </w:r>
      <w:r w:rsidR="003D0CA1" w:rsidRPr="00B1044F">
        <w:rPr>
          <w:rFonts w:ascii="Cambria" w:eastAsia="Times New Roman" w:hAnsi="Cambria" w:cs="Times New Roman"/>
          <w:sz w:val="24"/>
          <w:szCs w:val="24"/>
          <w:lang w:eastAsia="en-CA"/>
        </w:rPr>
        <w:t xml:space="preserve"> calculated using the product rule </w:t>
      </w:r>
      <w:r w:rsidR="0047364D" w:rsidRPr="00B1044F">
        <w:rPr>
          <w:rFonts w:ascii="Cambria" w:eastAsia="Times New Roman" w:hAnsi="Cambria" w:cs="Times New Roman"/>
          <w:sz w:val="24"/>
          <w:szCs w:val="24"/>
          <w:lang w:eastAsia="en-CA"/>
        </w:rPr>
        <w:t>so</w:t>
      </w:r>
      <w:r w:rsidR="003D0CA1" w:rsidRPr="00B1044F">
        <w:rPr>
          <w:rFonts w:ascii="Cambria" w:eastAsia="Times New Roman" w:hAnsi="Cambria" w:cs="Times New Roman"/>
          <w:sz w:val="24"/>
          <w:szCs w:val="24"/>
          <w:lang w:eastAsia="en-CA"/>
        </w:rPr>
        <w:t xml:space="preserve"> that</w:t>
      </w:r>
      <w:r w:rsidR="004C1CD4" w:rsidRPr="00B1044F">
        <w:rPr>
          <w:rFonts w:ascii="Cambria" w:eastAsia="Times New Roman" w:hAnsi="Cambria" w:cs="Times New Roman"/>
          <w:sz w:val="24"/>
          <w:szCs w:val="24"/>
          <w:lang w:eastAsia="en-CA"/>
        </w:rPr>
        <w:t xml:space="preserve"> the addition of each neuron’s data</w:t>
      </w:r>
      <w:r w:rsidR="0047364D" w:rsidRPr="00B1044F">
        <w:rPr>
          <w:rFonts w:ascii="Cambria" w:eastAsia="Times New Roman" w:hAnsi="Cambria" w:cs="Times New Roman"/>
          <w:sz w:val="24"/>
          <w:szCs w:val="24"/>
          <w:lang w:eastAsia="en-CA"/>
        </w:rPr>
        <w:t xml:space="preserve"> updated</w:t>
      </w:r>
      <w:r w:rsidR="003D0CA1" w:rsidRPr="00B1044F">
        <w:rPr>
          <w:rFonts w:ascii="Cambria" w:eastAsia="Times New Roman" w:hAnsi="Cambria" w:cs="Times New Roman"/>
          <w:sz w:val="24"/>
          <w:szCs w:val="24"/>
          <w:lang w:eastAsia="en-CA"/>
        </w:rPr>
        <w:t xml:space="preserve"> the likelihoods and prior expectations of each model</w:t>
      </w:r>
      <w:r w:rsidR="004C1CD4" w:rsidRPr="00B1044F">
        <w:rPr>
          <w:rFonts w:ascii="Cambria" w:eastAsia="Times New Roman" w:hAnsi="Cambria" w:cs="Times New Roman"/>
          <w:sz w:val="24"/>
          <w:szCs w:val="24"/>
          <w:lang w:eastAsia="en-CA"/>
        </w:rPr>
        <w:t xml:space="preserve"> </w:t>
      </w:r>
      <w:r w:rsidR="0047364D" w:rsidRPr="00B1044F">
        <w:rPr>
          <w:rFonts w:ascii="Cambria" w:eastAsia="Times New Roman" w:hAnsi="Cambria" w:cs="Times New Roman"/>
          <w:sz w:val="24"/>
          <w:szCs w:val="24"/>
          <w:lang w:eastAsia="en-CA"/>
        </w:rPr>
        <w:t>as given by equation (2)</w:t>
      </w:r>
      <w:r w:rsidR="003D0CA1" w:rsidRPr="00B1044F">
        <w:rPr>
          <w:rFonts w:ascii="Cambria" w:eastAsia="Times New Roman" w:hAnsi="Cambria" w:cs="Times New Roman"/>
          <w:sz w:val="24"/>
          <w:szCs w:val="24"/>
          <w:lang w:eastAsia="en-CA"/>
        </w:rPr>
        <w:t>:</w:t>
      </w:r>
    </w:p>
    <w:p w:rsidR="003D0CA1" w:rsidRPr="00B1044F" w:rsidRDefault="003D0CA1" w:rsidP="00502490">
      <w:pPr>
        <w:spacing w:after="0" w:line="480" w:lineRule="auto"/>
        <w:rPr>
          <w:rFonts w:ascii="Cambria" w:eastAsia="Times New Roman" w:hAnsi="Cambria" w:cs="Times New Roman"/>
          <w:sz w:val="24"/>
          <w:szCs w:val="24"/>
          <w:lang w:eastAsia="en-CA"/>
        </w:rPr>
      </w:pPr>
      <m:oMathPara>
        <m:oMath>
          <m:r>
            <w:rPr>
              <w:rFonts w:ascii="Cambria Math" w:eastAsia="Times New Roman" w:hAnsi="Cambria Math" w:cs="Times New Roman"/>
              <w:sz w:val="24"/>
              <w:szCs w:val="24"/>
              <w:lang w:eastAsia="en-CA"/>
            </w:rPr>
            <w:lastRenderedPageBreak/>
            <m:t>P</m:t>
          </m:r>
          <m:d>
            <m:dPr>
              <m:ctrlPr>
                <w:rPr>
                  <w:rFonts w:ascii="Cambria Math" w:eastAsia="Times New Roman" w:hAnsi="Cambria Math" w:cs="Times New Roman"/>
                  <w:i/>
                  <w:sz w:val="24"/>
                  <w:szCs w:val="24"/>
                  <w:lang w:eastAsia="en-CA"/>
                </w:rPr>
              </m:ctrlPr>
            </m:dPr>
            <m:e>
              <m:r>
                <w:rPr>
                  <w:rFonts w:ascii="Cambria Math" w:eastAsia="Times New Roman" w:hAnsi="Cambria Math" w:cs="Times New Roman"/>
                  <w:sz w:val="24"/>
                  <w:szCs w:val="24"/>
                  <w:lang w:eastAsia="en-CA"/>
                </w:rPr>
                <m:t>D</m:t>
              </m:r>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3</m:t>
                  </m:r>
                </m:sub>
              </m:sSub>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2</m:t>
                  </m:r>
                </m:sub>
              </m:sSub>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1</m:t>
                  </m:r>
                </m:sub>
              </m:sSub>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2</m:t>
                  </m:r>
                </m:sub>
              </m:sSub>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1</m:t>
                  </m:r>
                </m:sub>
              </m:sSub>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1</m:t>
                  </m:r>
                </m:sub>
              </m:sSub>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oMath>
      </m:oMathPara>
    </w:p>
    <w:p w:rsidR="001813BE" w:rsidRPr="00B1044F" w:rsidRDefault="0049664B" w:rsidP="003D0CA1">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noProof/>
          <w:sz w:val="24"/>
          <w:szCs w:val="24"/>
          <w:lang w:eastAsia="en-CA"/>
        </w:rPr>
        <mc:AlternateContent>
          <mc:Choice Requires="wps">
            <w:drawing>
              <wp:anchor distT="45720" distB="45720" distL="114300" distR="114300" simplePos="0" relativeHeight="251664384" behindDoc="0" locked="0" layoutInCell="1" allowOverlap="1" wp14:anchorId="35BE073A" wp14:editId="56280640">
                <wp:simplePos x="0" y="0"/>
                <wp:positionH relativeFrom="rightMargin">
                  <wp:posOffset>-10633</wp:posOffset>
                </wp:positionH>
                <wp:positionV relativeFrom="paragraph">
                  <wp:posOffset>6808839</wp:posOffset>
                </wp:positionV>
                <wp:extent cx="361315" cy="276225"/>
                <wp:effectExtent l="0" t="0" r="63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76225"/>
                        </a:xfrm>
                        <a:prstGeom prst="rect">
                          <a:avLst/>
                        </a:prstGeom>
                        <a:solidFill>
                          <a:srgbClr val="FFFFFF"/>
                        </a:solidFill>
                        <a:ln w="9525">
                          <a:noFill/>
                          <a:miter lim="800000"/>
                          <a:headEnd/>
                          <a:tailEnd/>
                        </a:ln>
                      </wps:spPr>
                      <wps:txbx>
                        <w:txbxContent>
                          <w:p w:rsidR="00F42EEE" w:rsidRDefault="00F42EEE" w:rsidP="004C1CD4">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E073A" id="_x0000_s1027" type="#_x0000_t202" style="position:absolute;margin-left:-.85pt;margin-top:536.15pt;width:28.45pt;height:21.75pt;z-index:2516643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" stroked="f">
                <v:textbox>
                  <w:txbxContent>
                    <w:p w:rsidR="00F42EEE" w:rsidRDefault="00F42EEE" w:rsidP="004C1CD4">
                      <w:r>
                        <w:t>(3)</w:t>
                      </w:r>
                    </w:p>
                  </w:txbxContent>
                </v:textbox>
                <w10:wrap type="square" anchorx="margin"/>
              </v:shape>
            </w:pict>
          </mc:Fallback>
        </mc:AlternateContent>
      </w:r>
      <w:r w:rsidRPr="00B1044F">
        <w:rPr>
          <w:rFonts w:ascii="Cambria" w:eastAsia="Times New Roman" w:hAnsi="Cambria" w:cs="Times New Roman"/>
          <w:noProof/>
          <w:sz w:val="24"/>
          <w:szCs w:val="24"/>
          <w:lang w:eastAsia="en-CA"/>
        </w:rPr>
        <mc:AlternateContent>
          <mc:Choice Requires="wps">
            <w:drawing>
              <wp:anchor distT="45720" distB="45720" distL="114300" distR="114300" simplePos="0" relativeHeight="251662336" behindDoc="0" locked="0" layoutInCell="1" allowOverlap="1" wp14:anchorId="60A7BA68" wp14:editId="1DA71554">
                <wp:simplePos x="0" y="0"/>
                <wp:positionH relativeFrom="rightMargin">
                  <wp:posOffset>-42530</wp:posOffset>
                </wp:positionH>
                <wp:positionV relativeFrom="paragraph">
                  <wp:posOffset>-357327</wp:posOffset>
                </wp:positionV>
                <wp:extent cx="361315" cy="276225"/>
                <wp:effectExtent l="0" t="0" r="63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76225"/>
                        </a:xfrm>
                        <a:prstGeom prst="rect">
                          <a:avLst/>
                        </a:prstGeom>
                        <a:solidFill>
                          <a:srgbClr val="FFFFFF"/>
                        </a:solidFill>
                        <a:ln w="9525">
                          <a:noFill/>
                          <a:miter lim="800000"/>
                          <a:headEnd/>
                          <a:tailEnd/>
                        </a:ln>
                      </wps:spPr>
                      <wps:txbx>
                        <w:txbxContent>
                          <w:p w:rsidR="00F42EEE" w:rsidRDefault="00F42EEE" w:rsidP="004C1CD4">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7BA68" id="_x0000_s1028" type="#_x0000_t202" style="position:absolute;margin-left:-3.35pt;margin-top:-28.15pt;width:28.45pt;height:21.75pt;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" stroked="f">
                <v:textbox>
                  <w:txbxContent>
                    <w:p w:rsidR="00F42EEE" w:rsidRDefault="00F42EEE" w:rsidP="004C1CD4">
                      <w:r>
                        <w:t>(2)</w:t>
                      </w:r>
                    </w:p>
                  </w:txbxContent>
                </v:textbox>
                <w10:wrap type="square" anchorx="margin"/>
              </v:shape>
            </w:pict>
          </mc:Fallback>
        </mc:AlternateContent>
      </w:r>
      <w:r w:rsidR="004C1CD4" w:rsidRPr="00B1044F">
        <w:rPr>
          <w:rFonts w:ascii="Cambria" w:eastAsiaTheme="minorEastAsia" w:hAnsi="Cambria"/>
          <w:sz w:val="24"/>
          <w:szCs w:val="24"/>
        </w:rPr>
        <w:t xml:space="preserve">The marginal likelihood is equal to the likelihood of </w:t>
      </w:r>
      <w:r w:rsidR="0047364D" w:rsidRPr="00B1044F">
        <w:rPr>
          <w:rFonts w:ascii="Cambria" w:eastAsiaTheme="minorEastAsia" w:hAnsi="Cambria"/>
          <w:sz w:val="24"/>
          <w:szCs w:val="24"/>
        </w:rPr>
        <w:t>observing</w:t>
      </w:r>
      <w:r w:rsidR="004C1CD4" w:rsidRPr="00B1044F">
        <w:rPr>
          <w:rFonts w:ascii="Cambria" w:eastAsiaTheme="minorEastAsia" w:hAnsi="Cambria"/>
          <w:sz w:val="24"/>
          <w:szCs w:val="24"/>
        </w:rPr>
        <w:t xml:space="preserve"> the first neuron’s data given the model, multiplied by the likelihood of the second neuron’s data given the first neuron’s data and the model, multiplied by the likelihood of </w:t>
      </w:r>
      <w:r w:rsidR="0047364D" w:rsidRPr="00B1044F">
        <w:rPr>
          <w:rFonts w:ascii="Cambria" w:eastAsiaTheme="minorEastAsia" w:hAnsi="Cambria"/>
          <w:sz w:val="24"/>
          <w:szCs w:val="24"/>
        </w:rPr>
        <w:t xml:space="preserve">observing </w:t>
      </w:r>
      <w:r w:rsidR="004C1CD4" w:rsidRPr="00B1044F">
        <w:rPr>
          <w:rFonts w:ascii="Cambria" w:eastAsiaTheme="minorEastAsia" w:hAnsi="Cambria"/>
          <w:sz w:val="24"/>
          <w:szCs w:val="24"/>
        </w:rPr>
        <w:t xml:space="preserve">the third neuron’s data given the second and the first </w:t>
      </w:r>
      <w:r w:rsidR="0047364D" w:rsidRPr="00B1044F">
        <w:rPr>
          <w:rFonts w:ascii="Cambria" w:eastAsiaTheme="minorEastAsia" w:hAnsi="Cambria"/>
          <w:sz w:val="24"/>
          <w:szCs w:val="24"/>
        </w:rPr>
        <w:t xml:space="preserve">neuron </w:t>
      </w:r>
      <w:r w:rsidR="004C1CD4" w:rsidRPr="00B1044F">
        <w:rPr>
          <w:rFonts w:ascii="Cambria" w:eastAsiaTheme="minorEastAsia" w:hAnsi="Cambria"/>
          <w:sz w:val="24"/>
          <w:szCs w:val="24"/>
        </w:rPr>
        <w:t xml:space="preserve">and the model, </w:t>
      </w:r>
      <w:r w:rsidR="0047364D" w:rsidRPr="00B1044F">
        <w:rPr>
          <w:rFonts w:ascii="Cambria" w:eastAsiaTheme="minorEastAsia" w:hAnsi="Cambria"/>
          <w:sz w:val="24"/>
          <w:szCs w:val="24"/>
        </w:rPr>
        <w:t>etc</w:t>
      </w:r>
      <w:r w:rsidR="004C1CD4" w:rsidRPr="00B1044F">
        <w:rPr>
          <w:rFonts w:ascii="Cambria" w:eastAsiaTheme="minorEastAsia" w:hAnsi="Cambria"/>
          <w:sz w:val="24"/>
          <w:szCs w:val="24"/>
        </w:rPr>
        <w:t xml:space="preserve">. </w:t>
      </w:r>
      <w:r w:rsidR="00DE48EE" w:rsidRPr="00B1044F">
        <w:rPr>
          <w:rFonts w:ascii="Cambria" w:eastAsiaTheme="minorEastAsia" w:hAnsi="Cambria"/>
          <w:sz w:val="24"/>
          <w:szCs w:val="24"/>
        </w:rPr>
        <w:t xml:space="preserve">To compute </w:t>
      </w:r>
      <w:r w:rsidR="0047364D" w:rsidRPr="00B1044F">
        <w:rPr>
          <w:rFonts w:ascii="Cambria" w:eastAsiaTheme="minorEastAsia" w:hAnsi="Cambria"/>
          <w:sz w:val="24"/>
          <w:szCs w:val="24"/>
        </w:rPr>
        <w:t>the marginal likelihood</w:t>
      </w:r>
      <w:r w:rsidR="00DE48EE" w:rsidRPr="00B1044F">
        <w:rPr>
          <w:rFonts w:ascii="Cambria" w:eastAsiaTheme="minorEastAsia" w:hAnsi="Cambria"/>
          <w:sz w:val="24"/>
          <w:szCs w:val="24"/>
        </w:rPr>
        <w:t xml:space="preserve">, the likelihood </w:t>
      </w:r>
      <w:r w:rsidR="0047364D" w:rsidRPr="00B1044F">
        <w:rPr>
          <w:rFonts w:ascii="Cambria" w:eastAsiaTheme="minorEastAsia" w:hAnsi="Cambria"/>
          <w:sz w:val="24"/>
          <w:szCs w:val="24"/>
        </w:rPr>
        <w:t>of observing</w:t>
      </w:r>
      <w:r w:rsidR="00DE48EE" w:rsidRPr="00B1044F">
        <w:rPr>
          <w:rFonts w:ascii="Cambria" w:eastAsiaTheme="minorEastAsia" w:hAnsi="Cambria"/>
          <w:sz w:val="24"/>
          <w:szCs w:val="24"/>
        </w:rPr>
        <w:t xml:space="preserve"> each individual neuron</w:t>
      </w:r>
      <w:r w:rsidR="0047364D" w:rsidRPr="00B1044F">
        <w:rPr>
          <w:rFonts w:ascii="Cambria" w:eastAsiaTheme="minorEastAsia" w:hAnsi="Cambria"/>
          <w:sz w:val="24"/>
          <w:szCs w:val="24"/>
        </w:rPr>
        <w:t>’s data</w:t>
      </w:r>
      <w:r w:rsidR="00DE48EE" w:rsidRPr="00B1044F">
        <w:rPr>
          <w:rFonts w:ascii="Cambria" w:eastAsiaTheme="minorEastAsia" w:hAnsi="Cambria"/>
          <w:sz w:val="24"/>
          <w:szCs w:val="24"/>
        </w:rPr>
        <w:t xml:space="preserve"> must be computed sequentially based on the assumptions of each model. </w:t>
      </w:r>
      <w:r w:rsidR="00DE48EE" w:rsidRPr="00B1044F">
        <w:rPr>
          <w:rFonts w:ascii="Cambria" w:eastAsia="Times New Roman" w:hAnsi="Cambria" w:cs="Times New Roman"/>
          <w:sz w:val="24"/>
          <w:szCs w:val="24"/>
          <w:lang w:eastAsia="en-CA"/>
        </w:rPr>
        <w:t xml:space="preserve">Specifically, </w:t>
      </w:r>
      <w:r w:rsidR="0047364D" w:rsidRPr="00B1044F">
        <w:rPr>
          <w:rFonts w:ascii="Cambria" w:eastAsia="Times New Roman" w:hAnsi="Cambria" w:cs="Times New Roman"/>
          <w:sz w:val="24"/>
          <w:szCs w:val="24"/>
          <w:lang w:eastAsia="en-CA"/>
        </w:rPr>
        <w:t xml:space="preserve">model </w:t>
      </w:r>
      <w:r w:rsidR="00DE48EE" w:rsidRPr="00B1044F">
        <w:rPr>
          <w:rFonts w:ascii="Cambria" w:eastAsia="Times New Roman" w:hAnsi="Cambria" w:cs="Times New Roman"/>
          <w:sz w:val="24"/>
          <w:szCs w:val="24"/>
          <w:lang w:eastAsia="en-CA"/>
        </w:rPr>
        <w:t>H</w:t>
      </w:r>
      <w:r w:rsidR="00DE48EE" w:rsidRPr="00B1044F">
        <w:rPr>
          <w:rFonts w:ascii="Cambria" w:eastAsia="Times New Roman" w:hAnsi="Cambria" w:cs="Times New Roman"/>
          <w:sz w:val="24"/>
          <w:szCs w:val="24"/>
          <w:vertAlign w:val="subscript"/>
          <w:lang w:eastAsia="en-CA"/>
        </w:rPr>
        <w:t>1</w:t>
      </w:r>
      <w:r w:rsidR="00DE48EE" w:rsidRPr="00B1044F">
        <w:rPr>
          <w:rFonts w:ascii="Cambria" w:eastAsia="Times New Roman" w:hAnsi="Cambria" w:cs="Times New Roman"/>
          <w:sz w:val="24"/>
          <w:szCs w:val="24"/>
          <w:lang w:eastAsia="en-CA"/>
        </w:rPr>
        <w:t xml:space="preserve"> predicts that </w:t>
      </w:r>
      <w:r w:rsidR="00521826" w:rsidRPr="00B1044F">
        <w:rPr>
          <w:rFonts w:ascii="Cambria" w:eastAsia="Times New Roman" w:hAnsi="Cambria" w:cs="Times New Roman"/>
          <w:sz w:val="24"/>
          <w:szCs w:val="24"/>
          <w:lang w:eastAsia="en-CA"/>
        </w:rPr>
        <w:t>all of the</w:t>
      </w:r>
      <w:r w:rsidR="00F32D0D" w:rsidRPr="00B1044F">
        <w:rPr>
          <w:rFonts w:ascii="Cambria" w:eastAsia="Times New Roman" w:hAnsi="Cambria" w:cs="Times New Roman"/>
          <w:sz w:val="24"/>
          <w:szCs w:val="24"/>
          <w:lang w:eastAsia="en-CA"/>
        </w:rPr>
        <w:t xml:space="preserve"> </w:t>
      </w:r>
      <w:r w:rsidR="0047364D" w:rsidRPr="00B1044F">
        <w:rPr>
          <w:rFonts w:ascii="Cambria" w:eastAsia="Times New Roman" w:hAnsi="Cambria" w:cs="Times New Roman"/>
          <w:sz w:val="24"/>
          <w:szCs w:val="24"/>
          <w:lang w:eastAsia="en-CA"/>
        </w:rPr>
        <w:t>neurons</w:t>
      </w:r>
      <w:r w:rsidR="00521826" w:rsidRPr="00B1044F">
        <w:rPr>
          <w:rFonts w:ascii="Cambria" w:eastAsia="Times New Roman" w:hAnsi="Cambria" w:cs="Times New Roman"/>
          <w:sz w:val="24"/>
          <w:szCs w:val="24"/>
          <w:lang w:eastAsia="en-CA"/>
        </w:rPr>
        <w:t>’</w:t>
      </w:r>
      <w:r w:rsidR="00F32D0D" w:rsidRPr="00B1044F">
        <w:rPr>
          <w:rFonts w:ascii="Cambria" w:eastAsia="Times New Roman" w:hAnsi="Cambria" w:cs="Times New Roman"/>
          <w:sz w:val="24"/>
          <w:szCs w:val="24"/>
          <w:lang w:eastAsia="en-CA"/>
        </w:rPr>
        <w:t xml:space="preserve"> best FM duration</w:t>
      </w:r>
      <w:r w:rsidR="00521826" w:rsidRPr="00B1044F">
        <w:rPr>
          <w:rFonts w:ascii="Cambria" w:eastAsia="Times New Roman" w:hAnsi="Cambria" w:cs="Times New Roman"/>
          <w:sz w:val="24"/>
          <w:szCs w:val="24"/>
          <w:lang w:eastAsia="en-CA"/>
        </w:rPr>
        <w:t>s</w:t>
      </w:r>
      <w:r w:rsidR="00DE48EE" w:rsidRPr="00B1044F">
        <w:rPr>
          <w:rFonts w:ascii="Cambria" w:eastAsia="Times New Roman" w:hAnsi="Cambria" w:cs="Times New Roman"/>
          <w:sz w:val="24"/>
          <w:szCs w:val="24"/>
          <w:lang w:eastAsia="en-CA"/>
        </w:rPr>
        <w:t>, µ</w:t>
      </w:r>
      <w:proofErr w:type="spellStart"/>
      <w:r w:rsidR="00DE48EE" w:rsidRPr="00B1044F">
        <w:rPr>
          <w:rFonts w:ascii="Cambria" w:eastAsia="Times New Roman" w:hAnsi="Cambria" w:cs="Times New Roman"/>
          <w:sz w:val="24"/>
          <w:szCs w:val="24"/>
          <w:vertAlign w:val="subscript"/>
          <w:lang w:eastAsia="en-CA"/>
        </w:rPr>
        <w:t>i</w:t>
      </w:r>
      <w:proofErr w:type="spellEnd"/>
      <w:r w:rsidR="00DE48EE" w:rsidRPr="00B1044F">
        <w:rPr>
          <w:rFonts w:ascii="Cambria" w:eastAsia="Times New Roman" w:hAnsi="Cambria" w:cs="Times New Roman"/>
          <w:sz w:val="24"/>
          <w:szCs w:val="24"/>
          <w:lang w:eastAsia="en-CA"/>
        </w:rPr>
        <w:t xml:space="preserve">, </w:t>
      </w:r>
      <w:r w:rsidR="00521826" w:rsidRPr="00B1044F">
        <w:rPr>
          <w:rFonts w:ascii="Cambria" w:eastAsia="Times New Roman" w:hAnsi="Cambria" w:cs="Times New Roman"/>
          <w:sz w:val="24"/>
          <w:szCs w:val="24"/>
          <w:lang w:eastAsia="en-CA"/>
        </w:rPr>
        <w:t>are</w:t>
      </w:r>
      <w:r w:rsidR="00DE48EE" w:rsidRPr="00B1044F">
        <w:rPr>
          <w:rFonts w:ascii="Cambria" w:eastAsia="Times New Roman" w:hAnsi="Cambria" w:cs="Times New Roman"/>
          <w:sz w:val="24"/>
          <w:szCs w:val="24"/>
          <w:lang w:eastAsia="en-CA"/>
        </w:rPr>
        <w:t xml:space="preserve"> normally distributed </w:t>
      </w:r>
      <w:r w:rsidR="0047364D" w:rsidRPr="00B1044F">
        <w:rPr>
          <w:rFonts w:ascii="Cambria" w:eastAsia="Times New Roman" w:hAnsi="Cambria" w:cs="Times New Roman"/>
          <w:sz w:val="24"/>
          <w:szCs w:val="24"/>
          <w:lang w:eastAsia="en-CA"/>
        </w:rPr>
        <w:t>around</w:t>
      </w:r>
      <w:r w:rsidR="00DE48EE" w:rsidRPr="00B1044F">
        <w:rPr>
          <w:rFonts w:ascii="Cambria" w:eastAsia="Times New Roman" w:hAnsi="Cambria" w:cs="Times New Roman"/>
          <w:sz w:val="24"/>
          <w:szCs w:val="24"/>
          <w:lang w:eastAsia="en-CA"/>
        </w:rPr>
        <w:t xml:space="preserve"> some population mean, M, and some standard deviation, S. Also, each individual neuron's measured BD values are normally distributed around the </w:t>
      </w:r>
      <w:r w:rsidR="00521826" w:rsidRPr="00B1044F">
        <w:rPr>
          <w:rFonts w:ascii="Cambria" w:eastAsia="Times New Roman" w:hAnsi="Cambria" w:cs="Times New Roman"/>
          <w:sz w:val="24"/>
          <w:szCs w:val="24"/>
          <w:lang w:eastAsia="en-CA"/>
        </w:rPr>
        <w:t>cell’s</w:t>
      </w:r>
      <w:r w:rsidR="00DE48EE" w:rsidRPr="00B1044F">
        <w:rPr>
          <w:rFonts w:ascii="Cambria" w:eastAsia="Times New Roman" w:hAnsi="Cambria" w:cs="Times New Roman"/>
          <w:sz w:val="24"/>
          <w:szCs w:val="24"/>
          <w:lang w:eastAsia="en-CA"/>
        </w:rPr>
        <w:t xml:space="preserve"> best </w:t>
      </w:r>
      <w:r w:rsidR="00521826" w:rsidRPr="00B1044F">
        <w:rPr>
          <w:rFonts w:ascii="Cambria" w:eastAsia="Times New Roman" w:hAnsi="Cambria" w:cs="Times New Roman"/>
          <w:sz w:val="24"/>
          <w:szCs w:val="24"/>
          <w:lang w:eastAsia="en-CA"/>
        </w:rPr>
        <w:t>FM</w:t>
      </w:r>
      <w:r w:rsidR="00DE48EE" w:rsidRPr="00B1044F">
        <w:rPr>
          <w:rFonts w:ascii="Cambria" w:eastAsia="Times New Roman" w:hAnsi="Cambria" w:cs="Times New Roman"/>
          <w:sz w:val="24"/>
          <w:szCs w:val="24"/>
          <w:lang w:eastAsia="en-CA"/>
        </w:rPr>
        <w:t xml:space="preserve"> duration, µ, with a known standard deviation, σ, based on measurement error (Figure 1).</w:t>
      </w:r>
      <w:r w:rsidR="001813BE" w:rsidRPr="00B1044F">
        <w:rPr>
          <w:rFonts w:ascii="Cambria" w:eastAsia="Times New Roman" w:hAnsi="Cambria" w:cs="Times New Roman"/>
          <w:sz w:val="24"/>
          <w:szCs w:val="24"/>
          <w:lang w:eastAsia="en-CA"/>
        </w:rPr>
        <w:t xml:space="preserve"> Similarly,</w:t>
      </w:r>
      <w:r w:rsidR="00521826" w:rsidRPr="00B1044F">
        <w:rPr>
          <w:rFonts w:ascii="Cambria" w:eastAsia="Times New Roman" w:hAnsi="Cambria" w:cs="Times New Roman"/>
          <w:sz w:val="24"/>
          <w:szCs w:val="24"/>
          <w:lang w:eastAsia="en-CA"/>
        </w:rPr>
        <w:t xml:space="preserve"> alternative model</w:t>
      </w:r>
      <w:r w:rsidR="001813BE" w:rsidRPr="00B1044F">
        <w:rPr>
          <w:rFonts w:ascii="Cambria" w:eastAsia="Times New Roman" w:hAnsi="Cambria" w:cs="Times New Roman"/>
          <w:sz w:val="24"/>
          <w:szCs w:val="24"/>
          <w:lang w:eastAsia="en-CA"/>
        </w:rPr>
        <w:t xml:space="preserve"> H</w:t>
      </w:r>
      <w:r w:rsidR="001813BE" w:rsidRPr="00B1044F">
        <w:rPr>
          <w:rFonts w:ascii="Cambria" w:eastAsia="Times New Roman" w:hAnsi="Cambria" w:cs="Times New Roman"/>
          <w:sz w:val="24"/>
          <w:szCs w:val="24"/>
          <w:vertAlign w:val="subscript"/>
          <w:lang w:eastAsia="en-CA"/>
        </w:rPr>
        <w:t>2</w:t>
      </w:r>
      <w:r w:rsidR="001813BE" w:rsidRPr="00B1044F">
        <w:rPr>
          <w:rFonts w:ascii="Cambria" w:eastAsia="Times New Roman" w:hAnsi="Cambria" w:cs="Times New Roman"/>
          <w:sz w:val="24"/>
          <w:szCs w:val="24"/>
          <w:lang w:eastAsia="en-CA"/>
        </w:rPr>
        <w:t xml:space="preserve"> predicts th</w:t>
      </w:r>
      <w:r w:rsidR="00521826" w:rsidRPr="00B1044F">
        <w:rPr>
          <w:rFonts w:ascii="Cambria" w:eastAsia="Times New Roman" w:hAnsi="Cambria" w:cs="Times New Roman"/>
          <w:sz w:val="24"/>
          <w:szCs w:val="24"/>
          <w:lang w:eastAsia="en-CA"/>
        </w:rPr>
        <w:t>at all of the neurons’ best FM sweep rates,</w:t>
      </w:r>
      <w:r w:rsidR="001813BE" w:rsidRPr="00B1044F">
        <w:rPr>
          <w:rFonts w:ascii="Cambria" w:eastAsia="Times New Roman" w:hAnsi="Cambria" w:cs="Times New Roman"/>
          <w:sz w:val="24"/>
          <w:szCs w:val="24"/>
          <w:lang w:eastAsia="en-CA"/>
        </w:rPr>
        <w:t xml:space="preserve"> </w:t>
      </w:r>
      <w:proofErr w:type="spellStart"/>
      <w:proofErr w:type="gramStart"/>
      <w:r w:rsidR="001813BE" w:rsidRPr="00B1044F">
        <w:rPr>
          <w:rFonts w:ascii="Cambria" w:eastAsia="Times New Roman" w:hAnsi="Cambria" w:cs="Times New Roman"/>
          <w:sz w:val="24"/>
          <w:szCs w:val="24"/>
          <w:lang w:eastAsia="en-CA"/>
        </w:rPr>
        <w:t>r</w:t>
      </w:r>
      <w:r w:rsidR="001813BE" w:rsidRPr="00B1044F">
        <w:rPr>
          <w:rFonts w:ascii="Cambria" w:eastAsia="Times New Roman" w:hAnsi="Cambria" w:cs="Times New Roman"/>
          <w:sz w:val="24"/>
          <w:szCs w:val="24"/>
          <w:vertAlign w:val="subscript"/>
          <w:lang w:eastAsia="en-CA"/>
        </w:rPr>
        <w:t>i</w:t>
      </w:r>
      <w:proofErr w:type="spellEnd"/>
      <w:proofErr w:type="gramEnd"/>
      <w:r w:rsidR="001813BE" w:rsidRPr="00B1044F">
        <w:rPr>
          <w:rFonts w:ascii="Cambria" w:eastAsia="Times New Roman" w:hAnsi="Cambria" w:cs="Times New Roman"/>
          <w:sz w:val="24"/>
          <w:szCs w:val="24"/>
          <w:lang w:eastAsia="en-CA"/>
        </w:rPr>
        <w:t>, are normally distributed with some population mean, M, and standard deviation, S. Also, each neuron's measured BD values are normally distributed around the neuron's best sweep duration at the delivered stimulus bandwidth</w:t>
      </w:r>
      <w:r w:rsidR="00521826" w:rsidRPr="00B1044F">
        <w:rPr>
          <w:rFonts w:ascii="Cambria" w:eastAsia="Times New Roman" w:hAnsi="Cambria" w:cs="Times New Roman"/>
          <w:sz w:val="24"/>
          <w:szCs w:val="24"/>
          <w:lang w:eastAsia="en-CA"/>
        </w:rPr>
        <w:t xml:space="preserve"> (BW)</w:t>
      </w:r>
      <w:r w:rsidR="001813BE" w:rsidRPr="00B1044F">
        <w:rPr>
          <w:rFonts w:ascii="Cambria" w:eastAsia="Times New Roman" w:hAnsi="Cambria" w:cs="Times New Roman"/>
          <w:sz w:val="24"/>
          <w:szCs w:val="24"/>
          <w:lang w:eastAsia="en-CA"/>
        </w:rPr>
        <w:t>, µ = BW/r, with a known standard deviation, σ</w:t>
      </w:r>
      <w:r w:rsidR="002F44DD">
        <w:rPr>
          <w:rFonts w:ascii="Cambria" w:eastAsia="Times New Roman" w:hAnsi="Cambria" w:cs="Times New Roman"/>
          <w:sz w:val="24"/>
          <w:szCs w:val="24"/>
          <w:lang w:eastAsia="en-CA"/>
        </w:rPr>
        <w:t xml:space="preserve"> (set to 2 ms in both models)</w:t>
      </w:r>
      <w:r w:rsidR="001813BE" w:rsidRPr="00B1044F">
        <w:rPr>
          <w:rFonts w:ascii="Cambria" w:eastAsia="Times New Roman" w:hAnsi="Cambria" w:cs="Times New Roman"/>
          <w:sz w:val="24"/>
          <w:szCs w:val="24"/>
          <w:lang w:eastAsia="en-CA"/>
        </w:rPr>
        <w:t>, based o</w:t>
      </w:r>
      <w:r w:rsidR="002F44DD">
        <w:rPr>
          <w:rFonts w:ascii="Cambria" w:eastAsia="Times New Roman" w:hAnsi="Cambria" w:cs="Times New Roman"/>
          <w:sz w:val="24"/>
          <w:szCs w:val="24"/>
          <w:lang w:eastAsia="en-CA"/>
        </w:rPr>
        <w:t>n measurement error (</w:t>
      </w:r>
      <w:r w:rsidR="004C1CD4" w:rsidRPr="00B1044F">
        <w:rPr>
          <w:rFonts w:ascii="Cambria" w:eastAsia="Times New Roman" w:hAnsi="Cambria" w:cs="Times New Roman"/>
          <w:sz w:val="24"/>
          <w:szCs w:val="24"/>
          <w:lang w:eastAsia="en-CA"/>
        </w:rPr>
        <w:t xml:space="preserve">Figure 1). </w:t>
      </w:r>
      <w:r w:rsidR="005F0C33" w:rsidRPr="00B1044F">
        <w:rPr>
          <w:rFonts w:ascii="Cambria" w:eastAsia="Times New Roman" w:hAnsi="Cambria" w:cs="Times New Roman"/>
          <w:sz w:val="24"/>
          <w:szCs w:val="24"/>
          <w:lang w:eastAsia="en-CA"/>
        </w:rPr>
        <w:t>The</w:t>
      </w:r>
      <w:r w:rsidR="001813BE" w:rsidRPr="00B1044F">
        <w:rPr>
          <w:rFonts w:ascii="Cambria" w:eastAsia="Times New Roman" w:hAnsi="Cambria" w:cs="Times New Roman"/>
          <w:sz w:val="24"/>
          <w:szCs w:val="24"/>
          <w:lang w:eastAsia="en-CA"/>
        </w:rPr>
        <w:t xml:space="preserve"> range of values for M, S, µ, and r that is predetermined based on observations made durin</w:t>
      </w:r>
      <w:r w:rsidR="004C1CD4" w:rsidRPr="00B1044F">
        <w:rPr>
          <w:rFonts w:ascii="Cambria" w:eastAsia="Times New Roman" w:hAnsi="Cambria" w:cs="Times New Roman"/>
          <w:sz w:val="24"/>
          <w:szCs w:val="24"/>
          <w:lang w:eastAsia="en-CA"/>
        </w:rPr>
        <w:t>g data collection</w:t>
      </w:r>
      <w:r w:rsidR="002F44DD">
        <w:rPr>
          <w:rFonts w:ascii="Cambria" w:eastAsia="Times New Roman" w:hAnsi="Cambria" w:cs="Times New Roman"/>
          <w:sz w:val="24"/>
          <w:szCs w:val="24"/>
          <w:lang w:eastAsia="en-CA"/>
        </w:rPr>
        <w:t xml:space="preserve"> (H</w:t>
      </w:r>
      <w:r w:rsidR="002F44DD">
        <w:rPr>
          <w:rFonts w:ascii="Cambria" w:eastAsia="Times New Roman" w:hAnsi="Cambria" w:cs="Times New Roman"/>
          <w:sz w:val="24"/>
          <w:szCs w:val="24"/>
          <w:vertAlign w:val="subscript"/>
          <w:lang w:eastAsia="en-CA"/>
        </w:rPr>
        <w:t>1</w:t>
      </w:r>
      <w:r w:rsidR="002F44DD">
        <w:rPr>
          <w:rFonts w:ascii="Cambria" w:eastAsia="Times New Roman" w:hAnsi="Cambria" w:cs="Times New Roman"/>
          <w:sz w:val="24"/>
          <w:szCs w:val="24"/>
          <w:lang w:eastAsia="en-CA"/>
        </w:rPr>
        <w:t>: M = 0.5-20, S = 0.1-2, μ = 0.5 – 20; H</w:t>
      </w:r>
      <w:r w:rsidR="002F44DD">
        <w:rPr>
          <w:rFonts w:ascii="Cambria" w:eastAsia="Times New Roman" w:hAnsi="Cambria" w:cs="Times New Roman"/>
          <w:sz w:val="24"/>
          <w:szCs w:val="24"/>
          <w:vertAlign w:val="subscript"/>
          <w:lang w:eastAsia="en-CA"/>
        </w:rPr>
        <w:t>2</w:t>
      </w:r>
      <w:r w:rsidR="002F44DD">
        <w:rPr>
          <w:rFonts w:ascii="Cambria" w:eastAsia="Times New Roman" w:hAnsi="Cambria" w:cs="Times New Roman"/>
          <w:sz w:val="24"/>
          <w:szCs w:val="24"/>
          <w:lang w:eastAsia="en-CA"/>
        </w:rPr>
        <w:t>: M = 0.5-20, S = 0.1-2, r = 0.125-5)</w:t>
      </w:r>
      <w:r w:rsidR="004C1CD4" w:rsidRPr="00B1044F">
        <w:rPr>
          <w:rFonts w:ascii="Cambria" w:eastAsia="Times New Roman" w:hAnsi="Cambria" w:cs="Times New Roman"/>
          <w:sz w:val="24"/>
          <w:szCs w:val="24"/>
          <w:lang w:eastAsia="en-CA"/>
        </w:rPr>
        <w:t xml:space="preserve">. </w:t>
      </w:r>
      <w:r w:rsidR="001813BE" w:rsidRPr="00B1044F">
        <w:rPr>
          <w:rFonts w:ascii="Cambria" w:eastAsia="Times New Roman" w:hAnsi="Cambria" w:cs="Times New Roman"/>
          <w:sz w:val="24"/>
          <w:szCs w:val="24"/>
          <w:lang w:eastAsia="en-CA"/>
        </w:rPr>
        <w:t xml:space="preserve">In both models, the </w:t>
      </w:r>
      <w:r w:rsidR="00521826" w:rsidRPr="00B1044F">
        <w:rPr>
          <w:rFonts w:ascii="Cambria" w:eastAsia="Times New Roman" w:hAnsi="Cambria" w:cs="Times New Roman"/>
          <w:sz w:val="24"/>
          <w:szCs w:val="24"/>
          <w:lang w:eastAsia="en-CA"/>
        </w:rPr>
        <w:t>likelihood calculation</w:t>
      </w:r>
      <w:r w:rsidR="001813BE" w:rsidRPr="00B1044F">
        <w:rPr>
          <w:rFonts w:ascii="Cambria" w:eastAsia="Times New Roman" w:hAnsi="Cambria" w:cs="Times New Roman"/>
          <w:sz w:val="24"/>
          <w:szCs w:val="24"/>
          <w:lang w:eastAsia="en-CA"/>
        </w:rPr>
        <w:t xml:space="preserve"> for each individual neuron </w:t>
      </w:r>
      <w:r w:rsidR="00521826" w:rsidRPr="00B1044F">
        <w:rPr>
          <w:rFonts w:ascii="Cambria" w:eastAsia="Times New Roman" w:hAnsi="Cambria" w:cs="Times New Roman"/>
          <w:sz w:val="24"/>
          <w:szCs w:val="24"/>
          <w:lang w:eastAsia="en-CA"/>
        </w:rPr>
        <w:t>was</w:t>
      </w:r>
      <w:r w:rsidR="001813BE" w:rsidRPr="00B1044F">
        <w:rPr>
          <w:rFonts w:ascii="Cambria" w:eastAsia="Times New Roman" w:hAnsi="Cambria" w:cs="Times New Roman"/>
          <w:sz w:val="24"/>
          <w:szCs w:val="24"/>
          <w:lang w:eastAsia="en-CA"/>
        </w:rPr>
        <w:t xml:space="preserve"> as follows</w:t>
      </w:r>
      <w:r w:rsidR="00A772F7" w:rsidRPr="00B1044F">
        <w:rPr>
          <w:rFonts w:ascii="Cambria" w:eastAsia="Times New Roman" w:hAnsi="Cambria" w:cs="Times New Roman"/>
          <w:sz w:val="24"/>
          <w:szCs w:val="24"/>
          <w:lang w:eastAsia="en-CA"/>
        </w:rPr>
        <w:t xml:space="preserve"> (the calculation for H</w:t>
      </w:r>
      <w:r w:rsidR="00A772F7" w:rsidRPr="00B1044F">
        <w:rPr>
          <w:rFonts w:ascii="Cambria" w:eastAsia="Times New Roman" w:hAnsi="Cambria" w:cs="Times New Roman"/>
          <w:sz w:val="24"/>
          <w:szCs w:val="24"/>
          <w:vertAlign w:val="subscript"/>
          <w:lang w:eastAsia="en-CA"/>
        </w:rPr>
        <w:t>2</w:t>
      </w:r>
      <w:r w:rsidR="00A772F7" w:rsidRPr="00B1044F">
        <w:rPr>
          <w:rFonts w:ascii="Cambria" w:eastAsia="Times New Roman" w:hAnsi="Cambria" w:cs="Times New Roman"/>
          <w:sz w:val="24"/>
          <w:szCs w:val="24"/>
          <w:lang w:eastAsia="en-CA"/>
        </w:rPr>
        <w:t xml:space="preserve"> </w:t>
      </w:r>
      <w:r w:rsidR="00521826" w:rsidRPr="00B1044F">
        <w:rPr>
          <w:rFonts w:ascii="Cambria" w:eastAsia="Times New Roman" w:hAnsi="Cambria" w:cs="Times New Roman"/>
          <w:sz w:val="24"/>
          <w:szCs w:val="24"/>
          <w:lang w:eastAsia="en-CA"/>
        </w:rPr>
        <w:t>was</w:t>
      </w:r>
      <w:r w:rsidR="00A772F7" w:rsidRPr="00B1044F">
        <w:rPr>
          <w:rFonts w:ascii="Cambria" w:eastAsia="Times New Roman" w:hAnsi="Cambria" w:cs="Times New Roman"/>
          <w:sz w:val="24"/>
          <w:szCs w:val="24"/>
          <w:lang w:eastAsia="en-CA"/>
        </w:rPr>
        <w:t xml:space="preserve"> the same except that r </w:t>
      </w:r>
      <w:r w:rsidR="00521826" w:rsidRPr="00B1044F">
        <w:rPr>
          <w:rFonts w:ascii="Cambria" w:eastAsia="Times New Roman" w:hAnsi="Cambria" w:cs="Times New Roman"/>
          <w:sz w:val="24"/>
          <w:szCs w:val="24"/>
          <w:lang w:eastAsia="en-CA"/>
        </w:rPr>
        <w:t>was</w:t>
      </w:r>
      <w:r w:rsidR="00A772F7" w:rsidRPr="00B1044F">
        <w:rPr>
          <w:rFonts w:ascii="Cambria" w:eastAsia="Times New Roman" w:hAnsi="Cambria" w:cs="Times New Roman"/>
          <w:sz w:val="24"/>
          <w:szCs w:val="24"/>
          <w:lang w:eastAsia="en-CA"/>
        </w:rPr>
        <w:t xml:space="preserve"> substituted for µ)</w:t>
      </w:r>
      <w:r w:rsidR="001813BE" w:rsidRPr="00B1044F">
        <w:rPr>
          <w:rFonts w:ascii="Cambria" w:eastAsia="Times New Roman" w:hAnsi="Cambria" w:cs="Times New Roman"/>
          <w:sz w:val="24"/>
          <w:szCs w:val="24"/>
          <w:lang w:eastAsia="en-CA"/>
        </w:rPr>
        <w:t>:</w:t>
      </w:r>
    </w:p>
    <w:p w:rsidR="001813BE" w:rsidRPr="00B1044F" w:rsidRDefault="001813BE" w:rsidP="003D0CA1">
      <w:pPr>
        <w:spacing w:after="0" w:line="480" w:lineRule="auto"/>
        <w:rPr>
          <w:rFonts w:ascii="Cambria" w:eastAsia="Times New Roman" w:hAnsi="Cambria" w:cs="Times New Roman"/>
          <w:sz w:val="24"/>
          <w:szCs w:val="24"/>
          <w:lang w:eastAsia="en-CA"/>
        </w:rPr>
      </w:pPr>
      <m:oMathPara>
        <m:oMath>
          <m:r>
            <w:rPr>
              <w:rFonts w:ascii="Cambria Math" w:eastAsia="Times New Roman" w:hAnsi="Cambria Math" w:cs="Times New Roman"/>
              <w:sz w:val="24"/>
              <w:szCs w:val="24"/>
              <w:lang w:eastAsia="en-CA"/>
            </w:rPr>
            <w:lastRenderedPageBreak/>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i</m:t>
                  </m:r>
                </m:sub>
              </m:sSub>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≤i-1,</m:t>
                  </m:r>
                </m:sub>
              </m:sSub>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r>
            <w:rPr>
              <w:rFonts w:ascii="Cambria Math" w:eastAsia="Times New Roman" w:hAnsi="Cambria Math" w:cs="Times New Roman"/>
              <w:sz w:val="24"/>
              <w:szCs w:val="24"/>
              <w:lang w:eastAsia="en-CA"/>
            </w:rPr>
            <m:t xml:space="preserve">= </m:t>
          </m:r>
          <m:nary>
            <m:naryPr>
              <m:chr m:val="∑"/>
              <m:limLoc m:val="undOvr"/>
              <m:supHide m:val="1"/>
              <m:ctrlPr>
                <w:rPr>
                  <w:rFonts w:ascii="Cambria Math" w:eastAsia="Times New Roman" w:hAnsi="Cambria Math" w:cs="Times New Roman"/>
                  <w:i/>
                  <w:sz w:val="24"/>
                  <w:szCs w:val="24"/>
                  <w:lang w:eastAsia="en-CA"/>
                </w:rPr>
              </m:ctrlPr>
            </m:naryPr>
            <m:sub>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μ</m:t>
                  </m:r>
                </m:e>
                <m:sub>
                  <m:r>
                    <w:rPr>
                      <w:rFonts w:ascii="Cambria Math" w:eastAsia="Times New Roman" w:hAnsi="Cambria Math" w:cs="Times New Roman"/>
                      <w:sz w:val="24"/>
                      <w:szCs w:val="24"/>
                      <w:lang w:eastAsia="en-CA"/>
                    </w:rPr>
                    <m:t>i</m:t>
                  </m:r>
                </m:sub>
              </m:sSub>
            </m:sub>
            <m:sup/>
            <m:e>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i</m:t>
                      </m:r>
                    </m:sub>
                  </m:sSub>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μ</m:t>
                      </m:r>
                    </m:e>
                    <m:sub>
                      <m:r>
                        <w:rPr>
                          <w:rFonts w:ascii="Cambria Math" w:eastAsia="Times New Roman" w:hAnsi="Cambria Math" w:cs="Times New Roman"/>
                          <w:sz w:val="24"/>
                          <w:szCs w:val="24"/>
                          <w:lang w:eastAsia="en-CA"/>
                        </w:rPr>
                        <m:t>i</m:t>
                      </m:r>
                    </m:sub>
                  </m:sSub>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e>
          </m:nary>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μ</m:t>
                  </m:r>
                </m:e>
                <m:sub>
                  <m:r>
                    <w:rPr>
                      <w:rFonts w:ascii="Cambria Math" w:eastAsia="Times New Roman" w:hAnsi="Cambria Math" w:cs="Times New Roman"/>
                      <w:sz w:val="24"/>
                      <w:szCs w:val="24"/>
                      <w:lang w:eastAsia="en-CA"/>
                    </w:rPr>
                    <m:t>i</m:t>
                  </m:r>
                </m:sub>
              </m:sSub>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≤i-1</m:t>
                  </m:r>
                </m:sub>
              </m:sSub>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oMath>
      </m:oMathPara>
    </w:p>
    <w:p w:rsidR="00E708FB" w:rsidRPr="00B1044F" w:rsidRDefault="005F0C33" w:rsidP="003D0CA1">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noProof/>
          <w:sz w:val="24"/>
          <w:szCs w:val="24"/>
          <w:lang w:eastAsia="en-CA"/>
        </w:rPr>
        <mc:AlternateContent>
          <mc:Choice Requires="wps">
            <w:drawing>
              <wp:anchor distT="45720" distB="45720" distL="114300" distR="114300" simplePos="0" relativeHeight="251673600" behindDoc="0" locked="0" layoutInCell="1" allowOverlap="1" wp14:anchorId="1878CF9E" wp14:editId="6DC190E0">
                <wp:simplePos x="0" y="0"/>
                <wp:positionH relativeFrom="rightMargin">
                  <wp:posOffset>0</wp:posOffset>
                </wp:positionH>
                <wp:positionV relativeFrom="paragraph">
                  <wp:posOffset>2233457</wp:posOffset>
                </wp:positionV>
                <wp:extent cx="361315" cy="276225"/>
                <wp:effectExtent l="0" t="0" r="63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76225"/>
                        </a:xfrm>
                        <a:prstGeom prst="rect">
                          <a:avLst/>
                        </a:prstGeom>
                        <a:solidFill>
                          <a:srgbClr val="FFFFFF"/>
                        </a:solidFill>
                        <a:ln w="9525">
                          <a:noFill/>
                          <a:miter lim="800000"/>
                          <a:headEnd/>
                          <a:tailEnd/>
                        </a:ln>
                      </wps:spPr>
                      <wps:txbx>
                        <w:txbxContent>
                          <w:p w:rsidR="00F42EEE" w:rsidRDefault="00F42EEE" w:rsidP="00F65611">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8CF9E" id="_x0000_s1029" type="#_x0000_t202" style="position:absolute;margin-left:0;margin-top:175.85pt;width:28.45pt;height:21.75pt;z-index:2516736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" stroked="f">
                <v:textbox>
                  <w:txbxContent>
                    <w:p w:rsidR="00F42EEE" w:rsidRDefault="00F42EEE" w:rsidP="00F65611">
                      <w:r>
                        <w:t>(4)</w:t>
                      </w:r>
                    </w:p>
                  </w:txbxContent>
                </v:textbox>
                <w10:wrap type="square" anchorx="margin"/>
              </v:shape>
            </w:pict>
          </mc:Fallback>
        </mc:AlternateContent>
      </w:r>
      <w:r w:rsidRPr="00B1044F">
        <w:rPr>
          <w:rFonts w:ascii="Cambria" w:eastAsia="Times New Roman" w:hAnsi="Cambria" w:cs="Times New Roman"/>
          <w:noProof/>
          <w:sz w:val="24"/>
          <w:szCs w:val="24"/>
          <w:lang w:eastAsia="en-CA"/>
        </w:rPr>
        <mc:AlternateContent>
          <mc:Choice Requires="wps">
            <w:drawing>
              <wp:anchor distT="45720" distB="45720" distL="114300" distR="114300" simplePos="0" relativeHeight="251675648" behindDoc="0" locked="0" layoutInCell="1" allowOverlap="1" wp14:anchorId="35DFCF39" wp14:editId="661D7C45">
                <wp:simplePos x="0" y="0"/>
                <wp:positionH relativeFrom="rightMargin">
                  <wp:posOffset>0</wp:posOffset>
                </wp:positionH>
                <wp:positionV relativeFrom="paragraph">
                  <wp:posOffset>2684307</wp:posOffset>
                </wp:positionV>
                <wp:extent cx="361315" cy="276225"/>
                <wp:effectExtent l="0" t="0" r="635"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76225"/>
                        </a:xfrm>
                        <a:prstGeom prst="rect">
                          <a:avLst/>
                        </a:prstGeom>
                        <a:solidFill>
                          <a:srgbClr val="FFFFFF"/>
                        </a:solidFill>
                        <a:ln w="9525">
                          <a:noFill/>
                          <a:miter lim="800000"/>
                          <a:headEnd/>
                          <a:tailEnd/>
                        </a:ln>
                      </wps:spPr>
                      <wps:txbx>
                        <w:txbxContent>
                          <w:p w:rsidR="00F42EEE" w:rsidRDefault="00F42EEE" w:rsidP="00F6561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FCF39" id="_x0000_s1030" type="#_x0000_t202" style="position:absolute;margin-left:0;margin-top:211.35pt;width:28.45pt;height:21.75pt;z-index:2516756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" stroked="f">
                <v:textbox>
                  <w:txbxContent>
                    <w:p w:rsidR="00F42EEE" w:rsidRDefault="00F42EEE" w:rsidP="00F65611">
                      <w:r>
                        <w:t>(5)</w:t>
                      </w:r>
                    </w:p>
                  </w:txbxContent>
                </v:textbox>
                <w10:wrap type="square" anchorx="margin"/>
              </v:shape>
            </w:pict>
          </mc:Fallback>
        </mc:AlternateContent>
      </w:r>
      <w:r w:rsidR="00E708FB" w:rsidRPr="00B1044F">
        <w:rPr>
          <w:rFonts w:ascii="Cambria" w:eastAsia="Times New Roman" w:hAnsi="Cambria" w:cs="Times New Roman"/>
          <w:sz w:val="24"/>
          <w:szCs w:val="24"/>
          <w:lang w:eastAsia="en-CA"/>
        </w:rPr>
        <w:t xml:space="preserve">The likelihood of </w:t>
      </w:r>
      <w:r w:rsidRPr="00B1044F">
        <w:rPr>
          <w:rFonts w:ascii="Cambria" w:eastAsia="Times New Roman" w:hAnsi="Cambria" w:cs="Times New Roman"/>
          <w:sz w:val="24"/>
          <w:szCs w:val="24"/>
          <w:lang w:eastAsia="en-CA"/>
        </w:rPr>
        <w:t>a</w:t>
      </w:r>
      <w:r w:rsidR="00E708FB" w:rsidRPr="00B1044F">
        <w:rPr>
          <w:rFonts w:ascii="Cambria" w:eastAsia="Times New Roman" w:hAnsi="Cambria" w:cs="Times New Roman"/>
          <w:sz w:val="24"/>
          <w:szCs w:val="24"/>
          <w:lang w:eastAsia="en-CA"/>
        </w:rPr>
        <w:t xml:space="preserve"> data point </w:t>
      </w:r>
      <w:r w:rsidRPr="00B1044F">
        <w:rPr>
          <w:rFonts w:ascii="Cambria" w:eastAsia="Times New Roman" w:hAnsi="Cambria" w:cs="Times New Roman"/>
          <w:sz w:val="24"/>
          <w:szCs w:val="24"/>
          <w:lang w:eastAsia="en-CA"/>
        </w:rPr>
        <w:t>was</w:t>
      </w:r>
      <w:r w:rsidR="00E708FB" w:rsidRPr="00B1044F">
        <w:rPr>
          <w:rFonts w:ascii="Cambria" w:eastAsia="Times New Roman" w:hAnsi="Cambria" w:cs="Times New Roman"/>
          <w:sz w:val="24"/>
          <w:szCs w:val="24"/>
          <w:lang w:eastAsia="en-CA"/>
        </w:rPr>
        <w:t xml:space="preserve"> calculated given all the previous data points and the assumption</w:t>
      </w:r>
      <w:r w:rsidRPr="00B1044F">
        <w:rPr>
          <w:rFonts w:ascii="Cambria" w:eastAsia="Times New Roman" w:hAnsi="Cambria" w:cs="Times New Roman"/>
          <w:sz w:val="24"/>
          <w:szCs w:val="24"/>
          <w:lang w:eastAsia="en-CA"/>
        </w:rPr>
        <w:t>s</w:t>
      </w:r>
      <w:r w:rsidR="00E708FB" w:rsidRPr="00B1044F">
        <w:rPr>
          <w:rFonts w:ascii="Cambria" w:eastAsia="Times New Roman" w:hAnsi="Cambria" w:cs="Times New Roman"/>
          <w:sz w:val="24"/>
          <w:szCs w:val="24"/>
          <w:lang w:eastAsia="en-CA"/>
        </w:rPr>
        <w:t xml:space="preserve"> of the model. This likelihood </w:t>
      </w:r>
      <w:r w:rsidRPr="00B1044F">
        <w:rPr>
          <w:rFonts w:ascii="Cambria" w:eastAsia="Times New Roman" w:hAnsi="Cambria" w:cs="Times New Roman"/>
          <w:sz w:val="24"/>
          <w:szCs w:val="24"/>
          <w:lang w:eastAsia="en-CA"/>
        </w:rPr>
        <w:t>was</w:t>
      </w:r>
      <w:r w:rsidR="00E708FB" w:rsidRPr="00B1044F">
        <w:rPr>
          <w:rFonts w:ascii="Cambria" w:eastAsia="Times New Roman" w:hAnsi="Cambria" w:cs="Times New Roman"/>
          <w:sz w:val="24"/>
          <w:szCs w:val="24"/>
          <w:lang w:eastAsia="en-CA"/>
        </w:rPr>
        <w:t xml:space="preserve"> equal to the sum of the likelihoods</w:t>
      </w:r>
      <w:r w:rsidR="00A772F7" w:rsidRPr="00B1044F">
        <w:rPr>
          <w:rFonts w:ascii="Cambria" w:eastAsia="Times New Roman" w:hAnsi="Cambria" w:cs="Times New Roman"/>
          <w:sz w:val="24"/>
          <w:szCs w:val="24"/>
          <w:lang w:eastAsia="en-CA"/>
        </w:rPr>
        <w:t xml:space="preserve"> of the neuron’s data</w:t>
      </w:r>
      <w:r w:rsidR="00E708FB" w:rsidRPr="00B1044F">
        <w:rPr>
          <w:rFonts w:ascii="Cambria" w:eastAsia="Times New Roman" w:hAnsi="Cambria" w:cs="Times New Roman"/>
          <w:sz w:val="24"/>
          <w:szCs w:val="24"/>
          <w:lang w:eastAsia="en-CA"/>
        </w:rPr>
        <w:t xml:space="preserve"> given each value of µ multiplied by the likelihood of that value of µ given all the previous data points. </w:t>
      </w:r>
      <w:r w:rsidR="008D7831" w:rsidRPr="00B1044F">
        <w:rPr>
          <w:rFonts w:ascii="Cambria" w:eastAsia="Times New Roman" w:hAnsi="Cambria" w:cs="Times New Roman"/>
          <w:sz w:val="24"/>
          <w:szCs w:val="24"/>
          <w:lang w:eastAsia="en-CA"/>
        </w:rPr>
        <w:t>The first ter</w:t>
      </w:r>
      <w:r w:rsidRPr="00B1044F">
        <w:rPr>
          <w:rFonts w:ascii="Cambria" w:eastAsia="Times New Roman" w:hAnsi="Cambria" w:cs="Times New Roman"/>
          <w:sz w:val="24"/>
          <w:szCs w:val="24"/>
          <w:lang w:eastAsia="en-CA"/>
        </w:rPr>
        <w:t>m in equation (3) that must be calculated</w:t>
      </w:r>
      <w:r w:rsidR="008D7831" w:rsidRPr="00B1044F">
        <w:rPr>
          <w:rFonts w:ascii="Cambria" w:eastAsia="Times New Roman" w:hAnsi="Cambria" w:cs="Times New Roman"/>
          <w:sz w:val="24"/>
          <w:szCs w:val="24"/>
          <w:lang w:eastAsia="en-CA"/>
        </w:rPr>
        <w:t xml:space="preserve"> is </w:t>
      </w:r>
      <w:r w:rsidR="00A772F7" w:rsidRPr="00B1044F">
        <w:rPr>
          <w:rFonts w:ascii="Cambria" w:eastAsia="Times New Roman" w:hAnsi="Cambria" w:cs="Times New Roman"/>
          <w:sz w:val="24"/>
          <w:szCs w:val="24"/>
          <w:lang w:eastAsia="en-CA"/>
        </w:rPr>
        <w:t>the likelihood of the neuron’s data</w:t>
      </w:r>
      <w:r w:rsidR="00E708FB" w:rsidRPr="00B1044F">
        <w:rPr>
          <w:rFonts w:ascii="Cambria" w:eastAsia="Times New Roman" w:hAnsi="Cambria" w:cs="Times New Roman"/>
          <w:sz w:val="24"/>
          <w:szCs w:val="24"/>
          <w:lang w:eastAsia="en-CA"/>
        </w:rPr>
        <w:t xml:space="preserve"> given </w:t>
      </w:r>
      <w:r w:rsidR="009F1726" w:rsidRPr="00B1044F">
        <w:rPr>
          <w:rFonts w:ascii="Cambria" w:eastAsia="Times New Roman" w:hAnsi="Cambria" w:cs="Times New Roman"/>
          <w:sz w:val="24"/>
          <w:szCs w:val="24"/>
          <w:lang w:eastAsia="en-CA"/>
        </w:rPr>
        <w:t>a</w:t>
      </w:r>
      <w:r w:rsidR="00E708FB" w:rsidRPr="00B1044F">
        <w:rPr>
          <w:rFonts w:ascii="Cambria" w:eastAsia="Times New Roman" w:hAnsi="Cambria" w:cs="Times New Roman"/>
          <w:sz w:val="24"/>
          <w:szCs w:val="24"/>
          <w:lang w:eastAsia="en-CA"/>
        </w:rPr>
        <w:t xml:space="preserve"> value of µ</w:t>
      </w:r>
      <w:r w:rsidR="009F1726" w:rsidRPr="00B1044F">
        <w:rPr>
          <w:rFonts w:ascii="Cambria" w:eastAsia="Times New Roman" w:hAnsi="Cambria" w:cs="Times New Roman"/>
          <w:sz w:val="24"/>
          <w:szCs w:val="24"/>
          <w:lang w:eastAsia="en-CA"/>
        </w:rPr>
        <w:t xml:space="preserve"> (or r)</w:t>
      </w:r>
      <w:r w:rsidR="008D7831" w:rsidRPr="00B1044F">
        <w:rPr>
          <w:rFonts w:ascii="Cambria" w:eastAsia="Times New Roman" w:hAnsi="Cambria" w:cs="Times New Roman"/>
          <w:sz w:val="24"/>
          <w:szCs w:val="24"/>
          <w:lang w:eastAsia="en-CA"/>
        </w:rPr>
        <w:t xml:space="preserve"> and that</w:t>
      </w:r>
      <w:r w:rsidR="00E708FB" w:rsidRPr="00B1044F">
        <w:rPr>
          <w:rFonts w:ascii="Cambria" w:eastAsia="Times New Roman" w:hAnsi="Cambria" w:cs="Times New Roman"/>
          <w:sz w:val="24"/>
          <w:szCs w:val="24"/>
          <w:lang w:eastAsia="en-CA"/>
        </w:rPr>
        <w:t xml:space="preserve"> i</w:t>
      </w:r>
      <w:r w:rsidR="008A5C17" w:rsidRPr="00B1044F">
        <w:rPr>
          <w:rFonts w:ascii="Cambria" w:eastAsia="Times New Roman" w:hAnsi="Cambria" w:cs="Times New Roman"/>
          <w:sz w:val="24"/>
          <w:szCs w:val="24"/>
          <w:lang w:eastAsia="en-CA"/>
        </w:rPr>
        <w:t>s given by these</w:t>
      </w:r>
      <w:r w:rsidR="00E708FB" w:rsidRPr="00B1044F">
        <w:rPr>
          <w:rFonts w:ascii="Cambria" w:eastAsia="Times New Roman" w:hAnsi="Cambria" w:cs="Times New Roman"/>
          <w:sz w:val="24"/>
          <w:szCs w:val="24"/>
          <w:lang w:eastAsia="en-CA"/>
        </w:rPr>
        <w:t xml:space="preserve"> equation</w:t>
      </w:r>
      <w:r w:rsidR="008A5C17" w:rsidRPr="00B1044F">
        <w:rPr>
          <w:rFonts w:ascii="Cambria" w:eastAsia="Times New Roman" w:hAnsi="Cambria" w:cs="Times New Roman"/>
          <w:sz w:val="24"/>
          <w:szCs w:val="24"/>
          <w:lang w:eastAsia="en-CA"/>
        </w:rPr>
        <w:t>s</w:t>
      </w:r>
      <w:r w:rsidR="00E708FB" w:rsidRPr="00B1044F">
        <w:rPr>
          <w:rFonts w:ascii="Cambria" w:eastAsia="Times New Roman" w:hAnsi="Cambria" w:cs="Times New Roman"/>
          <w:sz w:val="24"/>
          <w:szCs w:val="24"/>
          <w:lang w:eastAsia="en-CA"/>
        </w:rPr>
        <w:t>:</w:t>
      </w:r>
      <w:r w:rsidR="00F65611" w:rsidRPr="00B1044F">
        <w:rPr>
          <w:rFonts w:ascii="Cambria" w:eastAsia="Times New Roman" w:hAnsi="Cambria" w:cs="Times New Roman"/>
          <w:noProof/>
          <w:sz w:val="24"/>
          <w:szCs w:val="24"/>
          <w:lang w:eastAsia="en-CA"/>
        </w:rPr>
        <w:t xml:space="preserve"> </w:t>
      </w:r>
    </w:p>
    <w:p w:rsidR="006F402F" w:rsidRPr="00B1044F" w:rsidRDefault="00A772F7" w:rsidP="006F402F">
      <w:pPr>
        <w:spacing w:after="0" w:line="480" w:lineRule="auto"/>
        <w:jc w:val="center"/>
        <w:rPr>
          <w:rFonts w:ascii="Cambria" w:eastAsia="Times New Roman" w:hAnsi="Cambria" w:cs="Times New Roman"/>
          <w:sz w:val="24"/>
          <w:szCs w:val="24"/>
          <w:lang w:eastAsia="en-CA"/>
        </w:rPr>
      </w:pPr>
      <m:oMathPara>
        <m:oMath>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i</m:t>
                  </m:r>
                </m:sub>
              </m:sSub>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μ</m:t>
                  </m:r>
                </m:e>
                <m:sub>
                  <m:r>
                    <w:rPr>
                      <w:rFonts w:ascii="Cambria Math" w:eastAsia="Times New Roman" w:hAnsi="Cambria Math" w:cs="Times New Roman"/>
                      <w:sz w:val="24"/>
                      <w:szCs w:val="24"/>
                      <w:lang w:eastAsia="en-CA"/>
                    </w:rPr>
                    <m:t>i</m:t>
                  </m:r>
                </m:sub>
              </m:sSub>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r>
            <w:rPr>
              <w:rFonts w:ascii="Cambria Math" w:eastAsia="Times New Roman" w:hAnsi="Cambria Math" w:cs="Times New Roman"/>
              <w:sz w:val="24"/>
              <w:szCs w:val="24"/>
              <w:lang w:eastAsia="en-CA"/>
            </w:rPr>
            <m:t xml:space="preserve">= </m:t>
          </m:r>
          <m:nary>
            <m:naryPr>
              <m:chr m:val="∏"/>
              <m:limLoc m:val="undOvr"/>
              <m:supHide m:val="1"/>
              <m:ctrlPr>
                <w:rPr>
                  <w:rFonts w:ascii="Cambria Math" w:eastAsia="Times New Roman" w:hAnsi="Cambria Math" w:cs="Times New Roman"/>
                  <w:i/>
                  <w:sz w:val="24"/>
                  <w:szCs w:val="24"/>
                  <w:lang w:eastAsia="en-CA"/>
                </w:rPr>
              </m:ctrlPr>
            </m:naryPr>
            <m:sub>
              <m:r>
                <w:rPr>
                  <w:rFonts w:ascii="Cambria Math" w:eastAsia="Times New Roman" w:hAnsi="Cambria Math" w:cs="Times New Roman"/>
                  <w:sz w:val="24"/>
                  <w:szCs w:val="24"/>
                  <w:lang w:eastAsia="en-CA"/>
                </w:rPr>
                <m:t>k</m:t>
              </m:r>
            </m:sub>
            <m:sup/>
            <m:e>
              <m:f>
                <m:fPr>
                  <m:ctrlPr>
                    <w:rPr>
                      <w:rFonts w:ascii="Cambria Math" w:eastAsia="Times New Roman" w:hAnsi="Cambria Math" w:cs="Times New Roman"/>
                      <w:i/>
                      <w:sz w:val="24"/>
                      <w:szCs w:val="24"/>
                      <w:lang w:eastAsia="en-CA"/>
                    </w:rPr>
                  </m:ctrlPr>
                </m:fPr>
                <m:num>
                  <m:r>
                    <w:rPr>
                      <w:rFonts w:ascii="Cambria Math" w:eastAsia="Times New Roman" w:hAnsi="Cambria Math" w:cs="Times New Roman"/>
                      <w:sz w:val="24"/>
                      <w:szCs w:val="24"/>
                      <w:lang w:eastAsia="en-CA"/>
                    </w:rPr>
                    <m:t>1</m:t>
                  </m:r>
                </m:num>
                <m:den>
                  <m:rad>
                    <m:radPr>
                      <m:degHide m:val="1"/>
                      <m:ctrlPr>
                        <w:rPr>
                          <w:rFonts w:ascii="Cambria Math" w:eastAsia="Times New Roman" w:hAnsi="Cambria Math" w:cs="Times New Roman"/>
                          <w:i/>
                          <w:sz w:val="24"/>
                          <w:szCs w:val="24"/>
                          <w:lang w:eastAsia="en-CA"/>
                        </w:rPr>
                      </m:ctrlPr>
                    </m:radPr>
                    <m:deg/>
                    <m:e>
                      <m:r>
                        <w:rPr>
                          <w:rFonts w:ascii="Cambria Math" w:eastAsia="Times New Roman" w:hAnsi="Cambria Math" w:cs="Times New Roman"/>
                          <w:sz w:val="24"/>
                          <w:szCs w:val="24"/>
                          <w:lang w:eastAsia="en-CA"/>
                        </w:rPr>
                        <m:t>2π</m:t>
                      </m:r>
                    </m:e>
                  </m:rad>
                  <m:r>
                    <w:rPr>
                      <w:rFonts w:ascii="Cambria Math" w:eastAsia="Times New Roman" w:hAnsi="Cambria Math" w:cs="Times New Roman"/>
                      <w:sz w:val="24"/>
                      <w:szCs w:val="24"/>
                      <w:lang w:eastAsia="en-CA"/>
                    </w:rPr>
                    <m:t>σ</m:t>
                  </m:r>
                </m:den>
              </m:f>
              <m:func>
                <m:funcPr>
                  <m:ctrlPr>
                    <w:rPr>
                      <w:rFonts w:ascii="Cambria Math" w:eastAsia="Times New Roman" w:hAnsi="Cambria Math" w:cs="Times New Roman"/>
                      <w:i/>
                      <w:sz w:val="24"/>
                      <w:szCs w:val="24"/>
                      <w:lang w:eastAsia="en-CA"/>
                    </w:rPr>
                  </m:ctrlPr>
                </m:funcPr>
                <m:fName>
                  <m:r>
                    <m:rPr>
                      <m:sty m:val="p"/>
                    </m:rPr>
                    <w:rPr>
                      <w:rFonts w:ascii="Cambria Math" w:eastAsia="Times New Roman" w:hAnsi="Cambria Math" w:cs="Times New Roman"/>
                      <w:sz w:val="24"/>
                      <w:szCs w:val="24"/>
                      <w:lang w:eastAsia="en-CA"/>
                    </w:rPr>
                    <m:t>exp</m:t>
                  </m:r>
                </m:fName>
                <m:e>
                  <m:d>
                    <m:dPr>
                      <m:ctrlPr>
                        <w:rPr>
                          <w:rFonts w:ascii="Cambria Math" w:eastAsia="Times New Roman" w:hAnsi="Cambria Math" w:cs="Times New Roman"/>
                          <w:i/>
                          <w:sz w:val="24"/>
                          <w:szCs w:val="24"/>
                          <w:lang w:eastAsia="en-CA"/>
                        </w:rPr>
                      </m:ctrlPr>
                    </m:dPr>
                    <m:e>
                      <m:r>
                        <w:rPr>
                          <w:rFonts w:ascii="Cambria Math" w:eastAsia="Times New Roman" w:hAnsi="Cambria Math" w:cs="Times New Roman"/>
                          <w:sz w:val="24"/>
                          <w:szCs w:val="24"/>
                          <w:lang w:eastAsia="en-CA"/>
                        </w:rPr>
                        <m:t>-</m:t>
                      </m:r>
                      <m:f>
                        <m:fPr>
                          <m:ctrlPr>
                            <w:rPr>
                              <w:rFonts w:ascii="Cambria Math" w:eastAsia="Times New Roman" w:hAnsi="Cambria Math" w:cs="Times New Roman"/>
                              <w:i/>
                              <w:sz w:val="24"/>
                              <w:szCs w:val="24"/>
                              <w:lang w:eastAsia="en-CA"/>
                            </w:rPr>
                          </m:ctrlPr>
                        </m:fPr>
                        <m:num>
                          <m:sSup>
                            <m:sSupPr>
                              <m:ctrlPr>
                                <w:rPr>
                                  <w:rFonts w:ascii="Cambria Math" w:eastAsia="Times New Roman" w:hAnsi="Cambria Math" w:cs="Times New Roman"/>
                                  <w:i/>
                                  <w:sz w:val="24"/>
                                  <w:szCs w:val="24"/>
                                  <w:lang w:eastAsia="en-CA"/>
                                </w:rPr>
                              </m:ctrlPr>
                            </m:sSupPr>
                            <m:e>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k</m:t>
                                  </m:r>
                                </m:sub>
                              </m:sSub>
                              <m:r>
                                <w:rPr>
                                  <w:rFonts w:ascii="Cambria Math" w:eastAsia="Times New Roman" w:hAnsi="Cambria Math" w:cs="Times New Roman"/>
                                  <w:sz w:val="24"/>
                                  <w:szCs w:val="24"/>
                                  <w:lang w:eastAsia="en-CA"/>
                                </w:rPr>
                                <m:t xml:space="preserve">- </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μ</m:t>
                                  </m:r>
                                </m:e>
                                <m:sub>
                                  <m:r>
                                    <w:rPr>
                                      <w:rFonts w:ascii="Cambria Math" w:eastAsia="Times New Roman" w:hAnsi="Cambria Math" w:cs="Times New Roman"/>
                                      <w:sz w:val="24"/>
                                      <w:szCs w:val="24"/>
                                      <w:lang w:eastAsia="en-CA"/>
                                    </w:rPr>
                                    <m:t>i</m:t>
                                  </m:r>
                                </m:sub>
                              </m:sSub>
                              <m:r>
                                <w:rPr>
                                  <w:rFonts w:ascii="Cambria Math" w:eastAsia="Times New Roman" w:hAnsi="Cambria Math" w:cs="Times New Roman"/>
                                  <w:sz w:val="24"/>
                                  <w:szCs w:val="24"/>
                                  <w:lang w:eastAsia="en-CA"/>
                                </w:rPr>
                                <m:t>)</m:t>
                              </m:r>
                            </m:e>
                            <m:sup>
                              <m:r>
                                <w:rPr>
                                  <w:rFonts w:ascii="Cambria Math" w:eastAsia="Times New Roman" w:hAnsi="Cambria Math" w:cs="Times New Roman"/>
                                  <w:sz w:val="24"/>
                                  <w:szCs w:val="24"/>
                                  <w:lang w:eastAsia="en-CA"/>
                                </w:rPr>
                                <m:t>2</m:t>
                              </m:r>
                            </m:sup>
                          </m:sSup>
                        </m:num>
                        <m:den>
                          <m:sSubSup>
                            <m:sSubSupPr>
                              <m:ctrlPr>
                                <w:rPr>
                                  <w:rFonts w:ascii="Cambria Math" w:eastAsia="Times New Roman" w:hAnsi="Cambria Math" w:cs="Times New Roman"/>
                                  <w:i/>
                                  <w:sz w:val="24"/>
                                  <w:szCs w:val="24"/>
                                  <w:lang w:eastAsia="en-CA"/>
                                </w:rPr>
                              </m:ctrlPr>
                            </m:sSubSupPr>
                            <m:e>
                              <m:r>
                                <w:rPr>
                                  <w:rFonts w:ascii="Cambria Math" w:eastAsia="Times New Roman" w:hAnsi="Cambria Math" w:cs="Times New Roman"/>
                                  <w:sz w:val="24"/>
                                  <w:szCs w:val="24"/>
                                  <w:lang w:eastAsia="en-CA"/>
                                </w:rPr>
                                <m:t>2σ</m:t>
                              </m:r>
                            </m:e>
                            <m:sub>
                              <m:r>
                                <w:rPr>
                                  <w:rFonts w:ascii="Cambria Math" w:eastAsia="Times New Roman" w:hAnsi="Cambria Math" w:cs="Times New Roman"/>
                                  <w:sz w:val="24"/>
                                  <w:szCs w:val="24"/>
                                  <w:lang w:eastAsia="en-CA"/>
                                </w:rPr>
                                <m:t>i</m:t>
                              </m:r>
                            </m:sub>
                            <m:sup>
                              <m:r>
                                <w:rPr>
                                  <w:rFonts w:ascii="Cambria Math" w:eastAsia="Times New Roman" w:hAnsi="Cambria Math" w:cs="Times New Roman"/>
                                  <w:sz w:val="24"/>
                                  <w:szCs w:val="24"/>
                                  <w:lang w:eastAsia="en-CA"/>
                                </w:rPr>
                                <m:t>2</m:t>
                              </m:r>
                            </m:sup>
                          </m:sSubSup>
                        </m:den>
                      </m:f>
                    </m:e>
                  </m:d>
                </m:e>
              </m:func>
            </m:e>
          </m:nary>
        </m:oMath>
      </m:oMathPara>
    </w:p>
    <w:p w:rsidR="008A5C17" w:rsidRPr="00B1044F" w:rsidRDefault="008A5C17" w:rsidP="003D0CA1">
      <w:pPr>
        <w:spacing w:after="0" w:line="480" w:lineRule="auto"/>
        <w:rPr>
          <w:rFonts w:ascii="Cambria" w:eastAsia="Times New Roman" w:hAnsi="Cambria" w:cs="Times New Roman"/>
          <w:sz w:val="24"/>
          <w:szCs w:val="24"/>
          <w:lang w:eastAsia="en-CA"/>
        </w:rPr>
      </w:pPr>
      <m:oMathPara>
        <m:oMath>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i</m:t>
                  </m:r>
                </m:sub>
              </m:sSub>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r</m:t>
                  </m:r>
                </m:e>
                <m:sub>
                  <m:r>
                    <w:rPr>
                      <w:rFonts w:ascii="Cambria Math" w:eastAsia="Times New Roman" w:hAnsi="Cambria Math" w:cs="Times New Roman"/>
                      <w:sz w:val="24"/>
                      <w:szCs w:val="24"/>
                      <w:lang w:eastAsia="en-CA"/>
                    </w:rPr>
                    <m:t>i</m:t>
                  </m:r>
                </m:sub>
              </m:sSub>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2</m:t>
                  </m:r>
                </m:sub>
              </m:sSub>
            </m:e>
          </m:d>
          <m:r>
            <w:rPr>
              <w:rFonts w:ascii="Cambria Math" w:eastAsia="Times New Roman" w:hAnsi="Cambria Math" w:cs="Times New Roman"/>
              <w:sz w:val="24"/>
              <w:szCs w:val="24"/>
              <w:lang w:eastAsia="en-CA"/>
            </w:rPr>
            <m:t xml:space="preserve">= </m:t>
          </m:r>
          <m:nary>
            <m:naryPr>
              <m:chr m:val="∏"/>
              <m:limLoc m:val="undOvr"/>
              <m:supHide m:val="1"/>
              <m:ctrlPr>
                <w:rPr>
                  <w:rFonts w:ascii="Cambria Math" w:eastAsia="Times New Roman" w:hAnsi="Cambria Math" w:cs="Times New Roman"/>
                  <w:i/>
                  <w:sz w:val="24"/>
                  <w:szCs w:val="24"/>
                  <w:lang w:eastAsia="en-CA"/>
                </w:rPr>
              </m:ctrlPr>
            </m:naryPr>
            <m:sub>
              <m:r>
                <w:rPr>
                  <w:rFonts w:ascii="Cambria Math" w:eastAsia="Times New Roman" w:hAnsi="Cambria Math" w:cs="Times New Roman"/>
                  <w:sz w:val="24"/>
                  <w:szCs w:val="24"/>
                  <w:lang w:eastAsia="en-CA"/>
                </w:rPr>
                <m:t>k</m:t>
              </m:r>
            </m:sub>
            <m:sup/>
            <m:e>
              <m:f>
                <m:fPr>
                  <m:ctrlPr>
                    <w:rPr>
                      <w:rFonts w:ascii="Cambria Math" w:eastAsia="Times New Roman" w:hAnsi="Cambria Math" w:cs="Times New Roman"/>
                      <w:i/>
                      <w:sz w:val="24"/>
                      <w:szCs w:val="24"/>
                      <w:lang w:eastAsia="en-CA"/>
                    </w:rPr>
                  </m:ctrlPr>
                </m:fPr>
                <m:num>
                  <m:r>
                    <w:rPr>
                      <w:rFonts w:ascii="Cambria Math" w:eastAsia="Times New Roman" w:hAnsi="Cambria Math" w:cs="Times New Roman"/>
                      <w:sz w:val="24"/>
                      <w:szCs w:val="24"/>
                      <w:lang w:eastAsia="en-CA"/>
                    </w:rPr>
                    <m:t>1</m:t>
                  </m:r>
                </m:num>
                <m:den>
                  <m:rad>
                    <m:radPr>
                      <m:degHide m:val="1"/>
                      <m:ctrlPr>
                        <w:rPr>
                          <w:rFonts w:ascii="Cambria Math" w:eastAsia="Times New Roman" w:hAnsi="Cambria Math" w:cs="Times New Roman"/>
                          <w:i/>
                          <w:sz w:val="24"/>
                          <w:szCs w:val="24"/>
                          <w:lang w:eastAsia="en-CA"/>
                        </w:rPr>
                      </m:ctrlPr>
                    </m:radPr>
                    <m:deg/>
                    <m:e>
                      <m:r>
                        <w:rPr>
                          <w:rFonts w:ascii="Cambria Math" w:eastAsia="Times New Roman" w:hAnsi="Cambria Math" w:cs="Times New Roman"/>
                          <w:sz w:val="24"/>
                          <w:szCs w:val="24"/>
                          <w:lang w:eastAsia="en-CA"/>
                        </w:rPr>
                        <m:t>2π</m:t>
                      </m:r>
                    </m:e>
                  </m:rad>
                  <m:r>
                    <w:rPr>
                      <w:rFonts w:ascii="Cambria Math" w:eastAsia="Times New Roman" w:hAnsi="Cambria Math" w:cs="Times New Roman"/>
                      <w:sz w:val="24"/>
                      <w:szCs w:val="24"/>
                      <w:lang w:eastAsia="en-CA"/>
                    </w:rPr>
                    <m:t>σ</m:t>
                  </m:r>
                </m:den>
              </m:f>
              <m:func>
                <m:funcPr>
                  <m:ctrlPr>
                    <w:rPr>
                      <w:rFonts w:ascii="Cambria Math" w:eastAsia="Times New Roman" w:hAnsi="Cambria Math" w:cs="Times New Roman"/>
                      <w:i/>
                      <w:sz w:val="24"/>
                      <w:szCs w:val="24"/>
                      <w:lang w:eastAsia="en-CA"/>
                    </w:rPr>
                  </m:ctrlPr>
                </m:funcPr>
                <m:fName>
                  <m:r>
                    <m:rPr>
                      <m:sty m:val="p"/>
                    </m:rPr>
                    <w:rPr>
                      <w:rFonts w:ascii="Cambria Math" w:eastAsia="Times New Roman" w:hAnsi="Cambria Math" w:cs="Times New Roman"/>
                      <w:sz w:val="24"/>
                      <w:szCs w:val="24"/>
                      <w:lang w:eastAsia="en-CA"/>
                    </w:rPr>
                    <m:t>exp</m:t>
                  </m:r>
                </m:fName>
                <m:e>
                  <m:d>
                    <m:dPr>
                      <m:ctrlPr>
                        <w:rPr>
                          <w:rFonts w:ascii="Cambria Math" w:eastAsia="Times New Roman" w:hAnsi="Cambria Math" w:cs="Times New Roman"/>
                          <w:i/>
                          <w:sz w:val="24"/>
                          <w:szCs w:val="24"/>
                          <w:lang w:eastAsia="en-CA"/>
                        </w:rPr>
                      </m:ctrlPr>
                    </m:dPr>
                    <m:e>
                      <m:r>
                        <w:rPr>
                          <w:rFonts w:ascii="Cambria Math" w:eastAsia="Times New Roman" w:hAnsi="Cambria Math" w:cs="Times New Roman"/>
                          <w:sz w:val="24"/>
                          <w:szCs w:val="24"/>
                          <w:lang w:eastAsia="en-CA"/>
                        </w:rPr>
                        <m:t>-</m:t>
                      </m:r>
                      <m:f>
                        <m:fPr>
                          <m:ctrlPr>
                            <w:rPr>
                              <w:rFonts w:ascii="Cambria Math" w:eastAsia="Times New Roman" w:hAnsi="Cambria Math" w:cs="Times New Roman"/>
                              <w:i/>
                              <w:sz w:val="24"/>
                              <w:szCs w:val="24"/>
                              <w:lang w:eastAsia="en-CA"/>
                            </w:rPr>
                          </m:ctrlPr>
                        </m:fPr>
                        <m:num>
                          <m:sSup>
                            <m:sSupPr>
                              <m:ctrlPr>
                                <w:rPr>
                                  <w:rFonts w:ascii="Cambria Math" w:eastAsia="Times New Roman" w:hAnsi="Cambria Math" w:cs="Times New Roman"/>
                                  <w:i/>
                                  <w:sz w:val="24"/>
                                  <w:szCs w:val="24"/>
                                  <w:lang w:eastAsia="en-CA"/>
                                </w:rPr>
                              </m:ctrlPr>
                            </m:sSupPr>
                            <m:e>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k</m:t>
                                  </m:r>
                                </m:sub>
                              </m:sSub>
                              <m:r>
                                <w:rPr>
                                  <w:rFonts w:ascii="Cambria Math" w:eastAsia="Times New Roman" w:hAnsi="Cambria Math" w:cs="Times New Roman"/>
                                  <w:sz w:val="24"/>
                                  <w:szCs w:val="24"/>
                                  <w:lang w:eastAsia="en-CA"/>
                                </w:rPr>
                                <m:t xml:space="preserve">- </m:t>
                              </m:r>
                              <m:f>
                                <m:fPr>
                                  <m:type m:val="lin"/>
                                  <m:ctrlPr>
                                    <w:rPr>
                                      <w:rFonts w:ascii="Cambria Math" w:eastAsia="Times New Roman" w:hAnsi="Cambria Math" w:cs="Times New Roman"/>
                                      <w:i/>
                                      <w:sz w:val="24"/>
                                      <w:szCs w:val="24"/>
                                      <w:lang w:eastAsia="en-CA"/>
                                    </w:rPr>
                                  </m:ctrlPr>
                                </m:fPr>
                                <m:num>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(BW</m:t>
                                      </m:r>
                                    </m:e>
                                    <m:sub>
                                      <m:r>
                                        <w:rPr>
                                          <w:rFonts w:ascii="Cambria Math" w:eastAsia="Times New Roman" w:hAnsi="Cambria Math" w:cs="Times New Roman"/>
                                          <w:sz w:val="24"/>
                                          <w:szCs w:val="24"/>
                                          <w:lang w:eastAsia="en-CA"/>
                                        </w:rPr>
                                        <m:t>k</m:t>
                                      </m:r>
                                    </m:sub>
                                  </m:sSub>
                                </m:num>
                                <m:den>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r</m:t>
                                      </m:r>
                                    </m:e>
                                    <m:sub>
                                      <m:r>
                                        <w:rPr>
                                          <w:rFonts w:ascii="Cambria Math" w:eastAsia="Times New Roman" w:hAnsi="Cambria Math" w:cs="Times New Roman"/>
                                          <w:sz w:val="24"/>
                                          <w:szCs w:val="24"/>
                                          <w:lang w:eastAsia="en-CA"/>
                                        </w:rPr>
                                        <m:t>i</m:t>
                                      </m:r>
                                    </m:sub>
                                  </m:sSub>
                                  <m:r>
                                    <w:rPr>
                                      <w:rFonts w:ascii="Cambria Math" w:eastAsia="Times New Roman" w:hAnsi="Cambria Math" w:cs="Times New Roman"/>
                                      <w:sz w:val="24"/>
                                      <w:szCs w:val="24"/>
                                      <w:lang w:eastAsia="en-CA"/>
                                    </w:rPr>
                                    <m:t>)</m:t>
                                  </m:r>
                                </m:den>
                              </m:f>
                              <m:r>
                                <w:rPr>
                                  <w:rFonts w:ascii="Cambria Math" w:eastAsia="Times New Roman" w:hAnsi="Cambria Math" w:cs="Times New Roman"/>
                                  <w:sz w:val="24"/>
                                  <w:szCs w:val="24"/>
                                  <w:lang w:eastAsia="en-CA"/>
                                </w:rPr>
                                <m:t>)</m:t>
                              </m:r>
                            </m:e>
                            <m:sup>
                              <m:r>
                                <w:rPr>
                                  <w:rFonts w:ascii="Cambria Math" w:eastAsia="Times New Roman" w:hAnsi="Cambria Math" w:cs="Times New Roman"/>
                                  <w:sz w:val="24"/>
                                  <w:szCs w:val="24"/>
                                  <w:lang w:eastAsia="en-CA"/>
                                </w:rPr>
                                <m:t>2</m:t>
                              </m:r>
                            </m:sup>
                          </m:sSup>
                        </m:num>
                        <m:den>
                          <m:sSubSup>
                            <m:sSubSupPr>
                              <m:ctrlPr>
                                <w:rPr>
                                  <w:rFonts w:ascii="Cambria Math" w:eastAsia="Times New Roman" w:hAnsi="Cambria Math" w:cs="Times New Roman"/>
                                  <w:i/>
                                  <w:sz w:val="24"/>
                                  <w:szCs w:val="24"/>
                                  <w:lang w:eastAsia="en-CA"/>
                                </w:rPr>
                              </m:ctrlPr>
                            </m:sSubSupPr>
                            <m:e>
                              <m:r>
                                <w:rPr>
                                  <w:rFonts w:ascii="Cambria Math" w:eastAsia="Times New Roman" w:hAnsi="Cambria Math" w:cs="Times New Roman"/>
                                  <w:sz w:val="24"/>
                                  <w:szCs w:val="24"/>
                                  <w:lang w:eastAsia="en-CA"/>
                                </w:rPr>
                                <m:t>2σ</m:t>
                              </m:r>
                            </m:e>
                            <m:sub>
                              <m:r>
                                <w:rPr>
                                  <w:rFonts w:ascii="Cambria Math" w:eastAsia="Times New Roman" w:hAnsi="Cambria Math" w:cs="Times New Roman"/>
                                  <w:sz w:val="24"/>
                                  <w:szCs w:val="24"/>
                                  <w:lang w:eastAsia="en-CA"/>
                                </w:rPr>
                                <m:t>i</m:t>
                              </m:r>
                            </m:sub>
                            <m:sup>
                              <m:r>
                                <w:rPr>
                                  <w:rFonts w:ascii="Cambria Math" w:eastAsia="Times New Roman" w:hAnsi="Cambria Math" w:cs="Times New Roman"/>
                                  <w:sz w:val="24"/>
                                  <w:szCs w:val="24"/>
                                  <w:lang w:eastAsia="en-CA"/>
                                </w:rPr>
                                <m:t>2</m:t>
                              </m:r>
                            </m:sup>
                          </m:sSubSup>
                        </m:den>
                      </m:f>
                    </m:e>
                  </m:d>
                </m:e>
              </m:func>
            </m:e>
          </m:nary>
        </m:oMath>
      </m:oMathPara>
    </w:p>
    <w:p w:rsidR="008D7831" w:rsidRPr="00B1044F" w:rsidRDefault="008A5C17" w:rsidP="003D0CA1">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These are</w:t>
      </w:r>
      <w:r w:rsidR="009F1726" w:rsidRPr="00B1044F">
        <w:rPr>
          <w:rFonts w:ascii="Cambria" w:eastAsia="Times New Roman" w:hAnsi="Cambria" w:cs="Times New Roman"/>
          <w:sz w:val="24"/>
          <w:szCs w:val="24"/>
          <w:lang w:eastAsia="en-CA"/>
        </w:rPr>
        <w:t xml:space="preserve"> Gaussian function</w:t>
      </w:r>
      <w:r w:rsidRPr="00B1044F">
        <w:rPr>
          <w:rFonts w:ascii="Cambria" w:eastAsia="Times New Roman" w:hAnsi="Cambria" w:cs="Times New Roman"/>
          <w:sz w:val="24"/>
          <w:szCs w:val="24"/>
          <w:lang w:eastAsia="en-CA"/>
        </w:rPr>
        <w:t>s</w:t>
      </w:r>
      <w:r w:rsidR="009F1726" w:rsidRPr="00B1044F">
        <w:rPr>
          <w:rFonts w:ascii="Cambria" w:eastAsia="Times New Roman" w:hAnsi="Cambria" w:cs="Times New Roman"/>
          <w:sz w:val="24"/>
          <w:szCs w:val="24"/>
          <w:lang w:eastAsia="en-CA"/>
        </w:rPr>
        <w:t xml:space="preserve"> </w:t>
      </w:r>
      <w:r w:rsidR="005F0C33" w:rsidRPr="00B1044F">
        <w:rPr>
          <w:rFonts w:ascii="Cambria" w:eastAsia="Times New Roman" w:hAnsi="Cambria" w:cs="Times New Roman"/>
          <w:sz w:val="24"/>
          <w:szCs w:val="24"/>
          <w:lang w:eastAsia="en-CA"/>
        </w:rPr>
        <w:t>for</w:t>
      </w:r>
      <w:r w:rsidR="009F1726" w:rsidRPr="00B1044F">
        <w:rPr>
          <w:rFonts w:ascii="Cambria" w:eastAsia="Times New Roman" w:hAnsi="Cambria" w:cs="Times New Roman"/>
          <w:sz w:val="24"/>
          <w:szCs w:val="24"/>
          <w:lang w:eastAsia="en-CA"/>
        </w:rPr>
        <w:t xml:space="preserve"> each of the three measured</w:t>
      </w:r>
      <w:r w:rsidR="008D7831" w:rsidRPr="00B1044F">
        <w:rPr>
          <w:rFonts w:ascii="Cambria" w:eastAsia="Times New Roman" w:hAnsi="Cambria" w:cs="Times New Roman"/>
          <w:sz w:val="24"/>
          <w:szCs w:val="24"/>
          <w:lang w:eastAsia="en-CA"/>
        </w:rPr>
        <w:t xml:space="preserve"> BD</w:t>
      </w:r>
      <w:r w:rsidR="009F1726" w:rsidRPr="00B1044F">
        <w:rPr>
          <w:rFonts w:ascii="Cambria" w:eastAsia="Times New Roman" w:hAnsi="Cambria" w:cs="Times New Roman"/>
          <w:sz w:val="24"/>
          <w:szCs w:val="24"/>
          <w:lang w:eastAsia="en-CA"/>
        </w:rPr>
        <w:t xml:space="preserve"> values (</w:t>
      </w:r>
      <w:proofErr w:type="spellStart"/>
      <w:r w:rsidR="009F1726" w:rsidRPr="00B1044F">
        <w:rPr>
          <w:rFonts w:ascii="Cambria" w:eastAsia="Times New Roman" w:hAnsi="Cambria" w:cs="Times New Roman"/>
          <w:sz w:val="24"/>
          <w:szCs w:val="24"/>
          <w:lang w:eastAsia="en-CA"/>
        </w:rPr>
        <w:t>d</w:t>
      </w:r>
      <w:r w:rsidR="009F1726" w:rsidRPr="00B1044F">
        <w:rPr>
          <w:rFonts w:ascii="Cambria" w:eastAsia="Times New Roman" w:hAnsi="Cambria" w:cs="Times New Roman"/>
          <w:sz w:val="24"/>
          <w:szCs w:val="24"/>
          <w:vertAlign w:val="subscript"/>
          <w:lang w:eastAsia="en-CA"/>
        </w:rPr>
        <w:t>k</w:t>
      </w:r>
      <w:proofErr w:type="spellEnd"/>
      <w:r w:rsidR="009F1726" w:rsidRPr="00B1044F">
        <w:rPr>
          <w:rFonts w:ascii="Cambria" w:eastAsia="Times New Roman" w:hAnsi="Cambria" w:cs="Times New Roman"/>
          <w:sz w:val="24"/>
          <w:szCs w:val="24"/>
          <w:lang w:eastAsia="en-CA"/>
        </w:rPr>
        <w:t>) against µ</w:t>
      </w:r>
      <w:r w:rsidRPr="00B1044F">
        <w:rPr>
          <w:rFonts w:ascii="Cambria" w:eastAsia="Times New Roman" w:hAnsi="Cambria" w:cs="Times New Roman"/>
          <w:sz w:val="24"/>
          <w:szCs w:val="24"/>
          <w:lang w:eastAsia="en-CA"/>
        </w:rPr>
        <w:t xml:space="preserve"> (or r)</w:t>
      </w:r>
      <w:r w:rsidR="009F1726" w:rsidRPr="00B1044F">
        <w:rPr>
          <w:rFonts w:ascii="Cambria" w:eastAsia="Times New Roman" w:hAnsi="Cambria" w:cs="Times New Roman"/>
          <w:sz w:val="24"/>
          <w:szCs w:val="24"/>
          <w:lang w:eastAsia="en-CA"/>
        </w:rPr>
        <w:t xml:space="preserve">. </w:t>
      </w:r>
      <w:r w:rsidR="005F0C33" w:rsidRPr="00B1044F">
        <w:rPr>
          <w:rFonts w:ascii="Cambria" w:eastAsia="Times New Roman" w:hAnsi="Cambria" w:cs="Times New Roman"/>
          <w:sz w:val="24"/>
          <w:szCs w:val="24"/>
          <w:lang w:eastAsia="en-CA"/>
        </w:rPr>
        <w:t>A visual representation is shown</w:t>
      </w:r>
      <w:r w:rsidRPr="00B1044F">
        <w:rPr>
          <w:rFonts w:ascii="Cambria" w:eastAsia="Times New Roman" w:hAnsi="Cambria" w:cs="Times New Roman"/>
          <w:sz w:val="24"/>
          <w:szCs w:val="24"/>
          <w:lang w:eastAsia="en-CA"/>
        </w:rPr>
        <w:t xml:space="preserve"> in Figure 1.</w:t>
      </w:r>
      <w:r w:rsidR="004C1CD4" w:rsidRPr="00B1044F">
        <w:rPr>
          <w:rFonts w:ascii="Cambria" w:eastAsia="Times New Roman" w:hAnsi="Cambria" w:cs="Times New Roman"/>
          <w:sz w:val="24"/>
          <w:szCs w:val="24"/>
          <w:lang w:eastAsia="en-CA"/>
        </w:rPr>
        <w:t xml:space="preserve"> If the neuron’s data </w:t>
      </w:r>
      <w:r w:rsidR="005F0C33" w:rsidRPr="00B1044F">
        <w:rPr>
          <w:rFonts w:ascii="Cambria" w:eastAsia="Times New Roman" w:hAnsi="Cambria" w:cs="Times New Roman"/>
          <w:sz w:val="24"/>
          <w:szCs w:val="24"/>
          <w:lang w:eastAsia="en-CA"/>
        </w:rPr>
        <w:t>was</w:t>
      </w:r>
      <w:r w:rsidR="004C1CD4" w:rsidRPr="00B1044F">
        <w:rPr>
          <w:rFonts w:ascii="Cambria" w:eastAsia="Times New Roman" w:hAnsi="Cambria" w:cs="Times New Roman"/>
          <w:sz w:val="24"/>
          <w:szCs w:val="24"/>
          <w:lang w:eastAsia="en-CA"/>
        </w:rPr>
        <w:t xml:space="preserve"> a close fit to a Gaussian function described by µ (or r) and σ, </w:t>
      </w:r>
      <w:r w:rsidR="005F0C33" w:rsidRPr="00B1044F">
        <w:rPr>
          <w:rFonts w:ascii="Cambria" w:eastAsia="Times New Roman" w:hAnsi="Cambria" w:cs="Times New Roman"/>
          <w:sz w:val="24"/>
          <w:szCs w:val="24"/>
          <w:lang w:eastAsia="en-CA"/>
        </w:rPr>
        <w:t xml:space="preserve">then </w:t>
      </w:r>
      <w:r w:rsidR="004C1CD4" w:rsidRPr="00B1044F">
        <w:rPr>
          <w:rFonts w:ascii="Cambria" w:eastAsia="Times New Roman" w:hAnsi="Cambria" w:cs="Times New Roman"/>
          <w:sz w:val="24"/>
          <w:szCs w:val="24"/>
          <w:lang w:eastAsia="en-CA"/>
        </w:rPr>
        <w:t xml:space="preserve">that neuron strengthens the </w:t>
      </w:r>
      <w:r w:rsidR="005F0C33" w:rsidRPr="00B1044F">
        <w:rPr>
          <w:rFonts w:ascii="Cambria" w:eastAsia="Times New Roman" w:hAnsi="Cambria" w:cs="Times New Roman"/>
          <w:sz w:val="24"/>
          <w:szCs w:val="24"/>
          <w:lang w:eastAsia="en-CA"/>
        </w:rPr>
        <w:t xml:space="preserve">expectation for values </w:t>
      </w:r>
      <w:r w:rsidR="004C1CD4" w:rsidRPr="00B1044F">
        <w:rPr>
          <w:rFonts w:ascii="Cambria" w:eastAsia="Times New Roman" w:hAnsi="Cambria" w:cs="Times New Roman"/>
          <w:sz w:val="24"/>
          <w:szCs w:val="24"/>
          <w:lang w:eastAsia="en-CA"/>
        </w:rPr>
        <w:t>consistent with the data and strengthens the like</w:t>
      </w:r>
      <w:r w:rsidR="005F0C33" w:rsidRPr="00B1044F">
        <w:rPr>
          <w:rFonts w:ascii="Cambria" w:eastAsia="Times New Roman" w:hAnsi="Cambria" w:cs="Times New Roman"/>
          <w:sz w:val="24"/>
          <w:szCs w:val="24"/>
          <w:lang w:eastAsia="en-CA"/>
        </w:rPr>
        <w:t>lihood for that model</w:t>
      </w:r>
      <w:r w:rsidR="004C1CD4" w:rsidRPr="00B1044F">
        <w:rPr>
          <w:rFonts w:ascii="Cambria" w:eastAsia="Times New Roman" w:hAnsi="Cambria" w:cs="Times New Roman"/>
          <w:sz w:val="24"/>
          <w:szCs w:val="24"/>
          <w:lang w:eastAsia="en-CA"/>
        </w:rPr>
        <w:t xml:space="preserve">. </w:t>
      </w:r>
      <w:r w:rsidR="008D7831" w:rsidRPr="00B1044F">
        <w:rPr>
          <w:rFonts w:ascii="Cambria" w:eastAsia="Times New Roman" w:hAnsi="Cambria" w:cs="Times New Roman"/>
          <w:sz w:val="24"/>
          <w:szCs w:val="24"/>
          <w:lang w:eastAsia="en-CA"/>
        </w:rPr>
        <w:t xml:space="preserve">All of the Gaussian functions </w:t>
      </w:r>
      <w:r w:rsidR="005F0C33" w:rsidRPr="00B1044F">
        <w:rPr>
          <w:rFonts w:ascii="Cambria" w:eastAsia="Times New Roman" w:hAnsi="Cambria" w:cs="Times New Roman"/>
          <w:sz w:val="24"/>
          <w:szCs w:val="24"/>
          <w:lang w:eastAsia="en-CA"/>
        </w:rPr>
        <w:t>for</w:t>
      </w:r>
      <w:r w:rsidR="008D7831" w:rsidRPr="00B1044F">
        <w:rPr>
          <w:rFonts w:ascii="Cambria" w:eastAsia="Times New Roman" w:hAnsi="Cambria" w:cs="Times New Roman"/>
          <w:sz w:val="24"/>
          <w:szCs w:val="24"/>
          <w:lang w:eastAsia="en-CA"/>
        </w:rPr>
        <w:t xml:space="preserve"> H</w:t>
      </w:r>
      <w:r w:rsidR="008D7831" w:rsidRPr="00B1044F">
        <w:rPr>
          <w:rFonts w:ascii="Cambria" w:eastAsia="Times New Roman" w:hAnsi="Cambria" w:cs="Times New Roman"/>
          <w:sz w:val="24"/>
          <w:szCs w:val="24"/>
          <w:vertAlign w:val="subscript"/>
          <w:lang w:eastAsia="en-CA"/>
        </w:rPr>
        <w:t>1</w:t>
      </w:r>
      <w:r w:rsidR="008D7831" w:rsidRPr="00B1044F">
        <w:rPr>
          <w:rFonts w:ascii="Cambria" w:eastAsia="Times New Roman" w:hAnsi="Cambria" w:cs="Times New Roman"/>
          <w:sz w:val="24"/>
          <w:szCs w:val="24"/>
          <w:lang w:eastAsia="en-CA"/>
        </w:rPr>
        <w:t xml:space="preserve"> are flat lines with </w:t>
      </w:r>
      <w:r w:rsidR="005F0C33" w:rsidRPr="00B1044F">
        <w:rPr>
          <w:rFonts w:ascii="Cambria" w:eastAsia="Times New Roman" w:hAnsi="Cambria" w:cs="Times New Roman"/>
          <w:sz w:val="24"/>
          <w:szCs w:val="24"/>
          <w:lang w:eastAsia="en-CA"/>
        </w:rPr>
        <w:t>a non-zero</w:t>
      </w:r>
      <w:r w:rsidR="008D7831" w:rsidRPr="00B1044F">
        <w:rPr>
          <w:rFonts w:ascii="Cambria" w:eastAsia="Times New Roman" w:hAnsi="Cambria" w:cs="Times New Roman"/>
          <w:sz w:val="24"/>
          <w:szCs w:val="24"/>
          <w:lang w:eastAsia="en-CA"/>
        </w:rPr>
        <w:t xml:space="preserve"> y-intercept </w:t>
      </w:r>
      <w:r w:rsidR="005F0C33" w:rsidRPr="00B1044F">
        <w:rPr>
          <w:rFonts w:ascii="Cambria" w:eastAsia="Times New Roman" w:hAnsi="Cambria" w:cs="Times New Roman"/>
          <w:sz w:val="24"/>
          <w:szCs w:val="24"/>
          <w:lang w:eastAsia="en-CA"/>
        </w:rPr>
        <w:t>and</w:t>
      </w:r>
      <w:r w:rsidR="008D7831" w:rsidRPr="00B1044F">
        <w:rPr>
          <w:rFonts w:ascii="Cambria" w:eastAsia="Times New Roman" w:hAnsi="Cambria" w:cs="Times New Roman"/>
          <w:sz w:val="24"/>
          <w:szCs w:val="24"/>
          <w:lang w:eastAsia="en-CA"/>
        </w:rPr>
        <w:t xml:space="preserve"> model </w:t>
      </w:r>
      <w:r w:rsidR="005F0C33" w:rsidRPr="00B1044F">
        <w:rPr>
          <w:rFonts w:ascii="Cambria" w:eastAsia="Times New Roman" w:hAnsi="Cambria" w:cs="Times New Roman"/>
          <w:sz w:val="24"/>
          <w:szCs w:val="24"/>
          <w:lang w:eastAsia="en-CA"/>
        </w:rPr>
        <w:t xml:space="preserve">the responses of </w:t>
      </w:r>
      <w:r w:rsidR="008D7831" w:rsidRPr="00B1044F">
        <w:rPr>
          <w:rFonts w:ascii="Cambria" w:eastAsia="Times New Roman" w:hAnsi="Cambria" w:cs="Times New Roman"/>
          <w:sz w:val="24"/>
          <w:szCs w:val="24"/>
          <w:lang w:eastAsia="en-CA"/>
        </w:rPr>
        <w:t>a cell if it were duration tuned. Conversely, all of the Gaussian functions in H</w:t>
      </w:r>
      <w:r w:rsidR="008D7831" w:rsidRPr="00B1044F">
        <w:rPr>
          <w:rFonts w:ascii="Cambria" w:eastAsia="Times New Roman" w:hAnsi="Cambria" w:cs="Times New Roman"/>
          <w:sz w:val="24"/>
          <w:szCs w:val="24"/>
          <w:vertAlign w:val="subscript"/>
          <w:lang w:eastAsia="en-CA"/>
        </w:rPr>
        <w:t>2</w:t>
      </w:r>
      <w:r w:rsidR="008D7831" w:rsidRPr="00B1044F">
        <w:rPr>
          <w:rFonts w:ascii="Cambria" w:eastAsia="Times New Roman" w:hAnsi="Cambria" w:cs="Times New Roman"/>
          <w:sz w:val="24"/>
          <w:szCs w:val="24"/>
          <w:lang w:eastAsia="en-CA"/>
        </w:rPr>
        <w:t xml:space="preserve"> are linear functions with a </w:t>
      </w:r>
      <w:r w:rsidR="005F0C33" w:rsidRPr="00B1044F">
        <w:rPr>
          <w:rFonts w:ascii="Cambria" w:eastAsia="Times New Roman" w:hAnsi="Cambria" w:cs="Times New Roman"/>
          <w:sz w:val="24"/>
          <w:szCs w:val="24"/>
          <w:lang w:eastAsia="en-CA"/>
        </w:rPr>
        <w:t>y-intercept of zero and a slope of</w:t>
      </w:r>
      <w:r w:rsidR="008D7831" w:rsidRPr="00B1044F">
        <w:rPr>
          <w:rFonts w:ascii="Cambria" w:eastAsia="Times New Roman" w:hAnsi="Cambria" w:cs="Times New Roman"/>
          <w:sz w:val="24"/>
          <w:szCs w:val="24"/>
          <w:lang w:eastAsia="en-CA"/>
        </w:rPr>
        <w:t xml:space="preserve"> r, which model </w:t>
      </w:r>
      <w:r w:rsidR="005F0C33" w:rsidRPr="00B1044F">
        <w:rPr>
          <w:rFonts w:ascii="Cambria" w:eastAsia="Times New Roman" w:hAnsi="Cambria" w:cs="Times New Roman"/>
          <w:sz w:val="24"/>
          <w:szCs w:val="24"/>
          <w:lang w:eastAsia="en-CA"/>
        </w:rPr>
        <w:t xml:space="preserve">the responses of a cell as if it were </w:t>
      </w:r>
      <w:r w:rsidR="008D7831" w:rsidRPr="00B1044F">
        <w:rPr>
          <w:rFonts w:ascii="Cambria" w:eastAsia="Times New Roman" w:hAnsi="Cambria" w:cs="Times New Roman"/>
          <w:sz w:val="24"/>
          <w:szCs w:val="24"/>
          <w:lang w:eastAsia="en-CA"/>
        </w:rPr>
        <w:t xml:space="preserve">rate </w:t>
      </w:r>
      <w:r w:rsidR="005F0C33" w:rsidRPr="00B1044F">
        <w:rPr>
          <w:rFonts w:ascii="Cambria" w:eastAsia="Times New Roman" w:hAnsi="Cambria" w:cs="Times New Roman"/>
          <w:sz w:val="24"/>
          <w:szCs w:val="24"/>
          <w:lang w:eastAsia="en-CA"/>
        </w:rPr>
        <w:t>tuned. When</w:t>
      </w:r>
      <w:r w:rsidR="008D7831" w:rsidRPr="00B1044F">
        <w:rPr>
          <w:rFonts w:ascii="Cambria" w:eastAsia="Times New Roman" w:hAnsi="Cambria" w:cs="Times New Roman"/>
          <w:sz w:val="24"/>
          <w:szCs w:val="24"/>
          <w:lang w:eastAsia="en-CA"/>
        </w:rPr>
        <w:t xml:space="preserve"> many neurons in the population are better described by Gaussian functions in H</w:t>
      </w:r>
      <w:r w:rsidR="008D7831" w:rsidRPr="00B1044F">
        <w:rPr>
          <w:rFonts w:ascii="Cambria" w:eastAsia="Times New Roman" w:hAnsi="Cambria" w:cs="Times New Roman"/>
          <w:sz w:val="24"/>
          <w:szCs w:val="24"/>
          <w:vertAlign w:val="subscript"/>
          <w:lang w:eastAsia="en-CA"/>
        </w:rPr>
        <w:t xml:space="preserve">1 </w:t>
      </w:r>
      <w:r w:rsidR="008D7831" w:rsidRPr="00B1044F">
        <w:rPr>
          <w:rFonts w:ascii="Cambria" w:eastAsia="Times New Roman" w:hAnsi="Cambria" w:cs="Times New Roman"/>
          <w:sz w:val="24"/>
          <w:szCs w:val="24"/>
          <w:lang w:eastAsia="en-CA"/>
        </w:rPr>
        <w:t>than in H</w:t>
      </w:r>
      <w:r w:rsidR="008D7831" w:rsidRPr="00B1044F">
        <w:rPr>
          <w:rFonts w:ascii="Cambria" w:eastAsia="Times New Roman" w:hAnsi="Cambria" w:cs="Times New Roman"/>
          <w:sz w:val="24"/>
          <w:szCs w:val="24"/>
          <w:vertAlign w:val="subscript"/>
          <w:lang w:eastAsia="en-CA"/>
        </w:rPr>
        <w:t>2</w:t>
      </w:r>
      <w:r w:rsidR="008D7831" w:rsidRPr="00B1044F">
        <w:rPr>
          <w:rFonts w:ascii="Cambria" w:eastAsia="Times New Roman" w:hAnsi="Cambria" w:cs="Times New Roman"/>
          <w:sz w:val="24"/>
          <w:szCs w:val="24"/>
          <w:lang w:eastAsia="en-CA"/>
        </w:rPr>
        <w:t>, then the marginal likelihood that H</w:t>
      </w:r>
      <w:r w:rsidR="008D7831" w:rsidRPr="00B1044F">
        <w:rPr>
          <w:rFonts w:ascii="Cambria" w:eastAsia="Times New Roman" w:hAnsi="Cambria" w:cs="Times New Roman"/>
          <w:sz w:val="24"/>
          <w:szCs w:val="24"/>
          <w:vertAlign w:val="subscript"/>
          <w:lang w:eastAsia="en-CA"/>
        </w:rPr>
        <w:t>1</w:t>
      </w:r>
      <w:r w:rsidR="008D7831" w:rsidRPr="00B1044F">
        <w:rPr>
          <w:rFonts w:ascii="Cambria" w:eastAsia="Times New Roman" w:hAnsi="Cambria" w:cs="Times New Roman"/>
          <w:sz w:val="24"/>
          <w:szCs w:val="24"/>
          <w:lang w:eastAsia="en-CA"/>
        </w:rPr>
        <w:t xml:space="preserve"> best describes the data will be higher than that of H</w:t>
      </w:r>
      <w:r w:rsidR="008D7831" w:rsidRPr="00B1044F">
        <w:rPr>
          <w:rFonts w:ascii="Cambria" w:eastAsia="Times New Roman" w:hAnsi="Cambria" w:cs="Times New Roman"/>
          <w:sz w:val="24"/>
          <w:szCs w:val="24"/>
          <w:vertAlign w:val="subscript"/>
          <w:lang w:eastAsia="en-CA"/>
        </w:rPr>
        <w:t>2</w:t>
      </w:r>
      <w:r w:rsidR="005F0C33" w:rsidRPr="00B1044F">
        <w:rPr>
          <w:rFonts w:ascii="Cambria" w:eastAsia="Times New Roman" w:hAnsi="Cambria" w:cs="Times New Roman"/>
          <w:sz w:val="24"/>
          <w:szCs w:val="24"/>
          <w:lang w:eastAsia="en-CA"/>
        </w:rPr>
        <w:t>. Conversely, when many neurons</w:t>
      </w:r>
      <w:r w:rsidR="008D7831" w:rsidRPr="00B1044F">
        <w:rPr>
          <w:rFonts w:ascii="Cambria" w:eastAsia="Times New Roman" w:hAnsi="Cambria" w:cs="Times New Roman"/>
          <w:sz w:val="24"/>
          <w:szCs w:val="24"/>
          <w:lang w:eastAsia="en-CA"/>
        </w:rPr>
        <w:t xml:space="preserve"> </w:t>
      </w:r>
      <w:r w:rsidR="005F0C33" w:rsidRPr="00B1044F">
        <w:rPr>
          <w:rFonts w:ascii="Cambria" w:eastAsia="Times New Roman" w:hAnsi="Cambria" w:cs="Times New Roman"/>
          <w:sz w:val="24"/>
          <w:szCs w:val="24"/>
          <w:lang w:eastAsia="en-CA"/>
        </w:rPr>
        <w:t xml:space="preserve">in the population are better </w:t>
      </w:r>
      <w:r w:rsidR="005F0C33" w:rsidRPr="00B1044F">
        <w:rPr>
          <w:rFonts w:ascii="Cambria" w:eastAsia="Times New Roman" w:hAnsi="Cambria" w:cs="Times New Roman"/>
          <w:sz w:val="24"/>
          <w:szCs w:val="24"/>
          <w:lang w:eastAsia="en-CA"/>
        </w:rPr>
        <w:lastRenderedPageBreak/>
        <w:t>described by Gaussian functions in H</w:t>
      </w:r>
      <w:r w:rsidR="005F0C33" w:rsidRPr="00B1044F">
        <w:rPr>
          <w:rFonts w:ascii="Cambria" w:eastAsia="Times New Roman" w:hAnsi="Cambria" w:cs="Times New Roman"/>
          <w:sz w:val="24"/>
          <w:szCs w:val="24"/>
          <w:vertAlign w:val="subscript"/>
          <w:lang w:eastAsia="en-CA"/>
        </w:rPr>
        <w:t xml:space="preserve">2 </w:t>
      </w:r>
      <w:r w:rsidR="005F0C33" w:rsidRPr="00B1044F">
        <w:rPr>
          <w:rFonts w:ascii="Cambria" w:eastAsia="Times New Roman" w:hAnsi="Cambria" w:cs="Times New Roman"/>
          <w:sz w:val="24"/>
          <w:szCs w:val="24"/>
          <w:lang w:eastAsia="en-CA"/>
        </w:rPr>
        <w:t>than in H</w:t>
      </w:r>
      <w:r w:rsidR="005F0C33" w:rsidRPr="00B1044F">
        <w:rPr>
          <w:rFonts w:ascii="Cambria" w:eastAsia="Times New Roman" w:hAnsi="Cambria" w:cs="Times New Roman"/>
          <w:sz w:val="24"/>
          <w:szCs w:val="24"/>
          <w:vertAlign w:val="subscript"/>
          <w:lang w:eastAsia="en-CA"/>
        </w:rPr>
        <w:t>1</w:t>
      </w:r>
      <w:r w:rsidR="005F0C33" w:rsidRPr="00B1044F">
        <w:rPr>
          <w:rFonts w:ascii="Cambria" w:eastAsia="Times New Roman" w:hAnsi="Cambria" w:cs="Times New Roman"/>
          <w:sz w:val="24"/>
          <w:szCs w:val="24"/>
          <w:lang w:eastAsia="en-CA"/>
        </w:rPr>
        <w:t>, then the marginal likelihood that H</w:t>
      </w:r>
      <w:r w:rsidR="005F0C33" w:rsidRPr="00B1044F">
        <w:rPr>
          <w:rFonts w:ascii="Cambria" w:eastAsia="Times New Roman" w:hAnsi="Cambria" w:cs="Times New Roman"/>
          <w:sz w:val="24"/>
          <w:szCs w:val="24"/>
          <w:vertAlign w:val="subscript"/>
          <w:lang w:eastAsia="en-CA"/>
        </w:rPr>
        <w:t>2</w:t>
      </w:r>
      <w:r w:rsidR="005F0C33" w:rsidRPr="00B1044F">
        <w:rPr>
          <w:rFonts w:ascii="Cambria" w:eastAsia="Times New Roman" w:hAnsi="Cambria" w:cs="Times New Roman"/>
          <w:sz w:val="24"/>
          <w:szCs w:val="24"/>
          <w:lang w:eastAsia="en-CA"/>
        </w:rPr>
        <w:t xml:space="preserve"> best describes the data will be higher than that of H</w:t>
      </w:r>
      <w:r w:rsidR="005F0C33" w:rsidRPr="00B1044F">
        <w:rPr>
          <w:rFonts w:ascii="Cambria" w:eastAsia="Times New Roman" w:hAnsi="Cambria" w:cs="Times New Roman"/>
          <w:sz w:val="24"/>
          <w:szCs w:val="24"/>
          <w:vertAlign w:val="subscript"/>
          <w:lang w:eastAsia="en-CA"/>
        </w:rPr>
        <w:t>1</w:t>
      </w:r>
      <w:r w:rsidR="005F0C33" w:rsidRPr="00B1044F">
        <w:rPr>
          <w:rFonts w:ascii="Cambria" w:eastAsia="Times New Roman" w:hAnsi="Cambria" w:cs="Times New Roman"/>
          <w:sz w:val="24"/>
          <w:szCs w:val="24"/>
          <w:lang w:eastAsia="en-CA"/>
        </w:rPr>
        <w:t>.</w:t>
      </w:r>
    </w:p>
    <w:p w:rsidR="00A772F7" w:rsidRPr="00B1044F" w:rsidRDefault="005F0C33" w:rsidP="008D7831">
      <w:pPr>
        <w:spacing w:after="0" w:line="480" w:lineRule="auto"/>
        <w:ind w:firstLine="720"/>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An</w:t>
      </w:r>
      <w:r w:rsidR="008D7831" w:rsidRPr="00B1044F">
        <w:rPr>
          <w:rFonts w:ascii="Cambria" w:eastAsia="Times New Roman" w:hAnsi="Cambria" w:cs="Times New Roman"/>
          <w:sz w:val="24"/>
          <w:szCs w:val="24"/>
          <w:lang w:eastAsia="en-CA"/>
        </w:rPr>
        <w:t xml:space="preserve">other term in </w:t>
      </w:r>
      <w:r w:rsidRPr="00B1044F">
        <w:rPr>
          <w:rFonts w:ascii="Cambria" w:eastAsia="Times New Roman" w:hAnsi="Cambria" w:cs="Times New Roman"/>
          <w:sz w:val="24"/>
          <w:szCs w:val="24"/>
          <w:lang w:eastAsia="en-CA"/>
        </w:rPr>
        <w:t xml:space="preserve">equation </w:t>
      </w:r>
      <w:r w:rsidR="008D7831" w:rsidRPr="00B1044F">
        <w:rPr>
          <w:rFonts w:ascii="Cambria" w:eastAsia="Times New Roman" w:hAnsi="Cambria" w:cs="Times New Roman"/>
          <w:sz w:val="24"/>
          <w:szCs w:val="24"/>
          <w:lang w:eastAsia="en-CA"/>
        </w:rPr>
        <w:t xml:space="preserve">(3) that must be calculated is the </w:t>
      </w:r>
      <w:r w:rsidR="008A5C17" w:rsidRPr="00B1044F">
        <w:rPr>
          <w:rFonts w:ascii="Cambria" w:eastAsia="Times New Roman" w:hAnsi="Cambria" w:cs="Times New Roman"/>
          <w:sz w:val="24"/>
          <w:szCs w:val="24"/>
          <w:lang w:eastAsia="en-CA"/>
        </w:rPr>
        <w:t xml:space="preserve">likelihood of a value of µ (or r) </w:t>
      </w:r>
      <w:r w:rsidR="008D7831" w:rsidRPr="00B1044F">
        <w:rPr>
          <w:rFonts w:ascii="Cambria" w:eastAsia="Times New Roman" w:hAnsi="Cambria" w:cs="Times New Roman"/>
          <w:sz w:val="24"/>
          <w:szCs w:val="24"/>
          <w:lang w:eastAsia="en-CA"/>
        </w:rPr>
        <w:t>given all the previous data</w:t>
      </w:r>
      <w:r w:rsidRPr="00B1044F">
        <w:rPr>
          <w:rFonts w:ascii="Cambria" w:eastAsia="Times New Roman" w:hAnsi="Cambria" w:cs="Times New Roman"/>
          <w:sz w:val="24"/>
          <w:szCs w:val="24"/>
          <w:lang w:eastAsia="en-CA"/>
        </w:rPr>
        <w:t xml:space="preserve">, which </w:t>
      </w:r>
      <w:r w:rsidR="008A5C17" w:rsidRPr="00B1044F">
        <w:rPr>
          <w:rFonts w:ascii="Cambria" w:eastAsia="Times New Roman" w:hAnsi="Cambria" w:cs="Times New Roman"/>
          <w:sz w:val="24"/>
          <w:szCs w:val="24"/>
          <w:lang w:eastAsia="en-CA"/>
        </w:rPr>
        <w:t xml:space="preserve">is </w:t>
      </w:r>
      <w:r w:rsidRPr="00B1044F">
        <w:rPr>
          <w:rFonts w:ascii="Cambria" w:eastAsia="Times New Roman" w:hAnsi="Cambria" w:cs="Times New Roman"/>
          <w:sz w:val="24"/>
          <w:szCs w:val="24"/>
          <w:lang w:eastAsia="en-CA"/>
        </w:rPr>
        <w:t>computed</w:t>
      </w:r>
      <w:r w:rsidR="008A5C17" w:rsidRPr="00B1044F">
        <w:rPr>
          <w:rFonts w:ascii="Cambria" w:eastAsia="Times New Roman" w:hAnsi="Cambria" w:cs="Times New Roman"/>
          <w:sz w:val="24"/>
          <w:szCs w:val="24"/>
          <w:lang w:eastAsia="en-CA"/>
        </w:rPr>
        <w:t xml:space="preserve"> by this equation:</w:t>
      </w:r>
      <w:r w:rsidR="00F65611" w:rsidRPr="00B1044F">
        <w:rPr>
          <w:rFonts w:ascii="Cambria" w:eastAsia="Times New Roman" w:hAnsi="Cambria" w:cs="Times New Roman"/>
          <w:noProof/>
          <w:sz w:val="24"/>
          <w:szCs w:val="24"/>
          <w:lang w:eastAsia="en-CA"/>
        </w:rPr>
        <w:t xml:space="preserve"> </w:t>
      </w:r>
    </w:p>
    <w:p w:rsidR="008A5C17" w:rsidRPr="00B1044F" w:rsidRDefault="008A5C17" w:rsidP="003D0CA1">
      <w:pPr>
        <w:spacing w:after="0" w:line="480" w:lineRule="auto"/>
        <w:rPr>
          <w:rFonts w:ascii="Cambria" w:eastAsia="Times New Roman" w:hAnsi="Cambria" w:cs="Times New Roman"/>
          <w:sz w:val="24"/>
          <w:szCs w:val="24"/>
          <w:lang w:eastAsia="en-CA"/>
        </w:rPr>
      </w:pPr>
      <m:oMathPara>
        <m:oMath>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μ</m:t>
                  </m:r>
                </m:e>
                <m:sub>
                  <m:r>
                    <w:rPr>
                      <w:rFonts w:ascii="Cambria Math" w:eastAsia="Times New Roman" w:hAnsi="Cambria Math" w:cs="Times New Roman"/>
                      <w:sz w:val="24"/>
                      <w:szCs w:val="24"/>
                      <w:lang w:eastAsia="en-CA"/>
                    </w:rPr>
                    <m:t>i</m:t>
                  </m:r>
                </m:sub>
              </m:sSub>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≤i-1</m:t>
                  </m:r>
                </m:sub>
              </m:sSub>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r>
            <w:rPr>
              <w:rFonts w:ascii="Cambria Math" w:eastAsia="Times New Roman" w:hAnsi="Cambria Math" w:cs="Times New Roman"/>
              <w:sz w:val="24"/>
              <w:szCs w:val="24"/>
              <w:lang w:eastAsia="en-CA"/>
            </w:rPr>
            <m:t xml:space="preserve">= </m:t>
          </m:r>
          <m:nary>
            <m:naryPr>
              <m:chr m:val="∏"/>
              <m:limLoc m:val="undOvr"/>
              <m:supHide m:val="1"/>
              <m:ctrlPr>
                <w:rPr>
                  <w:rFonts w:ascii="Cambria Math" w:eastAsia="Times New Roman" w:hAnsi="Cambria Math" w:cs="Times New Roman"/>
                  <w:i/>
                  <w:sz w:val="24"/>
                  <w:szCs w:val="24"/>
                  <w:lang w:eastAsia="en-CA"/>
                </w:rPr>
              </m:ctrlPr>
            </m:naryPr>
            <m:sub>
              <m:r>
                <w:rPr>
                  <w:rFonts w:ascii="Cambria Math" w:eastAsia="Times New Roman" w:hAnsi="Cambria Math" w:cs="Times New Roman"/>
                  <w:sz w:val="24"/>
                  <w:szCs w:val="24"/>
                  <w:lang w:eastAsia="en-CA"/>
                </w:rPr>
                <m:t>M,S</m:t>
              </m:r>
            </m:sub>
            <m:sup/>
            <m:e>
              <m:f>
                <m:fPr>
                  <m:ctrlPr>
                    <w:rPr>
                      <w:rFonts w:ascii="Cambria Math" w:eastAsia="Times New Roman" w:hAnsi="Cambria Math" w:cs="Times New Roman"/>
                      <w:i/>
                      <w:sz w:val="24"/>
                      <w:szCs w:val="24"/>
                      <w:lang w:eastAsia="en-CA"/>
                    </w:rPr>
                  </m:ctrlPr>
                </m:fPr>
                <m:num>
                  <m:r>
                    <w:rPr>
                      <w:rFonts w:ascii="Cambria Math" w:eastAsia="Times New Roman" w:hAnsi="Cambria Math" w:cs="Times New Roman"/>
                      <w:sz w:val="24"/>
                      <w:szCs w:val="24"/>
                      <w:lang w:eastAsia="en-CA"/>
                    </w:rPr>
                    <m:t>1</m:t>
                  </m:r>
                </m:num>
                <m:den>
                  <m:rad>
                    <m:radPr>
                      <m:degHide m:val="1"/>
                      <m:ctrlPr>
                        <w:rPr>
                          <w:rFonts w:ascii="Cambria Math" w:eastAsia="Times New Roman" w:hAnsi="Cambria Math" w:cs="Times New Roman"/>
                          <w:i/>
                          <w:sz w:val="24"/>
                          <w:szCs w:val="24"/>
                          <w:lang w:eastAsia="en-CA"/>
                        </w:rPr>
                      </m:ctrlPr>
                    </m:radPr>
                    <m:deg/>
                    <m:e>
                      <m:r>
                        <w:rPr>
                          <w:rFonts w:ascii="Cambria Math" w:eastAsia="Times New Roman" w:hAnsi="Cambria Math" w:cs="Times New Roman"/>
                          <w:sz w:val="24"/>
                          <w:szCs w:val="24"/>
                          <w:lang w:eastAsia="en-CA"/>
                        </w:rPr>
                        <m:t>2π</m:t>
                      </m:r>
                    </m:e>
                  </m:rad>
                  <m:r>
                    <w:rPr>
                      <w:rFonts w:ascii="Cambria Math" w:eastAsia="Times New Roman" w:hAnsi="Cambria Math" w:cs="Times New Roman"/>
                      <w:sz w:val="24"/>
                      <w:szCs w:val="24"/>
                      <w:lang w:eastAsia="en-CA"/>
                    </w:rPr>
                    <m:t>S</m:t>
                  </m:r>
                </m:den>
              </m:f>
              <m:func>
                <m:funcPr>
                  <m:ctrlPr>
                    <w:rPr>
                      <w:rFonts w:ascii="Cambria Math" w:eastAsia="Times New Roman" w:hAnsi="Cambria Math" w:cs="Times New Roman"/>
                      <w:i/>
                      <w:sz w:val="24"/>
                      <w:szCs w:val="24"/>
                      <w:lang w:eastAsia="en-CA"/>
                    </w:rPr>
                  </m:ctrlPr>
                </m:funcPr>
                <m:fName>
                  <m:r>
                    <m:rPr>
                      <m:sty m:val="p"/>
                    </m:rPr>
                    <w:rPr>
                      <w:rFonts w:ascii="Cambria Math" w:eastAsia="Times New Roman" w:hAnsi="Cambria Math" w:cs="Times New Roman"/>
                      <w:sz w:val="24"/>
                      <w:szCs w:val="24"/>
                      <w:lang w:eastAsia="en-CA"/>
                    </w:rPr>
                    <m:t>exp</m:t>
                  </m:r>
                </m:fName>
                <m:e>
                  <m:d>
                    <m:dPr>
                      <m:ctrlPr>
                        <w:rPr>
                          <w:rFonts w:ascii="Cambria Math" w:eastAsia="Times New Roman" w:hAnsi="Cambria Math" w:cs="Times New Roman"/>
                          <w:i/>
                          <w:sz w:val="24"/>
                          <w:szCs w:val="24"/>
                          <w:lang w:eastAsia="en-CA"/>
                        </w:rPr>
                      </m:ctrlPr>
                    </m:dPr>
                    <m:e>
                      <m:r>
                        <w:rPr>
                          <w:rFonts w:ascii="Cambria Math" w:eastAsia="Times New Roman" w:hAnsi="Cambria Math" w:cs="Times New Roman"/>
                          <w:sz w:val="24"/>
                          <w:szCs w:val="24"/>
                          <w:lang w:eastAsia="en-CA"/>
                        </w:rPr>
                        <m:t>-</m:t>
                      </m:r>
                      <m:f>
                        <m:fPr>
                          <m:ctrlPr>
                            <w:rPr>
                              <w:rFonts w:ascii="Cambria Math" w:eastAsia="Times New Roman" w:hAnsi="Cambria Math" w:cs="Times New Roman"/>
                              <w:i/>
                              <w:sz w:val="24"/>
                              <w:szCs w:val="24"/>
                              <w:lang w:eastAsia="en-CA"/>
                            </w:rPr>
                          </m:ctrlPr>
                        </m:fPr>
                        <m:num>
                          <m:sSup>
                            <m:sSupPr>
                              <m:ctrlPr>
                                <w:rPr>
                                  <w:rFonts w:ascii="Cambria Math" w:eastAsia="Times New Roman" w:hAnsi="Cambria Math" w:cs="Times New Roman"/>
                                  <w:i/>
                                  <w:sz w:val="24"/>
                                  <w:szCs w:val="24"/>
                                  <w:lang w:eastAsia="en-CA"/>
                                </w:rPr>
                              </m:ctrlPr>
                            </m:sSupPr>
                            <m:e>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μ</m:t>
                                  </m:r>
                                </m:e>
                                <m:sub>
                                  <m:r>
                                    <w:rPr>
                                      <w:rFonts w:ascii="Cambria Math" w:eastAsia="Times New Roman" w:hAnsi="Cambria Math" w:cs="Times New Roman"/>
                                      <w:sz w:val="24"/>
                                      <w:szCs w:val="24"/>
                                      <w:lang w:eastAsia="en-CA"/>
                                    </w:rPr>
                                    <m:t>i</m:t>
                                  </m:r>
                                </m:sub>
                              </m:sSub>
                              <m:r>
                                <w:rPr>
                                  <w:rFonts w:ascii="Cambria Math" w:eastAsia="Times New Roman" w:hAnsi="Cambria Math" w:cs="Times New Roman"/>
                                  <w:sz w:val="24"/>
                                  <w:szCs w:val="24"/>
                                  <w:lang w:eastAsia="en-CA"/>
                                </w:rPr>
                                <m:t>- M)</m:t>
                              </m:r>
                            </m:e>
                            <m:sup>
                              <m:r>
                                <w:rPr>
                                  <w:rFonts w:ascii="Cambria Math" w:eastAsia="Times New Roman" w:hAnsi="Cambria Math" w:cs="Times New Roman"/>
                                  <w:sz w:val="24"/>
                                  <w:szCs w:val="24"/>
                                  <w:lang w:eastAsia="en-CA"/>
                                </w:rPr>
                                <m:t>2</m:t>
                              </m:r>
                            </m:sup>
                          </m:sSup>
                        </m:num>
                        <m:den>
                          <m:sSup>
                            <m:sSupPr>
                              <m:ctrlPr>
                                <w:rPr>
                                  <w:rFonts w:ascii="Cambria Math" w:eastAsia="Times New Roman" w:hAnsi="Cambria Math" w:cs="Times New Roman"/>
                                  <w:i/>
                                  <w:sz w:val="24"/>
                                  <w:szCs w:val="24"/>
                                  <w:lang w:eastAsia="en-CA"/>
                                </w:rPr>
                              </m:ctrlPr>
                            </m:sSupPr>
                            <m:e>
                              <m:r>
                                <w:rPr>
                                  <w:rFonts w:ascii="Cambria Math" w:eastAsia="Times New Roman" w:hAnsi="Cambria Math" w:cs="Times New Roman"/>
                                  <w:sz w:val="24"/>
                                  <w:szCs w:val="24"/>
                                  <w:lang w:eastAsia="en-CA"/>
                                </w:rPr>
                                <m:t>2S</m:t>
                              </m:r>
                            </m:e>
                            <m:sup>
                              <m:r>
                                <w:rPr>
                                  <w:rFonts w:ascii="Cambria Math" w:eastAsia="Times New Roman" w:hAnsi="Cambria Math" w:cs="Times New Roman"/>
                                  <w:sz w:val="24"/>
                                  <w:szCs w:val="24"/>
                                  <w:lang w:eastAsia="en-CA"/>
                                </w:rPr>
                                <m:t>2</m:t>
                              </m:r>
                            </m:sup>
                          </m:sSup>
                        </m:den>
                      </m:f>
                    </m:e>
                  </m:d>
                </m:e>
              </m:func>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r>
                    <w:rPr>
                      <w:rFonts w:ascii="Cambria Math" w:eastAsia="Times New Roman" w:hAnsi="Cambria Math" w:cs="Times New Roman"/>
                      <w:sz w:val="24"/>
                      <w:szCs w:val="24"/>
                      <w:lang w:eastAsia="en-CA"/>
                    </w:rPr>
                    <m:t>M,S</m:t>
                  </m:r>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≤i-1</m:t>
                      </m:r>
                    </m:sub>
                  </m:sSub>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e>
          </m:nary>
        </m:oMath>
      </m:oMathPara>
    </w:p>
    <w:p w:rsidR="00DE516F" w:rsidRPr="00B1044F" w:rsidRDefault="006F402F" w:rsidP="003D0CA1">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noProof/>
          <w:sz w:val="24"/>
          <w:szCs w:val="24"/>
          <w:lang w:eastAsia="en-CA"/>
        </w:rPr>
        <mc:AlternateContent>
          <mc:Choice Requires="wps">
            <w:drawing>
              <wp:anchor distT="45720" distB="45720" distL="114300" distR="114300" simplePos="0" relativeHeight="251679744" behindDoc="0" locked="0" layoutInCell="1" allowOverlap="1" wp14:anchorId="472DEDD9" wp14:editId="480A8708">
                <wp:simplePos x="0" y="0"/>
                <wp:positionH relativeFrom="rightMargin">
                  <wp:posOffset>0</wp:posOffset>
                </wp:positionH>
                <wp:positionV relativeFrom="paragraph">
                  <wp:posOffset>2459340</wp:posOffset>
                </wp:positionV>
                <wp:extent cx="361315" cy="276225"/>
                <wp:effectExtent l="0" t="0" r="635"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76225"/>
                        </a:xfrm>
                        <a:prstGeom prst="rect">
                          <a:avLst/>
                        </a:prstGeom>
                        <a:solidFill>
                          <a:srgbClr val="FFFFFF"/>
                        </a:solidFill>
                        <a:ln w="9525">
                          <a:noFill/>
                          <a:miter lim="800000"/>
                          <a:headEnd/>
                          <a:tailEnd/>
                        </a:ln>
                      </wps:spPr>
                      <wps:txbx>
                        <w:txbxContent>
                          <w:p w:rsidR="00F42EEE" w:rsidRDefault="00F42EEE" w:rsidP="00DE516F">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DEDD9" id="_x0000_s1031" type="#_x0000_t202" style="position:absolute;margin-left:0;margin-top:193.65pt;width:28.45pt;height:21.75pt;z-index:2516797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" stroked="f">
                <v:textbox>
                  <w:txbxContent>
                    <w:p w:rsidR="00F42EEE" w:rsidRDefault="00F42EEE" w:rsidP="00DE516F">
                      <w:r>
                        <w:t>(7)</w:t>
                      </w:r>
                    </w:p>
                  </w:txbxContent>
                </v:textbox>
                <w10:wrap type="square" anchorx="margin"/>
              </v:shape>
            </w:pict>
          </mc:Fallback>
        </mc:AlternateContent>
      </w:r>
      <w:r w:rsidRPr="00B1044F">
        <w:rPr>
          <w:rFonts w:ascii="Cambria" w:eastAsia="Times New Roman" w:hAnsi="Cambria" w:cs="Times New Roman"/>
          <w:noProof/>
          <w:sz w:val="24"/>
          <w:szCs w:val="24"/>
          <w:lang w:eastAsia="en-CA"/>
        </w:rPr>
        <mc:AlternateContent>
          <mc:Choice Requires="wps">
            <w:drawing>
              <wp:anchor distT="45720" distB="45720" distL="114300" distR="114300" simplePos="0" relativeHeight="251677696" behindDoc="0" locked="0" layoutInCell="1" allowOverlap="1" wp14:anchorId="56EB18A5" wp14:editId="141D4A82">
                <wp:simplePos x="0" y="0"/>
                <wp:positionH relativeFrom="rightMargin">
                  <wp:align>left</wp:align>
                </wp:positionH>
                <wp:positionV relativeFrom="paragraph">
                  <wp:posOffset>-648380</wp:posOffset>
                </wp:positionV>
                <wp:extent cx="361315" cy="276225"/>
                <wp:effectExtent l="0" t="0" r="635"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76225"/>
                        </a:xfrm>
                        <a:prstGeom prst="rect">
                          <a:avLst/>
                        </a:prstGeom>
                        <a:solidFill>
                          <a:srgbClr val="FFFFFF"/>
                        </a:solidFill>
                        <a:ln w="9525">
                          <a:noFill/>
                          <a:miter lim="800000"/>
                          <a:headEnd/>
                          <a:tailEnd/>
                        </a:ln>
                      </wps:spPr>
                      <wps:txbx>
                        <w:txbxContent>
                          <w:p w:rsidR="00F42EEE" w:rsidRDefault="00F42EEE" w:rsidP="00F65611">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B18A5" id="_x0000_s1032" type="#_x0000_t202" style="position:absolute;margin-left:0;margin-top:-51.05pt;width:28.45pt;height:21.75pt;z-index:25167769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" stroked="f">
                <v:textbox>
                  <w:txbxContent>
                    <w:p w:rsidR="00F42EEE" w:rsidRDefault="00F42EEE" w:rsidP="00F65611">
                      <w:r>
                        <w:t>(6)</w:t>
                      </w:r>
                    </w:p>
                  </w:txbxContent>
                </v:textbox>
                <w10:wrap type="square" anchorx="margin"/>
              </v:shape>
            </w:pict>
          </mc:Fallback>
        </mc:AlternateContent>
      </w:r>
      <w:r w:rsidR="006A41E7" w:rsidRPr="00B1044F">
        <w:rPr>
          <w:rFonts w:ascii="Cambria" w:eastAsia="Times New Roman" w:hAnsi="Cambria" w:cs="Times New Roman"/>
          <w:sz w:val="24"/>
          <w:szCs w:val="24"/>
          <w:lang w:eastAsia="en-CA"/>
        </w:rPr>
        <w:t>E</w:t>
      </w:r>
      <w:r w:rsidR="004A15B2" w:rsidRPr="00B1044F">
        <w:rPr>
          <w:rFonts w:ascii="Cambria" w:eastAsia="Times New Roman" w:hAnsi="Cambria" w:cs="Times New Roman"/>
          <w:sz w:val="24"/>
          <w:szCs w:val="24"/>
          <w:lang w:eastAsia="en-CA"/>
        </w:rPr>
        <w:t>quation</w:t>
      </w:r>
      <w:r w:rsidR="006A41E7" w:rsidRPr="00B1044F">
        <w:rPr>
          <w:rFonts w:ascii="Cambria" w:eastAsia="Times New Roman" w:hAnsi="Cambria" w:cs="Times New Roman"/>
          <w:sz w:val="24"/>
          <w:szCs w:val="24"/>
          <w:lang w:eastAsia="en-CA"/>
        </w:rPr>
        <w:t xml:space="preserve"> (6)</w:t>
      </w:r>
      <w:r w:rsidR="004A15B2" w:rsidRPr="00B1044F">
        <w:rPr>
          <w:rFonts w:ascii="Cambria" w:eastAsia="Times New Roman" w:hAnsi="Cambria" w:cs="Times New Roman"/>
          <w:sz w:val="24"/>
          <w:szCs w:val="24"/>
          <w:lang w:eastAsia="en-CA"/>
        </w:rPr>
        <w:t xml:space="preserve"> is similar to the previous </w:t>
      </w:r>
      <w:r w:rsidR="006A41E7" w:rsidRPr="00B1044F">
        <w:rPr>
          <w:rFonts w:ascii="Cambria" w:eastAsia="Times New Roman" w:hAnsi="Cambria" w:cs="Times New Roman"/>
          <w:sz w:val="24"/>
          <w:szCs w:val="24"/>
          <w:lang w:eastAsia="en-CA"/>
        </w:rPr>
        <w:t>equations</w:t>
      </w:r>
      <w:r w:rsidR="004A15B2" w:rsidRPr="00B1044F">
        <w:rPr>
          <w:rFonts w:ascii="Cambria" w:eastAsia="Times New Roman" w:hAnsi="Cambria" w:cs="Times New Roman"/>
          <w:sz w:val="24"/>
          <w:szCs w:val="24"/>
          <w:lang w:eastAsia="en-CA"/>
        </w:rPr>
        <w:t xml:space="preserve"> but instead of</w:t>
      </w:r>
      <w:r w:rsidR="006A41E7" w:rsidRPr="00B1044F">
        <w:rPr>
          <w:rFonts w:ascii="Cambria" w:eastAsia="Times New Roman" w:hAnsi="Cambria" w:cs="Times New Roman"/>
          <w:sz w:val="24"/>
          <w:szCs w:val="24"/>
          <w:lang w:eastAsia="en-CA"/>
        </w:rPr>
        <w:t xml:space="preserve"> measuring data points against the</w:t>
      </w:r>
      <w:r w:rsidR="004A15B2" w:rsidRPr="00B1044F">
        <w:rPr>
          <w:rFonts w:ascii="Cambria" w:eastAsia="Times New Roman" w:hAnsi="Cambria" w:cs="Times New Roman"/>
          <w:sz w:val="24"/>
          <w:szCs w:val="24"/>
          <w:lang w:eastAsia="en-CA"/>
        </w:rPr>
        <w:t xml:space="preserve"> mean for </w:t>
      </w:r>
      <w:r w:rsidR="006A41E7" w:rsidRPr="00B1044F">
        <w:rPr>
          <w:rFonts w:ascii="Cambria" w:eastAsia="Times New Roman" w:hAnsi="Cambria" w:cs="Times New Roman"/>
          <w:sz w:val="24"/>
          <w:szCs w:val="24"/>
          <w:lang w:eastAsia="en-CA"/>
        </w:rPr>
        <w:t>a</w:t>
      </w:r>
      <w:r w:rsidR="004A15B2" w:rsidRPr="00B1044F">
        <w:rPr>
          <w:rFonts w:ascii="Cambria" w:eastAsia="Times New Roman" w:hAnsi="Cambria" w:cs="Times New Roman"/>
          <w:sz w:val="24"/>
          <w:szCs w:val="24"/>
          <w:lang w:eastAsia="en-CA"/>
        </w:rPr>
        <w:t xml:space="preserve"> cell, it measures the mean of a cell against the mean of the population given the </w:t>
      </w:r>
      <w:r w:rsidR="00DE516F" w:rsidRPr="00B1044F">
        <w:rPr>
          <w:rFonts w:ascii="Cambria" w:eastAsia="Times New Roman" w:hAnsi="Cambria" w:cs="Times New Roman"/>
          <w:sz w:val="24"/>
          <w:szCs w:val="24"/>
          <w:lang w:eastAsia="en-CA"/>
        </w:rPr>
        <w:t xml:space="preserve">posterior </w:t>
      </w:r>
      <w:r w:rsidR="004A15B2" w:rsidRPr="00B1044F">
        <w:rPr>
          <w:rFonts w:ascii="Cambria" w:eastAsia="Times New Roman" w:hAnsi="Cambria" w:cs="Times New Roman"/>
          <w:sz w:val="24"/>
          <w:szCs w:val="24"/>
          <w:lang w:eastAsia="en-CA"/>
        </w:rPr>
        <w:t xml:space="preserve">probability of the population mean and standard deviation (which </w:t>
      </w:r>
      <w:r w:rsidR="006A41E7" w:rsidRPr="00B1044F">
        <w:rPr>
          <w:rFonts w:ascii="Cambria" w:eastAsia="Times New Roman" w:hAnsi="Cambria" w:cs="Times New Roman"/>
          <w:sz w:val="24"/>
          <w:szCs w:val="24"/>
          <w:lang w:eastAsia="en-CA"/>
        </w:rPr>
        <w:t>are</w:t>
      </w:r>
      <w:r w:rsidR="004A15B2" w:rsidRPr="00B1044F">
        <w:rPr>
          <w:rFonts w:ascii="Cambria" w:eastAsia="Times New Roman" w:hAnsi="Cambria" w:cs="Times New Roman"/>
          <w:sz w:val="24"/>
          <w:szCs w:val="24"/>
          <w:lang w:eastAsia="en-CA"/>
        </w:rPr>
        <w:t xml:space="preserve"> updated iteratively with each additional neuron). </w:t>
      </w:r>
      <w:r w:rsidR="006A41E7" w:rsidRPr="00B1044F">
        <w:rPr>
          <w:rFonts w:ascii="Cambria" w:eastAsia="Times New Roman" w:hAnsi="Cambria" w:cs="Times New Roman"/>
          <w:sz w:val="24"/>
          <w:szCs w:val="24"/>
          <w:lang w:eastAsia="en-CA"/>
        </w:rPr>
        <w:t>T</w:t>
      </w:r>
      <w:r w:rsidR="00DE516F" w:rsidRPr="00B1044F">
        <w:rPr>
          <w:rFonts w:ascii="Cambria" w:eastAsia="Times New Roman" w:hAnsi="Cambria" w:cs="Times New Roman"/>
          <w:sz w:val="24"/>
          <w:szCs w:val="24"/>
          <w:lang w:eastAsia="en-CA"/>
        </w:rPr>
        <w:t>o evaluate</w:t>
      </w:r>
      <w:r w:rsidR="006A41E7" w:rsidRPr="00B1044F">
        <w:rPr>
          <w:rFonts w:ascii="Cambria" w:eastAsia="Times New Roman" w:hAnsi="Cambria" w:cs="Times New Roman"/>
          <w:sz w:val="24"/>
          <w:szCs w:val="24"/>
          <w:lang w:eastAsia="en-CA"/>
        </w:rPr>
        <w:t xml:space="preserve"> equation</w:t>
      </w:r>
      <w:r w:rsidR="00DE516F" w:rsidRPr="00B1044F">
        <w:rPr>
          <w:rFonts w:ascii="Cambria" w:eastAsia="Times New Roman" w:hAnsi="Cambria" w:cs="Times New Roman"/>
          <w:sz w:val="24"/>
          <w:szCs w:val="24"/>
          <w:lang w:eastAsia="en-CA"/>
        </w:rPr>
        <w:t xml:space="preserve"> (6), the posterior probability of M and S must be calculated. Starting with a uniform prior, the posterior probability is just a restatement of Bayes’ original equation</w:t>
      </w:r>
      <w:r w:rsidR="005F0C33" w:rsidRPr="00B1044F">
        <w:rPr>
          <w:rFonts w:ascii="Cambria" w:eastAsia="Times New Roman" w:hAnsi="Cambria" w:cs="Times New Roman"/>
          <w:sz w:val="24"/>
          <w:szCs w:val="24"/>
          <w:lang w:eastAsia="en-CA"/>
        </w:rPr>
        <w:t xml:space="preserve"> (Bayes, 1763)</w:t>
      </w:r>
      <w:r w:rsidR="00DE516F" w:rsidRPr="00B1044F">
        <w:rPr>
          <w:rFonts w:ascii="Cambria" w:eastAsia="Times New Roman" w:hAnsi="Cambria" w:cs="Times New Roman"/>
          <w:sz w:val="24"/>
          <w:szCs w:val="24"/>
          <w:lang w:eastAsia="en-CA"/>
        </w:rPr>
        <w:t xml:space="preserve"> and is given by this equation: </w:t>
      </w:r>
    </w:p>
    <w:p w:rsidR="00DE516F" w:rsidRPr="00B1044F" w:rsidRDefault="00DE516F" w:rsidP="003D0CA1">
      <w:pPr>
        <w:spacing w:after="0" w:line="480" w:lineRule="auto"/>
        <w:rPr>
          <w:rFonts w:ascii="Cambria" w:eastAsia="Times New Roman" w:hAnsi="Cambria" w:cs="Times New Roman"/>
          <w:sz w:val="24"/>
          <w:szCs w:val="24"/>
          <w:lang w:eastAsia="en-CA"/>
        </w:rPr>
      </w:pPr>
      <m:oMathPara>
        <m:oMath>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r>
                <w:rPr>
                  <w:rFonts w:ascii="Cambria Math" w:eastAsia="Times New Roman" w:hAnsi="Cambria Math" w:cs="Times New Roman"/>
                  <w:sz w:val="24"/>
                  <w:szCs w:val="24"/>
                  <w:lang w:eastAsia="en-CA"/>
                </w:rPr>
                <m:t>M,S</m:t>
              </m:r>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1</m:t>
                  </m:r>
                </m:sub>
              </m:sSub>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r>
            <w:rPr>
              <w:rFonts w:ascii="Cambria Math" w:eastAsia="Times New Roman" w:hAnsi="Cambria Math" w:cs="Times New Roman"/>
              <w:sz w:val="24"/>
              <w:szCs w:val="24"/>
              <w:lang w:eastAsia="en-CA"/>
            </w:rPr>
            <m:t xml:space="preserve">= </m:t>
          </m:r>
          <m:f>
            <m:fPr>
              <m:ctrlPr>
                <w:rPr>
                  <w:rFonts w:ascii="Cambria Math" w:eastAsia="Times New Roman" w:hAnsi="Cambria Math" w:cs="Times New Roman"/>
                  <w:i/>
                  <w:sz w:val="24"/>
                  <w:szCs w:val="24"/>
                  <w:lang w:eastAsia="en-CA"/>
                </w:rPr>
              </m:ctrlPr>
            </m:fPr>
            <m:num>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1</m:t>
                      </m:r>
                    </m:sub>
                  </m:sSub>
                </m:e>
                <m:e>
                  <m:r>
                    <w:rPr>
                      <w:rFonts w:ascii="Cambria Math" w:eastAsia="Times New Roman" w:hAnsi="Cambria Math" w:cs="Times New Roman"/>
                      <w:sz w:val="24"/>
                      <w:szCs w:val="24"/>
                      <w:lang w:eastAsia="en-CA"/>
                    </w:rPr>
                    <m:t>M,S,</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r>
                    <w:rPr>
                      <w:rFonts w:ascii="Cambria Math" w:eastAsia="Times New Roman" w:hAnsi="Cambria Math" w:cs="Times New Roman"/>
                      <w:sz w:val="24"/>
                      <w:szCs w:val="24"/>
                      <w:lang w:eastAsia="en-CA"/>
                    </w:rPr>
                    <m:t>M,S</m:t>
                  </m:r>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num>
            <m:den>
              <m:nary>
                <m:naryPr>
                  <m:chr m:val="∑"/>
                  <m:limLoc m:val="undOvr"/>
                  <m:supHide m:val="1"/>
                  <m:ctrlPr>
                    <w:rPr>
                      <w:rFonts w:ascii="Cambria Math" w:eastAsia="Times New Roman" w:hAnsi="Cambria Math" w:cs="Times New Roman"/>
                      <w:i/>
                      <w:sz w:val="24"/>
                      <w:szCs w:val="24"/>
                      <w:lang w:eastAsia="en-CA"/>
                    </w:rPr>
                  </m:ctrlPr>
                </m:naryPr>
                <m:sub>
                  <m:r>
                    <w:rPr>
                      <w:rFonts w:ascii="Cambria Math" w:eastAsia="Times New Roman" w:hAnsi="Cambria Math" w:cs="Times New Roman"/>
                      <w:sz w:val="24"/>
                      <w:szCs w:val="24"/>
                      <w:lang w:eastAsia="en-CA"/>
                    </w:rPr>
                    <m:t>M,S</m:t>
                  </m:r>
                </m:sub>
                <m:sup/>
                <m:e>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1</m:t>
                          </m:r>
                        </m:sub>
                      </m:sSub>
                    </m:e>
                    <m:e>
                      <m:r>
                        <w:rPr>
                          <w:rFonts w:ascii="Cambria Math" w:eastAsia="Times New Roman" w:hAnsi="Cambria Math" w:cs="Times New Roman"/>
                          <w:sz w:val="24"/>
                          <w:szCs w:val="24"/>
                          <w:lang w:eastAsia="en-CA"/>
                        </w:rPr>
                        <m:t>M,S,</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r>
                        <w:rPr>
                          <w:rFonts w:ascii="Cambria Math" w:eastAsia="Times New Roman" w:hAnsi="Cambria Math" w:cs="Times New Roman"/>
                          <w:sz w:val="24"/>
                          <w:szCs w:val="24"/>
                          <w:lang w:eastAsia="en-CA"/>
                        </w:rPr>
                        <m:t>M,S</m:t>
                      </m:r>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e>
              </m:nary>
            </m:den>
          </m:f>
        </m:oMath>
      </m:oMathPara>
    </w:p>
    <w:p w:rsidR="00107A1C" w:rsidRPr="00B1044F" w:rsidRDefault="008F660C" w:rsidP="003D0CA1">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noProof/>
          <w:sz w:val="24"/>
          <w:szCs w:val="24"/>
          <w:lang w:eastAsia="en-CA"/>
        </w:rPr>
        <mc:AlternateContent>
          <mc:Choice Requires="wps">
            <w:drawing>
              <wp:anchor distT="45720" distB="45720" distL="114300" distR="114300" simplePos="0" relativeHeight="251681792" behindDoc="0" locked="0" layoutInCell="1" allowOverlap="1" wp14:anchorId="42C02B87" wp14:editId="6152ACC3">
                <wp:simplePos x="0" y="0"/>
                <wp:positionH relativeFrom="rightMargin">
                  <wp:align>left</wp:align>
                </wp:positionH>
                <wp:positionV relativeFrom="paragraph">
                  <wp:posOffset>1988879</wp:posOffset>
                </wp:positionV>
                <wp:extent cx="361315" cy="276225"/>
                <wp:effectExtent l="0" t="0" r="63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76225"/>
                        </a:xfrm>
                        <a:prstGeom prst="rect">
                          <a:avLst/>
                        </a:prstGeom>
                        <a:solidFill>
                          <a:srgbClr val="FFFFFF"/>
                        </a:solidFill>
                        <a:ln w="9525">
                          <a:noFill/>
                          <a:miter lim="800000"/>
                          <a:headEnd/>
                          <a:tailEnd/>
                        </a:ln>
                      </wps:spPr>
                      <wps:txbx>
                        <w:txbxContent>
                          <w:p w:rsidR="00F42EEE" w:rsidRDefault="00F42EEE" w:rsidP="008F660C">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02B87" id="_x0000_s1033" type="#_x0000_t202" style="position:absolute;margin-left:0;margin-top:156.6pt;width:28.45pt;height:21.75pt;z-index:25168179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" stroked="f">
                <v:textbox>
                  <w:txbxContent>
                    <w:p w:rsidR="00F42EEE" w:rsidRDefault="00F42EEE" w:rsidP="008F660C">
                      <w:r>
                        <w:t>(8)</w:t>
                      </w:r>
                    </w:p>
                  </w:txbxContent>
                </v:textbox>
                <w10:wrap type="square" anchorx="margin"/>
              </v:shape>
            </w:pict>
          </mc:Fallback>
        </mc:AlternateContent>
      </w:r>
      <w:r w:rsidR="00611E32" w:rsidRPr="00B1044F">
        <w:rPr>
          <w:rFonts w:ascii="Cambria" w:eastAsia="Times New Roman" w:hAnsi="Cambria" w:cs="Times New Roman"/>
          <w:sz w:val="24"/>
          <w:szCs w:val="24"/>
          <w:lang w:eastAsia="en-CA"/>
        </w:rPr>
        <w:t>T</w:t>
      </w:r>
      <w:r w:rsidR="00DE516F" w:rsidRPr="00B1044F">
        <w:rPr>
          <w:rFonts w:ascii="Cambria" w:eastAsia="Times New Roman" w:hAnsi="Cambria" w:cs="Times New Roman"/>
          <w:sz w:val="24"/>
          <w:szCs w:val="24"/>
          <w:lang w:eastAsia="en-CA"/>
        </w:rPr>
        <w:t>he posterior</w:t>
      </w:r>
      <w:r w:rsidR="006F721E" w:rsidRPr="00B1044F">
        <w:rPr>
          <w:rFonts w:ascii="Cambria" w:eastAsia="Times New Roman" w:hAnsi="Cambria" w:cs="Times New Roman"/>
          <w:sz w:val="24"/>
          <w:szCs w:val="24"/>
          <w:lang w:eastAsia="en-CA"/>
        </w:rPr>
        <w:t xml:space="preserve"> probability of any individual value of M and S</w:t>
      </w:r>
      <w:r w:rsidR="00DE516F" w:rsidRPr="00B1044F">
        <w:rPr>
          <w:rFonts w:ascii="Cambria" w:eastAsia="Times New Roman" w:hAnsi="Cambria" w:cs="Times New Roman"/>
          <w:sz w:val="24"/>
          <w:szCs w:val="24"/>
          <w:lang w:eastAsia="en-CA"/>
        </w:rPr>
        <w:t xml:space="preserve"> is equal to </w:t>
      </w:r>
      <w:r w:rsidR="006F721E" w:rsidRPr="00B1044F">
        <w:rPr>
          <w:rFonts w:ascii="Cambria" w:eastAsia="Times New Roman" w:hAnsi="Cambria" w:cs="Times New Roman"/>
          <w:sz w:val="24"/>
          <w:szCs w:val="24"/>
          <w:lang w:eastAsia="en-CA"/>
        </w:rPr>
        <w:t xml:space="preserve">the probability of the current data given M, S, and the model’s hypothesis multiplied by the prior probability of M and S given the hypothesis, all divided by the sum of those probabilities for every value of M and S. To calculate this, the likelihood of the current data given M and S must be calculated </w:t>
      </w:r>
      <w:r w:rsidR="00611E32" w:rsidRPr="00B1044F">
        <w:rPr>
          <w:rFonts w:ascii="Cambria" w:eastAsia="Times New Roman" w:hAnsi="Cambria" w:cs="Times New Roman"/>
          <w:sz w:val="24"/>
          <w:szCs w:val="24"/>
          <w:lang w:eastAsia="en-CA"/>
        </w:rPr>
        <w:t>by</w:t>
      </w:r>
      <w:r w:rsidR="006F721E" w:rsidRPr="00B1044F">
        <w:rPr>
          <w:rFonts w:ascii="Cambria" w:eastAsia="Times New Roman" w:hAnsi="Cambria" w:cs="Times New Roman"/>
          <w:sz w:val="24"/>
          <w:szCs w:val="24"/>
          <w:lang w:eastAsia="en-CA"/>
        </w:rPr>
        <w:t>:</w:t>
      </w:r>
    </w:p>
    <w:p w:rsidR="006F721E" w:rsidRPr="00B1044F" w:rsidRDefault="006F721E" w:rsidP="003D0CA1">
      <w:pPr>
        <w:spacing w:after="0" w:line="480" w:lineRule="auto"/>
        <w:rPr>
          <w:rFonts w:ascii="Cambria" w:eastAsia="Times New Roman" w:hAnsi="Cambria" w:cs="Times New Roman"/>
          <w:sz w:val="24"/>
          <w:szCs w:val="24"/>
          <w:lang w:eastAsia="en-CA"/>
        </w:rPr>
      </w:pPr>
      <m:oMathPara>
        <m:oMath>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i</m:t>
                  </m:r>
                </m:sub>
              </m:sSub>
            </m:e>
            <m:e>
              <m:r>
                <w:rPr>
                  <w:rFonts w:ascii="Cambria Math" w:eastAsia="Times New Roman" w:hAnsi="Cambria Math" w:cs="Times New Roman"/>
                  <w:sz w:val="24"/>
                  <w:szCs w:val="24"/>
                  <w:lang w:eastAsia="en-CA"/>
                </w:rPr>
                <m:t>M,S,</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r>
            <w:rPr>
              <w:rFonts w:ascii="Cambria Math" w:eastAsia="Times New Roman" w:hAnsi="Cambria Math" w:cs="Times New Roman"/>
              <w:sz w:val="24"/>
              <w:szCs w:val="24"/>
              <w:lang w:eastAsia="en-CA"/>
            </w:rPr>
            <m:t xml:space="preserve">= </m:t>
          </m:r>
          <m:nary>
            <m:naryPr>
              <m:chr m:val="∑"/>
              <m:limLoc m:val="undOvr"/>
              <m:supHide m:val="1"/>
              <m:ctrlPr>
                <w:rPr>
                  <w:rFonts w:ascii="Cambria Math" w:eastAsia="Times New Roman" w:hAnsi="Cambria Math" w:cs="Times New Roman"/>
                  <w:i/>
                  <w:sz w:val="24"/>
                  <w:szCs w:val="24"/>
                  <w:lang w:eastAsia="en-CA"/>
                </w:rPr>
              </m:ctrlPr>
            </m:naryPr>
            <m:sub>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μ</m:t>
                  </m:r>
                </m:e>
                <m:sub>
                  <m:r>
                    <w:rPr>
                      <w:rFonts w:ascii="Cambria Math" w:eastAsia="Times New Roman" w:hAnsi="Cambria Math" w:cs="Times New Roman"/>
                      <w:sz w:val="24"/>
                      <w:szCs w:val="24"/>
                      <w:lang w:eastAsia="en-CA"/>
                    </w:rPr>
                    <m:t>i</m:t>
                  </m:r>
                </m:sub>
              </m:sSub>
            </m:sub>
            <m:sup/>
            <m:e>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μ</m:t>
                      </m:r>
                    </m:e>
                    <m:sub>
                      <m:r>
                        <w:rPr>
                          <w:rFonts w:ascii="Cambria Math" w:eastAsia="Times New Roman" w:hAnsi="Cambria Math" w:cs="Times New Roman"/>
                          <w:sz w:val="24"/>
                          <w:szCs w:val="24"/>
                          <w:lang w:eastAsia="en-CA"/>
                        </w:rPr>
                        <m:t>i</m:t>
                      </m:r>
                    </m:sub>
                  </m:sSub>
                </m:e>
                <m:e>
                  <m:r>
                    <w:rPr>
                      <w:rFonts w:ascii="Cambria Math" w:eastAsia="Times New Roman" w:hAnsi="Cambria Math" w:cs="Times New Roman"/>
                      <w:sz w:val="24"/>
                      <w:szCs w:val="24"/>
                      <w:lang w:eastAsia="en-CA"/>
                    </w:rPr>
                    <m:t>M,S,</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e>
          </m:nary>
          <m:r>
            <w:rPr>
              <w:rFonts w:ascii="Cambria Math" w:eastAsia="Times New Roman" w:hAnsi="Cambria Math" w:cs="Times New Roman"/>
              <w:sz w:val="24"/>
              <w:szCs w:val="24"/>
              <w:lang w:eastAsia="en-CA"/>
            </w:rPr>
            <m:t>P</m:t>
          </m:r>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i</m:t>
                  </m:r>
                </m:sub>
              </m:sSub>
            </m:e>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μ</m:t>
                  </m:r>
                </m:e>
                <m:sub>
                  <m:r>
                    <w:rPr>
                      <w:rFonts w:ascii="Cambria Math" w:eastAsia="Times New Roman" w:hAnsi="Cambria Math" w:cs="Times New Roman"/>
                      <w:sz w:val="24"/>
                      <w:szCs w:val="24"/>
                      <w:lang w:eastAsia="en-CA"/>
                    </w:rPr>
                    <m:t>i</m:t>
                  </m:r>
                </m:sub>
              </m:sSub>
              <m:r>
                <w:rPr>
                  <w:rFonts w:ascii="Cambria Math" w:eastAsia="Times New Roman" w:hAnsi="Cambria Math" w:cs="Times New Roman"/>
                  <w:sz w:val="24"/>
                  <w:szCs w:val="24"/>
                  <w:lang w:eastAsia="en-CA"/>
                </w:rPr>
                <m:t>,</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H</m:t>
                  </m:r>
                </m:e>
                <m:sub>
                  <m:r>
                    <w:rPr>
                      <w:rFonts w:ascii="Cambria Math" w:eastAsia="Times New Roman" w:hAnsi="Cambria Math" w:cs="Times New Roman"/>
                      <w:sz w:val="24"/>
                      <w:szCs w:val="24"/>
                      <w:lang w:eastAsia="en-CA"/>
                    </w:rPr>
                    <m:t>1</m:t>
                  </m:r>
                </m:sub>
              </m:sSub>
            </m:e>
          </m:d>
          <m:r>
            <w:rPr>
              <w:rFonts w:ascii="Cambria Math" w:eastAsia="Times New Roman" w:hAnsi="Cambria Math" w:cs="Times New Roman"/>
              <w:sz w:val="24"/>
              <w:szCs w:val="24"/>
              <w:lang w:eastAsia="en-CA"/>
            </w:rPr>
            <m:t xml:space="preserve"> = </m:t>
          </m:r>
          <m:nary>
            <m:naryPr>
              <m:chr m:val="∑"/>
              <m:limLoc m:val="undOvr"/>
              <m:supHide m:val="1"/>
              <m:ctrlPr>
                <w:rPr>
                  <w:rFonts w:ascii="Cambria Math" w:eastAsia="Times New Roman" w:hAnsi="Cambria Math" w:cs="Times New Roman"/>
                  <w:i/>
                  <w:sz w:val="24"/>
                  <w:szCs w:val="24"/>
                  <w:lang w:eastAsia="en-CA"/>
                </w:rPr>
              </m:ctrlPr>
            </m:naryPr>
            <m:sub>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μ</m:t>
                  </m:r>
                </m:e>
                <m:sub>
                  <m:r>
                    <w:rPr>
                      <w:rFonts w:ascii="Cambria Math" w:eastAsia="Times New Roman" w:hAnsi="Cambria Math" w:cs="Times New Roman"/>
                      <w:sz w:val="24"/>
                      <w:szCs w:val="24"/>
                      <w:lang w:eastAsia="en-CA"/>
                    </w:rPr>
                    <m:t>i</m:t>
                  </m:r>
                </m:sub>
              </m:sSub>
            </m:sub>
            <m:sup/>
            <m:e>
              <m:d>
                <m:dPr>
                  <m:begChr m:val="["/>
                  <m:endChr m:val="]"/>
                  <m:ctrlPr>
                    <w:rPr>
                      <w:rFonts w:ascii="Cambria Math" w:eastAsia="Times New Roman" w:hAnsi="Cambria Math" w:cs="Times New Roman"/>
                      <w:i/>
                      <w:sz w:val="24"/>
                      <w:szCs w:val="24"/>
                      <w:lang w:eastAsia="en-CA"/>
                    </w:rPr>
                  </m:ctrlPr>
                </m:dPr>
                <m:e>
                  <m:f>
                    <m:fPr>
                      <m:ctrlPr>
                        <w:rPr>
                          <w:rFonts w:ascii="Cambria Math" w:eastAsia="Times New Roman" w:hAnsi="Cambria Math" w:cs="Times New Roman"/>
                          <w:i/>
                          <w:sz w:val="24"/>
                          <w:szCs w:val="24"/>
                          <w:lang w:eastAsia="en-CA"/>
                        </w:rPr>
                      </m:ctrlPr>
                    </m:fPr>
                    <m:num>
                      <m:r>
                        <w:rPr>
                          <w:rFonts w:ascii="Cambria Math" w:eastAsia="Times New Roman" w:hAnsi="Cambria Math" w:cs="Times New Roman"/>
                          <w:sz w:val="24"/>
                          <w:szCs w:val="24"/>
                          <w:lang w:eastAsia="en-CA"/>
                        </w:rPr>
                        <m:t>1</m:t>
                      </m:r>
                    </m:num>
                    <m:den>
                      <m:rad>
                        <m:radPr>
                          <m:degHide m:val="1"/>
                          <m:ctrlPr>
                            <w:rPr>
                              <w:rFonts w:ascii="Cambria Math" w:eastAsia="Times New Roman" w:hAnsi="Cambria Math" w:cs="Times New Roman"/>
                              <w:i/>
                              <w:sz w:val="24"/>
                              <w:szCs w:val="24"/>
                              <w:lang w:eastAsia="en-CA"/>
                            </w:rPr>
                          </m:ctrlPr>
                        </m:radPr>
                        <m:deg/>
                        <m:e>
                          <m:r>
                            <w:rPr>
                              <w:rFonts w:ascii="Cambria Math" w:eastAsia="Times New Roman" w:hAnsi="Cambria Math" w:cs="Times New Roman"/>
                              <w:sz w:val="24"/>
                              <w:szCs w:val="24"/>
                              <w:lang w:eastAsia="en-CA"/>
                            </w:rPr>
                            <m:t>2π</m:t>
                          </m:r>
                        </m:e>
                      </m:rad>
                      <m:r>
                        <w:rPr>
                          <w:rFonts w:ascii="Cambria Math" w:eastAsia="Times New Roman" w:hAnsi="Cambria Math" w:cs="Times New Roman"/>
                          <w:sz w:val="24"/>
                          <w:szCs w:val="24"/>
                          <w:lang w:eastAsia="en-CA"/>
                        </w:rPr>
                        <m:t>S</m:t>
                      </m:r>
                    </m:den>
                  </m:f>
                  <m:func>
                    <m:funcPr>
                      <m:ctrlPr>
                        <w:rPr>
                          <w:rFonts w:ascii="Cambria Math" w:eastAsia="Times New Roman" w:hAnsi="Cambria Math" w:cs="Times New Roman"/>
                          <w:i/>
                          <w:sz w:val="24"/>
                          <w:szCs w:val="24"/>
                          <w:lang w:eastAsia="en-CA"/>
                        </w:rPr>
                      </m:ctrlPr>
                    </m:funcPr>
                    <m:fName>
                      <m:r>
                        <m:rPr>
                          <m:sty m:val="p"/>
                        </m:rPr>
                        <w:rPr>
                          <w:rFonts w:ascii="Cambria Math" w:eastAsia="Times New Roman" w:hAnsi="Cambria Math" w:cs="Times New Roman"/>
                          <w:sz w:val="24"/>
                          <w:szCs w:val="24"/>
                          <w:lang w:eastAsia="en-CA"/>
                        </w:rPr>
                        <m:t>exp</m:t>
                      </m:r>
                    </m:fName>
                    <m:e>
                      <m:d>
                        <m:dPr>
                          <m:ctrlPr>
                            <w:rPr>
                              <w:rFonts w:ascii="Cambria Math" w:eastAsia="Times New Roman" w:hAnsi="Cambria Math" w:cs="Times New Roman"/>
                              <w:i/>
                              <w:sz w:val="24"/>
                              <w:szCs w:val="24"/>
                              <w:lang w:eastAsia="en-CA"/>
                            </w:rPr>
                          </m:ctrlPr>
                        </m:dPr>
                        <m:e>
                          <m:r>
                            <w:rPr>
                              <w:rFonts w:ascii="Cambria Math" w:eastAsia="Times New Roman" w:hAnsi="Cambria Math" w:cs="Times New Roman"/>
                              <w:sz w:val="24"/>
                              <w:szCs w:val="24"/>
                              <w:lang w:eastAsia="en-CA"/>
                            </w:rPr>
                            <m:t>-</m:t>
                          </m:r>
                          <m:f>
                            <m:fPr>
                              <m:ctrlPr>
                                <w:rPr>
                                  <w:rFonts w:ascii="Cambria Math" w:eastAsia="Times New Roman" w:hAnsi="Cambria Math" w:cs="Times New Roman"/>
                                  <w:i/>
                                  <w:sz w:val="24"/>
                                  <w:szCs w:val="24"/>
                                  <w:lang w:eastAsia="en-CA"/>
                                </w:rPr>
                              </m:ctrlPr>
                            </m:fPr>
                            <m:num>
                              <m:sSup>
                                <m:sSupPr>
                                  <m:ctrlPr>
                                    <w:rPr>
                                      <w:rFonts w:ascii="Cambria Math" w:eastAsia="Times New Roman" w:hAnsi="Cambria Math" w:cs="Times New Roman"/>
                                      <w:i/>
                                      <w:sz w:val="24"/>
                                      <w:szCs w:val="24"/>
                                      <w:lang w:eastAsia="en-CA"/>
                                    </w:rPr>
                                  </m:ctrlPr>
                                </m:sSupPr>
                                <m:e>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μ</m:t>
                                          </m:r>
                                        </m:e>
                                        <m:sub>
                                          <m:r>
                                            <w:rPr>
                                              <w:rFonts w:ascii="Cambria Math" w:eastAsia="Times New Roman" w:hAnsi="Cambria Math" w:cs="Times New Roman"/>
                                              <w:sz w:val="24"/>
                                              <w:szCs w:val="24"/>
                                              <w:lang w:eastAsia="en-CA"/>
                                            </w:rPr>
                                            <m:t>i</m:t>
                                          </m:r>
                                        </m:sub>
                                      </m:sSub>
                                      <m:r>
                                        <w:rPr>
                                          <w:rFonts w:ascii="Cambria Math" w:eastAsia="Times New Roman" w:hAnsi="Cambria Math" w:cs="Times New Roman"/>
                                          <w:sz w:val="24"/>
                                          <w:szCs w:val="24"/>
                                          <w:lang w:eastAsia="en-CA"/>
                                        </w:rPr>
                                        <m:t>-M</m:t>
                                      </m:r>
                                    </m:e>
                                  </m:d>
                                </m:e>
                                <m:sup>
                                  <m:r>
                                    <w:rPr>
                                      <w:rFonts w:ascii="Cambria Math" w:eastAsia="Times New Roman" w:hAnsi="Cambria Math" w:cs="Times New Roman"/>
                                      <w:sz w:val="24"/>
                                      <w:szCs w:val="24"/>
                                      <w:lang w:eastAsia="en-CA"/>
                                    </w:rPr>
                                    <m:t>2</m:t>
                                  </m:r>
                                </m:sup>
                              </m:sSup>
                            </m:num>
                            <m:den>
                              <m:sSup>
                                <m:sSupPr>
                                  <m:ctrlPr>
                                    <w:rPr>
                                      <w:rFonts w:ascii="Cambria Math" w:eastAsia="Times New Roman" w:hAnsi="Cambria Math" w:cs="Times New Roman"/>
                                      <w:i/>
                                      <w:sz w:val="24"/>
                                      <w:szCs w:val="24"/>
                                      <w:lang w:eastAsia="en-CA"/>
                                    </w:rPr>
                                  </m:ctrlPr>
                                </m:sSupPr>
                                <m:e>
                                  <m:r>
                                    <w:rPr>
                                      <w:rFonts w:ascii="Cambria Math" w:eastAsia="Times New Roman" w:hAnsi="Cambria Math" w:cs="Times New Roman"/>
                                      <w:sz w:val="24"/>
                                      <w:szCs w:val="24"/>
                                      <w:lang w:eastAsia="en-CA"/>
                                    </w:rPr>
                                    <m:t>2S</m:t>
                                  </m:r>
                                </m:e>
                                <m:sup>
                                  <m:r>
                                    <w:rPr>
                                      <w:rFonts w:ascii="Cambria Math" w:eastAsia="Times New Roman" w:hAnsi="Cambria Math" w:cs="Times New Roman"/>
                                      <w:sz w:val="24"/>
                                      <w:szCs w:val="24"/>
                                      <w:lang w:eastAsia="en-CA"/>
                                    </w:rPr>
                                    <m:t>2</m:t>
                                  </m:r>
                                </m:sup>
                              </m:sSup>
                            </m:den>
                          </m:f>
                        </m:e>
                      </m:d>
                    </m:e>
                  </m:func>
                  <m:nary>
                    <m:naryPr>
                      <m:chr m:val="∏"/>
                      <m:limLoc m:val="undOvr"/>
                      <m:supHide m:val="1"/>
                      <m:ctrlPr>
                        <w:rPr>
                          <w:rFonts w:ascii="Cambria Math" w:eastAsia="Times New Roman" w:hAnsi="Cambria Math" w:cs="Times New Roman"/>
                          <w:i/>
                          <w:sz w:val="24"/>
                          <w:szCs w:val="24"/>
                          <w:lang w:eastAsia="en-CA"/>
                        </w:rPr>
                      </m:ctrlPr>
                    </m:naryPr>
                    <m:sub>
                      <m:r>
                        <w:rPr>
                          <w:rFonts w:ascii="Cambria Math" w:eastAsia="Times New Roman" w:hAnsi="Cambria Math" w:cs="Times New Roman"/>
                          <w:sz w:val="24"/>
                          <w:szCs w:val="24"/>
                          <w:lang w:eastAsia="en-CA"/>
                        </w:rPr>
                        <m:t>k</m:t>
                      </m:r>
                    </m:sub>
                    <m:sup/>
                    <m:e>
                      <m:f>
                        <m:fPr>
                          <m:ctrlPr>
                            <w:rPr>
                              <w:rFonts w:ascii="Cambria Math" w:eastAsia="Times New Roman" w:hAnsi="Cambria Math" w:cs="Times New Roman"/>
                              <w:i/>
                              <w:sz w:val="24"/>
                              <w:szCs w:val="24"/>
                              <w:lang w:eastAsia="en-CA"/>
                            </w:rPr>
                          </m:ctrlPr>
                        </m:fPr>
                        <m:num>
                          <m:r>
                            <w:rPr>
                              <w:rFonts w:ascii="Cambria Math" w:eastAsia="Times New Roman" w:hAnsi="Cambria Math" w:cs="Times New Roman"/>
                              <w:sz w:val="24"/>
                              <w:szCs w:val="24"/>
                              <w:lang w:eastAsia="en-CA"/>
                            </w:rPr>
                            <m:t>1</m:t>
                          </m:r>
                        </m:num>
                        <m:den>
                          <m:rad>
                            <m:radPr>
                              <m:degHide m:val="1"/>
                              <m:ctrlPr>
                                <w:rPr>
                                  <w:rFonts w:ascii="Cambria Math" w:eastAsia="Times New Roman" w:hAnsi="Cambria Math" w:cs="Times New Roman"/>
                                  <w:i/>
                                  <w:sz w:val="24"/>
                                  <w:szCs w:val="24"/>
                                  <w:lang w:eastAsia="en-CA"/>
                                </w:rPr>
                              </m:ctrlPr>
                            </m:radPr>
                            <m:deg/>
                            <m:e>
                              <m:r>
                                <w:rPr>
                                  <w:rFonts w:ascii="Cambria Math" w:eastAsia="Times New Roman" w:hAnsi="Cambria Math" w:cs="Times New Roman"/>
                                  <w:sz w:val="24"/>
                                  <w:szCs w:val="24"/>
                                  <w:lang w:eastAsia="en-CA"/>
                                </w:rPr>
                                <m:t>2π</m:t>
                              </m:r>
                            </m:e>
                          </m:rad>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σ</m:t>
                              </m:r>
                            </m:e>
                            <m:sub>
                              <m:r>
                                <w:rPr>
                                  <w:rFonts w:ascii="Cambria Math" w:eastAsia="Times New Roman" w:hAnsi="Cambria Math" w:cs="Times New Roman"/>
                                  <w:sz w:val="24"/>
                                  <w:szCs w:val="24"/>
                                  <w:lang w:eastAsia="en-CA"/>
                                </w:rPr>
                                <m:t>i</m:t>
                              </m:r>
                            </m:sub>
                          </m:sSub>
                        </m:den>
                      </m:f>
                      <m:func>
                        <m:funcPr>
                          <m:ctrlPr>
                            <w:rPr>
                              <w:rFonts w:ascii="Cambria Math" w:eastAsia="Times New Roman" w:hAnsi="Cambria Math" w:cs="Times New Roman"/>
                              <w:i/>
                              <w:sz w:val="24"/>
                              <w:szCs w:val="24"/>
                              <w:lang w:eastAsia="en-CA"/>
                            </w:rPr>
                          </m:ctrlPr>
                        </m:funcPr>
                        <m:fName>
                          <m:r>
                            <m:rPr>
                              <m:sty m:val="p"/>
                            </m:rPr>
                            <w:rPr>
                              <w:rFonts w:ascii="Cambria Math" w:eastAsia="Times New Roman" w:hAnsi="Cambria Math" w:cs="Times New Roman"/>
                              <w:sz w:val="24"/>
                              <w:szCs w:val="24"/>
                              <w:lang w:eastAsia="en-CA"/>
                            </w:rPr>
                            <m:t>exp</m:t>
                          </m:r>
                        </m:fName>
                        <m:e>
                          <m:d>
                            <m:dPr>
                              <m:ctrlPr>
                                <w:rPr>
                                  <w:rFonts w:ascii="Cambria Math" w:eastAsia="Times New Roman" w:hAnsi="Cambria Math" w:cs="Times New Roman"/>
                                  <w:i/>
                                  <w:sz w:val="24"/>
                                  <w:szCs w:val="24"/>
                                  <w:lang w:eastAsia="en-CA"/>
                                </w:rPr>
                              </m:ctrlPr>
                            </m:dPr>
                            <m:e>
                              <m:r>
                                <w:rPr>
                                  <w:rFonts w:ascii="Cambria Math" w:eastAsia="Times New Roman" w:hAnsi="Cambria Math" w:cs="Times New Roman"/>
                                  <w:sz w:val="24"/>
                                  <w:szCs w:val="24"/>
                                  <w:lang w:eastAsia="en-CA"/>
                                </w:rPr>
                                <m:t>-</m:t>
                              </m:r>
                              <m:f>
                                <m:fPr>
                                  <m:ctrlPr>
                                    <w:rPr>
                                      <w:rFonts w:ascii="Cambria Math" w:eastAsia="Times New Roman" w:hAnsi="Cambria Math" w:cs="Times New Roman"/>
                                      <w:i/>
                                      <w:sz w:val="24"/>
                                      <w:szCs w:val="24"/>
                                      <w:lang w:eastAsia="en-CA"/>
                                    </w:rPr>
                                  </m:ctrlPr>
                                </m:fPr>
                                <m:num>
                                  <m:sSup>
                                    <m:sSupPr>
                                      <m:ctrlPr>
                                        <w:rPr>
                                          <w:rFonts w:ascii="Cambria Math" w:eastAsia="Times New Roman" w:hAnsi="Cambria Math" w:cs="Times New Roman"/>
                                          <w:i/>
                                          <w:sz w:val="24"/>
                                          <w:szCs w:val="24"/>
                                          <w:lang w:eastAsia="en-CA"/>
                                        </w:rPr>
                                      </m:ctrlPr>
                                    </m:sSupPr>
                                    <m:e>
                                      <m:d>
                                        <m:dPr>
                                          <m:ctrlPr>
                                            <w:rPr>
                                              <w:rFonts w:ascii="Cambria Math" w:eastAsia="Times New Roman" w:hAnsi="Cambria Math" w:cs="Times New Roman"/>
                                              <w:i/>
                                              <w:sz w:val="24"/>
                                              <w:szCs w:val="24"/>
                                              <w:lang w:eastAsia="en-CA"/>
                                            </w:rPr>
                                          </m:ctrlPr>
                                        </m:d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d</m:t>
                                              </m:r>
                                            </m:e>
                                            <m:sub>
                                              <m:r>
                                                <w:rPr>
                                                  <w:rFonts w:ascii="Cambria Math" w:eastAsia="Times New Roman" w:hAnsi="Cambria Math" w:cs="Times New Roman"/>
                                                  <w:sz w:val="24"/>
                                                  <w:szCs w:val="24"/>
                                                  <w:lang w:eastAsia="en-CA"/>
                                                </w:rPr>
                                                <m:t>k</m:t>
                                              </m:r>
                                            </m:sub>
                                          </m:sSub>
                                          <m:r>
                                            <w:rPr>
                                              <w:rFonts w:ascii="Cambria Math" w:eastAsia="Times New Roman" w:hAnsi="Cambria Math" w:cs="Times New Roman"/>
                                              <w:sz w:val="24"/>
                                              <w:szCs w:val="24"/>
                                              <w:lang w:eastAsia="en-CA"/>
                                            </w:rPr>
                                            <m:t xml:space="preserve">- </m:t>
                                          </m:r>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μ</m:t>
                                              </m:r>
                                            </m:e>
                                            <m:sub>
                                              <m:r>
                                                <w:rPr>
                                                  <w:rFonts w:ascii="Cambria Math" w:eastAsia="Times New Roman" w:hAnsi="Cambria Math" w:cs="Times New Roman"/>
                                                  <w:sz w:val="24"/>
                                                  <w:szCs w:val="24"/>
                                                  <w:lang w:eastAsia="en-CA"/>
                                                </w:rPr>
                                                <m:t>i</m:t>
                                              </m:r>
                                            </m:sub>
                                          </m:sSub>
                                        </m:e>
                                      </m:d>
                                    </m:e>
                                    <m:sup>
                                      <m:r>
                                        <w:rPr>
                                          <w:rFonts w:ascii="Cambria Math" w:eastAsia="Times New Roman" w:hAnsi="Cambria Math" w:cs="Times New Roman"/>
                                          <w:sz w:val="24"/>
                                          <w:szCs w:val="24"/>
                                          <w:lang w:eastAsia="en-CA"/>
                                        </w:rPr>
                                        <m:t>2</m:t>
                                      </m:r>
                                    </m:sup>
                                  </m:sSup>
                                </m:num>
                                <m:den>
                                  <m:r>
                                    <w:rPr>
                                      <w:rFonts w:ascii="Cambria Math" w:eastAsia="Times New Roman" w:hAnsi="Cambria Math" w:cs="Times New Roman"/>
                                      <w:sz w:val="24"/>
                                      <w:szCs w:val="24"/>
                                      <w:lang w:eastAsia="en-CA"/>
                                    </w:rPr>
                                    <m:t>2</m:t>
                                  </m:r>
                                  <m:sSup>
                                    <m:sSupPr>
                                      <m:ctrlPr>
                                        <w:rPr>
                                          <w:rFonts w:ascii="Cambria Math" w:eastAsia="Times New Roman" w:hAnsi="Cambria Math" w:cs="Times New Roman"/>
                                          <w:i/>
                                          <w:sz w:val="24"/>
                                          <w:szCs w:val="24"/>
                                          <w:lang w:eastAsia="en-CA"/>
                                        </w:rPr>
                                      </m:ctrlPr>
                                    </m:sSupPr>
                                    <m:e>
                                      <m:sSub>
                                        <m:sSubPr>
                                          <m:ctrlPr>
                                            <w:rPr>
                                              <w:rFonts w:ascii="Cambria Math" w:eastAsia="Times New Roman" w:hAnsi="Cambria Math" w:cs="Times New Roman"/>
                                              <w:i/>
                                              <w:sz w:val="24"/>
                                              <w:szCs w:val="24"/>
                                              <w:lang w:eastAsia="en-CA"/>
                                            </w:rPr>
                                          </m:ctrlPr>
                                        </m:sSubPr>
                                        <m:e>
                                          <m:r>
                                            <w:rPr>
                                              <w:rFonts w:ascii="Cambria Math" w:eastAsia="Times New Roman" w:hAnsi="Cambria Math" w:cs="Times New Roman"/>
                                              <w:sz w:val="24"/>
                                              <w:szCs w:val="24"/>
                                              <w:lang w:eastAsia="en-CA"/>
                                            </w:rPr>
                                            <m:t>σ</m:t>
                                          </m:r>
                                        </m:e>
                                        <m:sub>
                                          <m:r>
                                            <w:rPr>
                                              <w:rFonts w:ascii="Cambria Math" w:eastAsia="Times New Roman" w:hAnsi="Cambria Math" w:cs="Times New Roman"/>
                                              <w:sz w:val="24"/>
                                              <w:szCs w:val="24"/>
                                              <w:lang w:eastAsia="en-CA"/>
                                            </w:rPr>
                                            <m:t>i</m:t>
                                          </m:r>
                                        </m:sub>
                                      </m:sSub>
                                    </m:e>
                                    <m:sup>
                                      <m:r>
                                        <w:rPr>
                                          <w:rFonts w:ascii="Cambria Math" w:eastAsia="Times New Roman" w:hAnsi="Cambria Math" w:cs="Times New Roman"/>
                                          <w:sz w:val="24"/>
                                          <w:szCs w:val="24"/>
                                          <w:lang w:eastAsia="en-CA"/>
                                        </w:rPr>
                                        <m:t>2</m:t>
                                      </m:r>
                                    </m:sup>
                                  </m:sSup>
                                </m:den>
                              </m:f>
                            </m:e>
                          </m:d>
                        </m:e>
                      </m:func>
                    </m:e>
                  </m:nary>
                </m:e>
              </m:d>
            </m:e>
          </m:nary>
        </m:oMath>
      </m:oMathPara>
    </w:p>
    <w:p w:rsidR="003E5FF6" w:rsidRPr="00B1044F" w:rsidRDefault="00611E32" w:rsidP="00D36A74">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lastRenderedPageBreak/>
        <w:t>T</w:t>
      </w:r>
      <w:r w:rsidR="003E5FF6" w:rsidRPr="00B1044F">
        <w:rPr>
          <w:rFonts w:ascii="Cambria" w:eastAsia="Times New Roman" w:hAnsi="Cambria" w:cs="Times New Roman"/>
          <w:sz w:val="24"/>
          <w:szCs w:val="24"/>
          <w:lang w:eastAsia="en-CA"/>
        </w:rPr>
        <w:t xml:space="preserve">he posterior probability of the data given M, S, and the hypothesis is equal to the sum, for all values of µ, of the likelihood of the data given a value of µ multiplied by the prior probability of that value of µ given M and S. </w:t>
      </w:r>
    </w:p>
    <w:p w:rsidR="008F660C" w:rsidRPr="00B1044F" w:rsidRDefault="008F660C" w:rsidP="005701DE">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ab/>
        <w:t xml:space="preserve">Finally, the marginal likelihood for each cell can be calculated </w:t>
      </w:r>
      <w:r w:rsidR="00611E32" w:rsidRPr="00B1044F">
        <w:rPr>
          <w:rFonts w:ascii="Cambria" w:eastAsia="Times New Roman" w:hAnsi="Cambria" w:cs="Times New Roman"/>
          <w:sz w:val="24"/>
          <w:szCs w:val="24"/>
          <w:lang w:eastAsia="en-CA"/>
        </w:rPr>
        <w:t>using equation</w:t>
      </w:r>
      <w:r w:rsidRPr="00B1044F">
        <w:rPr>
          <w:rFonts w:ascii="Cambria" w:eastAsia="Times New Roman" w:hAnsi="Cambria" w:cs="Times New Roman"/>
          <w:sz w:val="24"/>
          <w:szCs w:val="24"/>
          <w:lang w:eastAsia="en-CA"/>
        </w:rPr>
        <w:t xml:space="preserve"> (3), which allows for the marginal likelihood for the whole dataset to be calculated </w:t>
      </w:r>
      <w:r w:rsidR="00611E32" w:rsidRPr="00B1044F">
        <w:rPr>
          <w:rFonts w:ascii="Cambria" w:eastAsia="Times New Roman" w:hAnsi="Cambria" w:cs="Times New Roman"/>
          <w:sz w:val="24"/>
          <w:szCs w:val="24"/>
          <w:lang w:eastAsia="en-CA"/>
        </w:rPr>
        <w:t>using equation</w:t>
      </w:r>
      <w:r w:rsidRPr="00B1044F">
        <w:rPr>
          <w:rFonts w:ascii="Cambria" w:eastAsia="Times New Roman" w:hAnsi="Cambria" w:cs="Times New Roman"/>
          <w:sz w:val="24"/>
          <w:szCs w:val="24"/>
          <w:lang w:eastAsia="en-CA"/>
        </w:rPr>
        <w:t xml:space="preserve"> (2), which</w:t>
      </w:r>
      <w:r w:rsidR="00611E32" w:rsidRPr="00B1044F">
        <w:rPr>
          <w:rFonts w:ascii="Cambria" w:eastAsia="Times New Roman" w:hAnsi="Cambria" w:cs="Times New Roman"/>
          <w:sz w:val="24"/>
          <w:szCs w:val="24"/>
          <w:lang w:eastAsia="en-CA"/>
        </w:rPr>
        <w:t xml:space="preserve"> in turn</w:t>
      </w:r>
      <w:r w:rsidRPr="00B1044F">
        <w:rPr>
          <w:rFonts w:ascii="Cambria" w:eastAsia="Times New Roman" w:hAnsi="Cambria" w:cs="Times New Roman"/>
          <w:sz w:val="24"/>
          <w:szCs w:val="24"/>
          <w:lang w:eastAsia="en-CA"/>
        </w:rPr>
        <w:t xml:space="preserve"> allows both models to be compared and a Bayes Factor to be calculated in</w:t>
      </w:r>
      <w:r w:rsidR="00611E32" w:rsidRPr="00B1044F">
        <w:rPr>
          <w:rFonts w:ascii="Cambria" w:eastAsia="Times New Roman" w:hAnsi="Cambria" w:cs="Times New Roman"/>
          <w:sz w:val="24"/>
          <w:szCs w:val="24"/>
          <w:lang w:eastAsia="en-CA"/>
        </w:rPr>
        <w:t xml:space="preserve"> equation</w:t>
      </w:r>
      <w:r w:rsidRPr="00B1044F">
        <w:rPr>
          <w:rFonts w:ascii="Cambria" w:eastAsia="Times New Roman" w:hAnsi="Cambria" w:cs="Times New Roman"/>
          <w:sz w:val="24"/>
          <w:szCs w:val="24"/>
          <w:lang w:eastAsia="en-CA"/>
        </w:rPr>
        <w:t xml:space="preserve"> (1). </w:t>
      </w:r>
    </w:p>
    <w:p w:rsidR="005701DE" w:rsidRPr="00B1044F" w:rsidRDefault="00E74957" w:rsidP="005701DE">
      <w:pPr>
        <w:autoSpaceDE w:val="0"/>
        <w:autoSpaceDN w:val="0"/>
        <w:adjustRightInd w:val="0"/>
        <w:spacing w:after="0" w:line="480" w:lineRule="auto"/>
        <w:rPr>
          <w:rFonts w:ascii="Cambria" w:hAnsi="Cambria" w:cs="NimbusRomNo9L-Regu"/>
          <w:i/>
          <w:sz w:val="24"/>
          <w:szCs w:val="24"/>
        </w:rPr>
      </w:pPr>
      <w:r>
        <w:rPr>
          <w:rFonts w:ascii="Cambria" w:hAnsi="Cambria" w:cs="NimbusRomNo9L-Regu"/>
          <w:i/>
          <w:sz w:val="24"/>
          <w:szCs w:val="24"/>
        </w:rPr>
        <w:t xml:space="preserve">2.3.2 </w:t>
      </w:r>
      <w:r w:rsidR="005701DE" w:rsidRPr="00B1044F">
        <w:rPr>
          <w:rFonts w:ascii="Cambria" w:hAnsi="Cambria" w:cs="NimbusRomNo9L-Regu"/>
          <w:i/>
          <w:sz w:val="24"/>
          <w:szCs w:val="24"/>
        </w:rPr>
        <w:t xml:space="preserve">Statistical </w:t>
      </w:r>
      <w:r w:rsidR="00BF236B">
        <w:rPr>
          <w:rFonts w:ascii="Cambria" w:hAnsi="Cambria" w:cs="NimbusRomNo9L-Regu"/>
          <w:i/>
          <w:sz w:val="24"/>
          <w:szCs w:val="24"/>
        </w:rPr>
        <w:t>a</w:t>
      </w:r>
      <w:r w:rsidR="005701DE" w:rsidRPr="00B1044F">
        <w:rPr>
          <w:rFonts w:ascii="Cambria" w:hAnsi="Cambria" w:cs="NimbusRomNo9L-Regu"/>
          <w:i/>
          <w:sz w:val="24"/>
          <w:szCs w:val="24"/>
        </w:rPr>
        <w:t>nalysis</w:t>
      </w:r>
    </w:p>
    <w:p w:rsidR="005701DE" w:rsidRPr="00B1044F" w:rsidRDefault="005701DE" w:rsidP="00B4280E">
      <w:pPr>
        <w:autoSpaceDE w:val="0"/>
        <w:autoSpaceDN w:val="0"/>
        <w:adjustRightInd w:val="0"/>
        <w:spacing w:after="0" w:line="480" w:lineRule="auto"/>
        <w:ind w:firstLine="720"/>
        <w:rPr>
          <w:rFonts w:ascii="Cambria" w:hAnsi="Cambria" w:cs="NimbusRomNo9L-Regu"/>
          <w:sz w:val="24"/>
          <w:szCs w:val="24"/>
        </w:rPr>
      </w:pPr>
      <w:r w:rsidRPr="00B1044F">
        <w:rPr>
          <w:rFonts w:ascii="Cambria" w:hAnsi="Cambria" w:cs="NimbusRomNo9L-Regu"/>
          <w:sz w:val="24"/>
          <w:szCs w:val="24"/>
        </w:rPr>
        <w:t>All data were measured from responses</w:t>
      </w:r>
      <w:r w:rsidRPr="00B1044F">
        <w:rPr>
          <w:rFonts w:ascii="Cambria" w:hAnsi="Cambria" w:cs="NimbusSanL-Regu"/>
          <w:sz w:val="24"/>
          <w:szCs w:val="24"/>
        </w:rPr>
        <w:t xml:space="preserve"> </w:t>
      </w:r>
      <w:r w:rsidRPr="00B1044F">
        <w:rPr>
          <w:rFonts w:ascii="Cambria" w:hAnsi="Cambria" w:cs="NimbusRomNo9L-Regu"/>
          <w:sz w:val="24"/>
          <w:szCs w:val="24"/>
        </w:rPr>
        <w:t>recorded at +10 dB re threshold. All statistical tests were calculated with IBM SPSS Statistics</w:t>
      </w:r>
      <w:r w:rsidRPr="00B1044F">
        <w:rPr>
          <w:rFonts w:ascii="Cambria" w:hAnsi="Cambria" w:cs="NimbusSanL-Regu"/>
          <w:sz w:val="24"/>
          <w:szCs w:val="24"/>
        </w:rPr>
        <w:t xml:space="preserve"> </w:t>
      </w:r>
      <w:r w:rsidRPr="00B1044F">
        <w:rPr>
          <w:rFonts w:ascii="Cambria" w:hAnsi="Cambria" w:cs="NimbusRomNo9L-Regu"/>
          <w:sz w:val="24"/>
          <w:szCs w:val="24"/>
        </w:rPr>
        <w:t>version 20. Independent samples t-tests were used to compare rate tuning response classes.</w:t>
      </w:r>
      <w:r w:rsidR="00B4280E" w:rsidRPr="00B1044F">
        <w:rPr>
          <w:rFonts w:ascii="Cambria" w:hAnsi="Cambria" w:cs="NimbusRomNo9L-Regu"/>
          <w:sz w:val="24"/>
          <w:szCs w:val="24"/>
        </w:rPr>
        <w:t xml:space="preserve"> Pearson’s r</w:t>
      </w:r>
      <w:r w:rsidR="00D26C39">
        <w:rPr>
          <w:rFonts w:ascii="Cambria" w:hAnsi="Cambria" w:cs="NimbusRomNo9L-Regu"/>
          <w:sz w:val="24"/>
          <w:szCs w:val="24"/>
          <w:vertAlign w:val="superscript"/>
        </w:rPr>
        <w:t>2</w:t>
      </w:r>
      <w:r w:rsidR="00B4280E" w:rsidRPr="00B1044F">
        <w:rPr>
          <w:rFonts w:ascii="Cambria" w:hAnsi="Cambria" w:cs="NimbusRomNo9L-Regu"/>
          <w:sz w:val="24"/>
          <w:szCs w:val="24"/>
        </w:rPr>
        <w:t xml:space="preserve"> w</w:t>
      </w:r>
      <w:r w:rsidR="00D4496A">
        <w:rPr>
          <w:rFonts w:ascii="Cambria" w:hAnsi="Cambria" w:cs="NimbusRomNo9L-Regu"/>
          <w:sz w:val="24"/>
          <w:szCs w:val="24"/>
        </w:rPr>
        <w:t xml:space="preserve">as used to measure the </w:t>
      </w:r>
      <w:r w:rsidR="00BF236B">
        <w:rPr>
          <w:rFonts w:ascii="Cambria" w:hAnsi="Cambria" w:cs="NimbusRomNo9L-Regu"/>
          <w:sz w:val="24"/>
          <w:szCs w:val="24"/>
        </w:rPr>
        <w:t>strength</w:t>
      </w:r>
      <w:r w:rsidR="00D4496A">
        <w:rPr>
          <w:rFonts w:ascii="Cambria" w:hAnsi="Cambria" w:cs="NimbusRomNo9L-Regu"/>
          <w:sz w:val="24"/>
          <w:szCs w:val="24"/>
        </w:rPr>
        <w:t xml:space="preserve"> of</w:t>
      </w:r>
      <w:r w:rsidR="00B4280E" w:rsidRPr="00B1044F">
        <w:rPr>
          <w:rFonts w:ascii="Cambria" w:hAnsi="Cambria" w:cs="NimbusRomNo9L-Regu"/>
          <w:sz w:val="24"/>
          <w:szCs w:val="24"/>
        </w:rPr>
        <w:t xml:space="preserve"> correlation between variables. </w:t>
      </w:r>
    </w:p>
    <w:p w:rsidR="008F660C" w:rsidRPr="00B1044F" w:rsidRDefault="008F660C" w:rsidP="005701DE">
      <w:pPr>
        <w:spacing w:line="480" w:lineRule="auto"/>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br w:type="page"/>
      </w:r>
    </w:p>
    <w:p w:rsidR="00107A1C" w:rsidRPr="00B1044F" w:rsidRDefault="00E74957" w:rsidP="003D0CA1">
      <w:pPr>
        <w:spacing w:after="0" w:line="480" w:lineRule="auto"/>
        <w:rPr>
          <w:rFonts w:ascii="Cambria" w:eastAsia="Times New Roman" w:hAnsi="Cambria" w:cs="Times New Roman"/>
          <w:b/>
          <w:sz w:val="24"/>
          <w:szCs w:val="24"/>
          <w:lang w:eastAsia="en-CA"/>
        </w:rPr>
      </w:pPr>
      <w:r>
        <w:rPr>
          <w:rFonts w:ascii="Cambria" w:eastAsia="Times New Roman" w:hAnsi="Cambria" w:cs="Times New Roman"/>
          <w:b/>
          <w:sz w:val="24"/>
          <w:szCs w:val="24"/>
          <w:lang w:eastAsia="en-CA"/>
        </w:rPr>
        <w:lastRenderedPageBreak/>
        <w:t xml:space="preserve">3. </w:t>
      </w:r>
      <w:r w:rsidR="00107A1C" w:rsidRPr="00B1044F">
        <w:rPr>
          <w:rFonts w:ascii="Cambria" w:eastAsia="Times New Roman" w:hAnsi="Cambria" w:cs="Times New Roman"/>
          <w:b/>
          <w:sz w:val="24"/>
          <w:szCs w:val="24"/>
          <w:lang w:eastAsia="en-CA"/>
        </w:rPr>
        <w:t>Results</w:t>
      </w:r>
    </w:p>
    <w:p w:rsidR="00F54B6B" w:rsidRPr="00B1044F" w:rsidRDefault="00AF19AF" w:rsidP="003D0CA1">
      <w:pPr>
        <w:spacing w:after="0" w:line="480" w:lineRule="auto"/>
        <w:rPr>
          <w:rFonts w:ascii="Cambria" w:hAnsi="Cambria"/>
          <w:sz w:val="24"/>
          <w:szCs w:val="24"/>
        </w:rPr>
      </w:pPr>
      <w:r w:rsidRPr="00B1044F">
        <w:rPr>
          <w:rFonts w:ascii="Cambria" w:eastAsia="Times New Roman" w:hAnsi="Cambria" w:cs="Times New Roman"/>
          <w:sz w:val="24"/>
          <w:szCs w:val="24"/>
          <w:lang w:eastAsia="en-CA"/>
        </w:rPr>
        <w:tab/>
      </w:r>
      <w:r w:rsidR="007A41BE">
        <w:rPr>
          <w:rFonts w:ascii="Cambria" w:eastAsia="Times New Roman" w:hAnsi="Cambria" w:cs="Times New Roman"/>
          <w:sz w:val="24"/>
          <w:szCs w:val="24"/>
          <w:lang w:eastAsia="en-CA"/>
        </w:rPr>
        <w:t>I</w:t>
      </w:r>
      <w:r w:rsidR="00903468" w:rsidRPr="00B1044F">
        <w:rPr>
          <w:rFonts w:ascii="Cambria" w:eastAsia="Times New Roman" w:hAnsi="Cambria" w:cs="Times New Roman"/>
          <w:sz w:val="24"/>
          <w:szCs w:val="24"/>
          <w:lang w:eastAsia="en-CA"/>
        </w:rPr>
        <w:t xml:space="preserve"> recorded</w:t>
      </w:r>
      <w:r w:rsidR="006C734C" w:rsidRPr="00B1044F">
        <w:rPr>
          <w:rFonts w:ascii="Cambria" w:eastAsia="Times New Roman" w:hAnsi="Cambria" w:cs="Times New Roman"/>
          <w:sz w:val="24"/>
          <w:szCs w:val="24"/>
          <w:lang w:eastAsia="en-CA"/>
        </w:rPr>
        <w:t xml:space="preserve"> responses from 46</w:t>
      </w:r>
      <w:r w:rsidR="003C5A69" w:rsidRPr="00B1044F">
        <w:rPr>
          <w:rFonts w:ascii="Cambria" w:eastAsia="Times New Roman" w:hAnsi="Cambria" w:cs="Times New Roman"/>
          <w:sz w:val="24"/>
          <w:szCs w:val="24"/>
          <w:lang w:eastAsia="en-CA"/>
        </w:rPr>
        <w:t xml:space="preserve"> temporally selective</w:t>
      </w:r>
      <w:r w:rsidRPr="00B1044F">
        <w:rPr>
          <w:rFonts w:ascii="Cambria" w:eastAsia="Times New Roman" w:hAnsi="Cambria" w:cs="Times New Roman"/>
          <w:sz w:val="24"/>
          <w:szCs w:val="24"/>
          <w:lang w:eastAsia="en-CA"/>
        </w:rPr>
        <w:t xml:space="preserve"> neurons recorded from the IC of 25</w:t>
      </w:r>
      <w:r w:rsidR="003C5A69" w:rsidRPr="00B1044F">
        <w:rPr>
          <w:rFonts w:ascii="Cambria" w:eastAsia="Times New Roman" w:hAnsi="Cambria" w:cs="Times New Roman"/>
          <w:sz w:val="24"/>
          <w:szCs w:val="24"/>
          <w:lang w:eastAsia="en-CA"/>
        </w:rPr>
        <w:t xml:space="preserve"> big brown</w:t>
      </w:r>
      <w:r w:rsidRPr="00B1044F">
        <w:rPr>
          <w:rFonts w:ascii="Cambria" w:eastAsia="Times New Roman" w:hAnsi="Cambria" w:cs="Times New Roman"/>
          <w:sz w:val="24"/>
          <w:szCs w:val="24"/>
          <w:lang w:eastAsia="en-CA"/>
        </w:rPr>
        <w:t xml:space="preserve"> bats. </w:t>
      </w:r>
      <w:r w:rsidR="006764C7" w:rsidRPr="00B1044F">
        <w:rPr>
          <w:rFonts w:ascii="Cambria" w:eastAsia="Times New Roman" w:hAnsi="Cambria" w:cs="Times New Roman"/>
          <w:sz w:val="24"/>
          <w:szCs w:val="24"/>
          <w:lang w:eastAsia="en-CA"/>
        </w:rPr>
        <w:t>All neurons had center frequencies within the spectral range of the</w:t>
      </w:r>
      <w:r w:rsidR="003C5A69" w:rsidRPr="00B1044F">
        <w:rPr>
          <w:rFonts w:ascii="Cambria" w:eastAsia="Times New Roman" w:hAnsi="Cambria" w:cs="Times New Roman"/>
          <w:sz w:val="24"/>
          <w:szCs w:val="24"/>
          <w:lang w:eastAsia="en-CA"/>
        </w:rPr>
        <w:t xml:space="preserve"> fundamental acoustic element of the</w:t>
      </w:r>
      <w:r w:rsidR="006764C7" w:rsidRPr="00B1044F">
        <w:rPr>
          <w:rFonts w:ascii="Cambria" w:eastAsia="Times New Roman" w:hAnsi="Cambria" w:cs="Times New Roman"/>
          <w:sz w:val="24"/>
          <w:szCs w:val="24"/>
          <w:lang w:eastAsia="en-CA"/>
        </w:rPr>
        <w:t xml:space="preserve"> bat’s echolocation call (20-70 kHz). </w:t>
      </w:r>
      <w:r w:rsidR="00D928D6" w:rsidRPr="00B1044F">
        <w:rPr>
          <w:rFonts w:ascii="Cambria" w:eastAsia="Times New Roman" w:hAnsi="Cambria" w:cs="Times New Roman"/>
          <w:sz w:val="24"/>
          <w:szCs w:val="24"/>
          <w:lang w:eastAsia="en-CA"/>
        </w:rPr>
        <w:t xml:space="preserve">A majority of the cells </w:t>
      </w:r>
      <w:r w:rsidR="003C5A69" w:rsidRPr="00B1044F">
        <w:rPr>
          <w:rFonts w:ascii="Cambria" w:eastAsia="Times New Roman" w:hAnsi="Cambria" w:cs="Times New Roman"/>
          <w:sz w:val="24"/>
          <w:szCs w:val="24"/>
          <w:lang w:eastAsia="en-CA"/>
        </w:rPr>
        <w:t>were downward FM specialists</w:t>
      </w:r>
      <w:r w:rsidR="00D928D6" w:rsidRPr="00B1044F">
        <w:rPr>
          <w:rFonts w:ascii="Cambria" w:eastAsia="Times New Roman" w:hAnsi="Cambria" w:cs="Times New Roman"/>
          <w:sz w:val="24"/>
          <w:szCs w:val="24"/>
          <w:lang w:eastAsia="en-CA"/>
        </w:rPr>
        <w:t xml:space="preserve"> </w:t>
      </w:r>
      <w:r w:rsidR="00561D91" w:rsidRPr="00B1044F">
        <w:rPr>
          <w:rFonts w:ascii="Cambria" w:eastAsia="Times New Roman" w:hAnsi="Cambria" w:cs="Times New Roman"/>
          <w:sz w:val="24"/>
          <w:szCs w:val="24"/>
          <w:lang w:eastAsia="en-CA"/>
        </w:rPr>
        <w:t>(31/46)</w:t>
      </w:r>
      <w:r w:rsidR="008E5A8B" w:rsidRPr="00B1044F">
        <w:rPr>
          <w:rFonts w:ascii="Cambria" w:eastAsia="Times New Roman" w:hAnsi="Cambria" w:cs="Times New Roman"/>
          <w:sz w:val="24"/>
          <w:szCs w:val="24"/>
          <w:lang w:eastAsia="en-CA"/>
        </w:rPr>
        <w:t xml:space="preserve"> and responded very weakly or not at all when presented with upwar</w:t>
      </w:r>
      <w:r w:rsidR="006A18E3" w:rsidRPr="00B1044F">
        <w:rPr>
          <w:rFonts w:ascii="Cambria" w:eastAsia="Times New Roman" w:hAnsi="Cambria" w:cs="Times New Roman"/>
          <w:sz w:val="24"/>
          <w:szCs w:val="24"/>
          <w:lang w:eastAsia="en-CA"/>
        </w:rPr>
        <w:t xml:space="preserve">d FM sweeps. </w:t>
      </w:r>
      <w:r w:rsidR="001D213C" w:rsidRPr="00B1044F">
        <w:rPr>
          <w:rFonts w:ascii="Cambria" w:eastAsia="Times New Roman" w:hAnsi="Cambria" w:cs="Times New Roman"/>
          <w:sz w:val="24"/>
          <w:szCs w:val="24"/>
          <w:lang w:eastAsia="en-CA"/>
        </w:rPr>
        <w:t>S</w:t>
      </w:r>
      <w:r w:rsidR="00D928D6" w:rsidRPr="00B1044F">
        <w:rPr>
          <w:rFonts w:ascii="Cambria" w:eastAsia="Times New Roman" w:hAnsi="Cambria" w:cs="Times New Roman"/>
          <w:sz w:val="24"/>
          <w:szCs w:val="24"/>
          <w:lang w:eastAsia="en-CA"/>
        </w:rPr>
        <w:t>ome responded to both upward and downward FM sweeps</w:t>
      </w:r>
      <w:r w:rsidR="00561D91" w:rsidRPr="00B1044F">
        <w:rPr>
          <w:rFonts w:ascii="Cambria" w:eastAsia="Times New Roman" w:hAnsi="Cambria" w:cs="Times New Roman"/>
          <w:sz w:val="24"/>
          <w:szCs w:val="24"/>
          <w:lang w:eastAsia="en-CA"/>
        </w:rPr>
        <w:t xml:space="preserve"> (15/46)</w:t>
      </w:r>
      <w:r w:rsidR="001D213C" w:rsidRPr="00B1044F">
        <w:rPr>
          <w:rFonts w:ascii="Cambria" w:eastAsia="Times New Roman" w:hAnsi="Cambria" w:cs="Times New Roman"/>
          <w:sz w:val="24"/>
          <w:szCs w:val="24"/>
          <w:lang w:eastAsia="en-CA"/>
        </w:rPr>
        <w:t xml:space="preserve">, but </w:t>
      </w:r>
      <w:r w:rsidR="007A41BE">
        <w:rPr>
          <w:rFonts w:ascii="Cambria" w:eastAsia="Times New Roman" w:hAnsi="Cambria" w:cs="Times New Roman"/>
          <w:sz w:val="24"/>
          <w:szCs w:val="24"/>
          <w:lang w:eastAsia="en-CA"/>
        </w:rPr>
        <w:t>I</w:t>
      </w:r>
      <w:r w:rsidR="00D928D6" w:rsidRPr="00B1044F">
        <w:rPr>
          <w:rFonts w:ascii="Cambria" w:eastAsia="Times New Roman" w:hAnsi="Cambria" w:cs="Times New Roman"/>
          <w:sz w:val="24"/>
          <w:szCs w:val="24"/>
          <w:lang w:eastAsia="en-CA"/>
        </w:rPr>
        <w:t xml:space="preserve"> did not find any cells that responded exclusively to upward sweeps</w:t>
      </w:r>
      <w:r w:rsidR="006A18E3" w:rsidRPr="00B1044F">
        <w:rPr>
          <w:rFonts w:ascii="Cambria" w:eastAsia="Times New Roman" w:hAnsi="Cambria" w:cs="Times New Roman"/>
          <w:sz w:val="24"/>
          <w:szCs w:val="24"/>
          <w:lang w:eastAsia="en-CA"/>
        </w:rPr>
        <w:t>. O</w:t>
      </w:r>
      <w:r w:rsidR="00561D91" w:rsidRPr="00B1044F">
        <w:rPr>
          <w:rFonts w:ascii="Cambria" w:eastAsia="Times New Roman" w:hAnsi="Cambria" w:cs="Times New Roman"/>
          <w:sz w:val="24"/>
          <w:szCs w:val="24"/>
          <w:lang w:eastAsia="en-CA"/>
        </w:rPr>
        <w:t xml:space="preserve">ne cell </w:t>
      </w:r>
      <w:r w:rsidR="001D213C" w:rsidRPr="00B1044F">
        <w:rPr>
          <w:rFonts w:ascii="Cambria" w:eastAsia="Times New Roman" w:hAnsi="Cambria" w:cs="Times New Roman"/>
          <w:sz w:val="24"/>
          <w:szCs w:val="24"/>
          <w:lang w:eastAsia="en-CA"/>
        </w:rPr>
        <w:t>appeared to prefer</w:t>
      </w:r>
      <w:r w:rsidR="00561D91" w:rsidRPr="00B1044F">
        <w:rPr>
          <w:rFonts w:ascii="Cambria" w:eastAsia="Times New Roman" w:hAnsi="Cambria" w:cs="Times New Roman"/>
          <w:sz w:val="24"/>
          <w:szCs w:val="24"/>
          <w:lang w:eastAsia="en-CA"/>
        </w:rPr>
        <w:t xml:space="preserve"> upward sweeps </w:t>
      </w:r>
      <w:r w:rsidR="006A18E3" w:rsidRPr="00B1044F">
        <w:rPr>
          <w:rFonts w:ascii="Cambria" w:eastAsia="Times New Roman" w:hAnsi="Cambria" w:cs="Times New Roman"/>
          <w:sz w:val="24"/>
          <w:szCs w:val="24"/>
          <w:lang w:eastAsia="en-CA"/>
        </w:rPr>
        <w:t>based on</w:t>
      </w:r>
      <w:r w:rsidR="00561D91" w:rsidRPr="00B1044F">
        <w:rPr>
          <w:rFonts w:ascii="Cambria" w:eastAsia="Times New Roman" w:hAnsi="Cambria" w:cs="Times New Roman"/>
          <w:sz w:val="24"/>
          <w:szCs w:val="24"/>
          <w:lang w:eastAsia="en-CA"/>
        </w:rPr>
        <w:t xml:space="preserve"> a slighter higher average spike count</w:t>
      </w:r>
      <w:r w:rsidR="00D928D6" w:rsidRPr="00B1044F">
        <w:rPr>
          <w:rFonts w:ascii="Cambria" w:eastAsia="Times New Roman" w:hAnsi="Cambria" w:cs="Times New Roman"/>
          <w:sz w:val="24"/>
          <w:szCs w:val="24"/>
          <w:lang w:eastAsia="en-CA"/>
        </w:rPr>
        <w:t>.</w:t>
      </w:r>
      <w:r w:rsidR="006A18E3" w:rsidRPr="00B1044F">
        <w:rPr>
          <w:rFonts w:ascii="Cambria" w:eastAsia="Times New Roman" w:hAnsi="Cambria" w:cs="Times New Roman"/>
          <w:sz w:val="24"/>
          <w:szCs w:val="24"/>
          <w:lang w:eastAsia="en-CA"/>
        </w:rPr>
        <w:t xml:space="preserve"> All were temporally selective for FM sweeps, but a small group were also selective for pure tones (13/46, 6 downward FM specialists, 7 non-specialists). Full </w:t>
      </w:r>
      <w:r w:rsidR="006764C7" w:rsidRPr="00B1044F">
        <w:rPr>
          <w:rFonts w:ascii="Cambria" w:eastAsia="Times New Roman" w:hAnsi="Cambria" w:cs="Times New Roman"/>
          <w:sz w:val="24"/>
          <w:szCs w:val="24"/>
          <w:lang w:eastAsia="en-CA"/>
        </w:rPr>
        <w:t>temporal tuning data</w:t>
      </w:r>
      <w:r w:rsidR="006A18E3" w:rsidRPr="00B1044F">
        <w:rPr>
          <w:rFonts w:ascii="Cambria" w:eastAsia="Times New Roman" w:hAnsi="Cambria" w:cs="Times New Roman"/>
          <w:sz w:val="24"/>
          <w:szCs w:val="24"/>
          <w:lang w:eastAsia="en-CA"/>
        </w:rPr>
        <w:t xml:space="preserve"> at each FM bandwidth</w:t>
      </w:r>
      <w:r w:rsidR="00EF3202" w:rsidRPr="00B1044F">
        <w:rPr>
          <w:rFonts w:ascii="Cambria" w:eastAsia="Times New Roman" w:hAnsi="Cambria" w:cs="Times New Roman"/>
          <w:sz w:val="24"/>
          <w:szCs w:val="24"/>
          <w:lang w:eastAsia="en-CA"/>
        </w:rPr>
        <w:t xml:space="preserve"> for the Bayesian analysis</w:t>
      </w:r>
      <w:r w:rsidR="006A18E3" w:rsidRPr="00B1044F">
        <w:rPr>
          <w:rFonts w:ascii="Cambria" w:eastAsia="Times New Roman" w:hAnsi="Cambria" w:cs="Times New Roman"/>
          <w:sz w:val="24"/>
          <w:szCs w:val="24"/>
          <w:lang w:eastAsia="en-CA"/>
        </w:rPr>
        <w:t xml:space="preserve"> was obtained</w:t>
      </w:r>
      <w:r w:rsidR="006764C7" w:rsidRPr="00B1044F">
        <w:rPr>
          <w:rFonts w:ascii="Cambria" w:eastAsia="Times New Roman" w:hAnsi="Cambria" w:cs="Times New Roman"/>
          <w:sz w:val="24"/>
          <w:szCs w:val="24"/>
          <w:lang w:eastAsia="en-CA"/>
        </w:rPr>
        <w:t xml:space="preserve"> from </w:t>
      </w:r>
      <w:r w:rsidR="00224845" w:rsidRPr="00B1044F">
        <w:rPr>
          <w:rFonts w:ascii="Cambria" w:eastAsia="Times New Roman" w:hAnsi="Cambria" w:cs="Times New Roman"/>
          <w:sz w:val="24"/>
          <w:szCs w:val="24"/>
          <w:lang w:eastAsia="en-CA"/>
        </w:rPr>
        <w:t>35</w:t>
      </w:r>
      <w:r w:rsidR="006C734C" w:rsidRPr="00B1044F">
        <w:rPr>
          <w:rFonts w:ascii="Cambria" w:eastAsia="Times New Roman" w:hAnsi="Cambria" w:cs="Times New Roman"/>
          <w:sz w:val="24"/>
          <w:szCs w:val="24"/>
          <w:lang w:eastAsia="en-CA"/>
        </w:rPr>
        <w:t>/46 cells</w:t>
      </w:r>
      <w:r w:rsidR="00D928D6" w:rsidRPr="00B1044F">
        <w:rPr>
          <w:rFonts w:ascii="Cambria" w:eastAsia="Times New Roman" w:hAnsi="Cambria" w:cs="Times New Roman"/>
          <w:sz w:val="24"/>
          <w:szCs w:val="24"/>
          <w:lang w:eastAsia="en-CA"/>
        </w:rPr>
        <w:t>, and the rest were included in other analyses to help describe the population as a whole</w:t>
      </w:r>
      <w:r w:rsidR="006C734C" w:rsidRPr="00B1044F">
        <w:rPr>
          <w:rFonts w:ascii="Cambria" w:eastAsia="Times New Roman" w:hAnsi="Cambria" w:cs="Times New Roman"/>
          <w:sz w:val="24"/>
          <w:szCs w:val="24"/>
          <w:lang w:eastAsia="en-CA"/>
        </w:rPr>
        <w:t>.</w:t>
      </w:r>
      <w:r w:rsidR="00F54B6B" w:rsidRPr="00B1044F">
        <w:rPr>
          <w:rFonts w:ascii="Cambria" w:hAnsi="Cambria"/>
          <w:sz w:val="24"/>
          <w:szCs w:val="24"/>
        </w:rPr>
        <w:t xml:space="preserve"> </w:t>
      </w:r>
    </w:p>
    <w:p w:rsidR="00F65611" w:rsidRPr="00B1044F" w:rsidRDefault="00F65611" w:rsidP="00F65611">
      <w:pPr>
        <w:spacing w:after="0" w:line="480" w:lineRule="auto"/>
        <w:rPr>
          <w:rFonts w:ascii="Cambria" w:eastAsia="Times New Roman" w:hAnsi="Cambria" w:cs="Times New Roman"/>
          <w:b/>
          <w:sz w:val="24"/>
          <w:szCs w:val="24"/>
          <w:lang w:eastAsia="en-CA"/>
        </w:rPr>
      </w:pPr>
      <w:r w:rsidRPr="00B1044F">
        <w:rPr>
          <w:rFonts w:ascii="Cambria" w:eastAsia="Times New Roman" w:hAnsi="Cambria" w:cs="Times New Roman"/>
          <w:b/>
          <w:sz w:val="24"/>
          <w:szCs w:val="24"/>
          <w:lang w:eastAsia="en-CA"/>
        </w:rPr>
        <w:tab/>
      </w:r>
    </w:p>
    <w:p w:rsidR="006A18E3" w:rsidRPr="00B1044F" w:rsidRDefault="00E74957" w:rsidP="006A18E3">
      <w:pPr>
        <w:spacing w:after="0" w:line="480" w:lineRule="auto"/>
        <w:rPr>
          <w:rFonts w:ascii="Cambria" w:eastAsia="Times New Roman" w:hAnsi="Cambria" w:cs="Times New Roman"/>
          <w:b/>
          <w:sz w:val="24"/>
          <w:szCs w:val="24"/>
          <w:lang w:eastAsia="en-CA"/>
        </w:rPr>
      </w:pPr>
      <w:r>
        <w:rPr>
          <w:rFonts w:ascii="Cambria" w:eastAsia="Times New Roman" w:hAnsi="Cambria" w:cs="Times New Roman"/>
          <w:b/>
          <w:sz w:val="24"/>
          <w:szCs w:val="24"/>
          <w:lang w:eastAsia="en-CA"/>
        </w:rPr>
        <w:t xml:space="preserve">3.1 </w:t>
      </w:r>
      <w:r w:rsidR="006A18E3" w:rsidRPr="00B1044F">
        <w:rPr>
          <w:rFonts w:ascii="Cambria" w:eastAsia="Times New Roman" w:hAnsi="Cambria" w:cs="Times New Roman"/>
          <w:b/>
          <w:sz w:val="24"/>
          <w:szCs w:val="24"/>
          <w:lang w:eastAsia="en-CA"/>
        </w:rPr>
        <w:t>Organization and response properties of temporally tuned FM cells in the inferior colliculus</w:t>
      </w:r>
    </w:p>
    <w:p w:rsidR="006A18E3" w:rsidRPr="00B1044F" w:rsidRDefault="006A18E3" w:rsidP="006A18E3">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b/>
          <w:sz w:val="24"/>
          <w:szCs w:val="24"/>
          <w:lang w:eastAsia="en-CA"/>
        </w:rPr>
        <w:tab/>
      </w:r>
      <w:r w:rsidR="00AB7391" w:rsidRPr="00B1044F">
        <w:rPr>
          <w:rFonts w:ascii="Cambria" w:eastAsia="Times New Roman" w:hAnsi="Cambria" w:cs="Times New Roman"/>
          <w:sz w:val="24"/>
          <w:szCs w:val="24"/>
          <w:lang w:eastAsia="en-CA"/>
        </w:rPr>
        <w:t>A variety</w:t>
      </w:r>
      <w:r w:rsidRPr="00B1044F">
        <w:rPr>
          <w:rFonts w:ascii="Cambria" w:eastAsia="Times New Roman" w:hAnsi="Cambria" w:cs="Times New Roman"/>
          <w:sz w:val="24"/>
          <w:szCs w:val="24"/>
          <w:lang w:eastAsia="en-CA"/>
        </w:rPr>
        <w:t xml:space="preserve"> of tuning properties were correlated with a neuron’s center frequency. </w:t>
      </w:r>
      <w:proofErr w:type="spellStart"/>
      <w:r w:rsidRPr="00B1044F">
        <w:rPr>
          <w:rFonts w:ascii="Cambria" w:eastAsia="Times New Roman" w:hAnsi="Cambria" w:cs="Times New Roman"/>
          <w:sz w:val="24"/>
          <w:szCs w:val="24"/>
          <w:lang w:eastAsia="en-CA"/>
        </w:rPr>
        <w:t>Tonotopic</w:t>
      </w:r>
      <w:proofErr w:type="spellEnd"/>
      <w:r w:rsidRPr="00B1044F">
        <w:rPr>
          <w:rFonts w:ascii="Cambria" w:eastAsia="Times New Roman" w:hAnsi="Cambria" w:cs="Times New Roman"/>
          <w:sz w:val="24"/>
          <w:szCs w:val="24"/>
          <w:lang w:eastAsia="en-CA"/>
        </w:rPr>
        <w:t xml:space="preserve"> organization is a well-known property of mammalian auditory systems</w:t>
      </w:r>
      <w:r w:rsidR="00DE376B" w:rsidRPr="00B1044F">
        <w:rPr>
          <w:rFonts w:ascii="Cambria" w:eastAsia="Times New Roman" w:hAnsi="Cambria" w:cs="Times New Roman"/>
          <w:sz w:val="24"/>
          <w:szCs w:val="24"/>
          <w:lang w:eastAsia="en-CA"/>
        </w:rPr>
        <w:t>, wherein neurons are organized by their characteristic frequency along a gradient from low to high frequency. This finding</w:t>
      </w:r>
      <w:r w:rsidRPr="00B1044F">
        <w:rPr>
          <w:rFonts w:ascii="Cambria" w:eastAsia="Times New Roman" w:hAnsi="Cambria" w:cs="Times New Roman"/>
          <w:sz w:val="24"/>
          <w:szCs w:val="24"/>
          <w:lang w:eastAsia="en-CA"/>
        </w:rPr>
        <w:t xml:space="preserve"> has been repeatedly </w:t>
      </w:r>
      <w:r w:rsidR="00AB7391" w:rsidRPr="00B1044F">
        <w:rPr>
          <w:rFonts w:ascii="Cambria" w:eastAsia="Times New Roman" w:hAnsi="Cambria" w:cs="Times New Roman"/>
          <w:sz w:val="24"/>
          <w:szCs w:val="24"/>
          <w:lang w:eastAsia="en-CA"/>
        </w:rPr>
        <w:t>demonstrated</w:t>
      </w:r>
      <w:r w:rsidRPr="00B1044F">
        <w:rPr>
          <w:rFonts w:ascii="Cambria" w:eastAsia="Times New Roman" w:hAnsi="Cambria" w:cs="Times New Roman"/>
          <w:sz w:val="24"/>
          <w:szCs w:val="24"/>
          <w:lang w:eastAsia="en-CA"/>
        </w:rPr>
        <w:t xml:space="preserve"> for </w:t>
      </w:r>
      <w:r w:rsidR="00AB7391" w:rsidRPr="00B1044F">
        <w:rPr>
          <w:rFonts w:ascii="Cambria" w:eastAsia="Times New Roman" w:hAnsi="Cambria" w:cs="Times New Roman"/>
          <w:sz w:val="24"/>
          <w:szCs w:val="24"/>
          <w:lang w:eastAsia="en-CA"/>
        </w:rPr>
        <w:t>DTNs in the IC of</w:t>
      </w:r>
      <w:r w:rsidRPr="00B1044F">
        <w:rPr>
          <w:rFonts w:ascii="Cambria" w:eastAsia="Times New Roman" w:hAnsi="Cambria" w:cs="Times New Roman"/>
          <w:sz w:val="24"/>
          <w:szCs w:val="24"/>
          <w:lang w:eastAsia="en-CA"/>
        </w:rPr>
        <w:t xml:space="preserve"> bats (</w:t>
      </w:r>
      <w:proofErr w:type="spellStart"/>
      <w:r w:rsidRPr="00B1044F">
        <w:rPr>
          <w:rFonts w:ascii="Cambria" w:eastAsia="Times New Roman" w:hAnsi="Cambria" w:cs="Times New Roman"/>
          <w:sz w:val="24"/>
          <w:szCs w:val="24"/>
          <w:lang w:eastAsia="en-CA"/>
        </w:rPr>
        <w:t>Casseday</w:t>
      </w:r>
      <w:proofErr w:type="spellEnd"/>
      <w:r w:rsidRPr="00B1044F">
        <w:rPr>
          <w:rFonts w:ascii="Cambria" w:eastAsia="Times New Roman" w:hAnsi="Cambria" w:cs="Times New Roman"/>
          <w:sz w:val="24"/>
          <w:szCs w:val="24"/>
          <w:lang w:eastAsia="en-CA"/>
        </w:rPr>
        <w:t xml:space="preserve"> and Covey, 1992, </w:t>
      </w:r>
      <w:proofErr w:type="spellStart"/>
      <w:r w:rsidRPr="00B1044F">
        <w:rPr>
          <w:rFonts w:ascii="Cambria" w:eastAsia="Times New Roman" w:hAnsi="Cambria" w:cs="Times New Roman"/>
          <w:sz w:val="24"/>
          <w:szCs w:val="24"/>
          <w:lang w:eastAsia="en-CA"/>
        </w:rPr>
        <w:t>Haplea</w:t>
      </w:r>
      <w:proofErr w:type="spellEnd"/>
      <w:r w:rsidRPr="00B1044F">
        <w:rPr>
          <w:rFonts w:ascii="Cambria" w:eastAsia="Times New Roman" w:hAnsi="Cambria" w:cs="Times New Roman"/>
          <w:sz w:val="24"/>
          <w:szCs w:val="24"/>
          <w:lang w:eastAsia="en-CA"/>
        </w:rPr>
        <w:t xml:space="preserve"> et al., 1994, </w:t>
      </w:r>
      <w:proofErr w:type="spellStart"/>
      <w:r w:rsidRPr="00B1044F">
        <w:rPr>
          <w:rFonts w:ascii="Cambria" w:eastAsia="Times New Roman" w:hAnsi="Cambria" w:cs="Times New Roman"/>
          <w:sz w:val="24"/>
          <w:szCs w:val="24"/>
          <w:lang w:eastAsia="en-CA"/>
        </w:rPr>
        <w:t>Grothe</w:t>
      </w:r>
      <w:proofErr w:type="spellEnd"/>
      <w:r w:rsidRPr="00B1044F">
        <w:rPr>
          <w:rFonts w:ascii="Cambria" w:eastAsia="Times New Roman" w:hAnsi="Cambria" w:cs="Times New Roman"/>
          <w:sz w:val="24"/>
          <w:szCs w:val="24"/>
          <w:lang w:eastAsia="en-CA"/>
        </w:rPr>
        <w:t xml:space="preserve"> et al., 2001, Morrison et al., 2014)</w:t>
      </w:r>
      <w:r w:rsidR="00DE376B" w:rsidRPr="00B1044F">
        <w:rPr>
          <w:rFonts w:ascii="Cambria" w:eastAsia="Times New Roman" w:hAnsi="Cambria" w:cs="Times New Roman"/>
          <w:sz w:val="24"/>
          <w:szCs w:val="24"/>
          <w:lang w:eastAsia="en-CA"/>
        </w:rPr>
        <w:t xml:space="preserve">, and </w:t>
      </w:r>
      <w:r w:rsidR="0033586B">
        <w:rPr>
          <w:rFonts w:ascii="Cambria" w:eastAsia="Times New Roman" w:hAnsi="Cambria" w:cs="Times New Roman"/>
          <w:sz w:val="24"/>
          <w:szCs w:val="24"/>
          <w:lang w:eastAsia="en-CA"/>
        </w:rPr>
        <w:t>my</w:t>
      </w:r>
      <w:r w:rsidR="00DE376B" w:rsidRPr="00B1044F">
        <w:rPr>
          <w:rFonts w:ascii="Cambria" w:eastAsia="Times New Roman" w:hAnsi="Cambria" w:cs="Times New Roman"/>
          <w:sz w:val="24"/>
          <w:szCs w:val="24"/>
          <w:lang w:eastAsia="en-CA"/>
        </w:rPr>
        <w:t xml:space="preserve"> results from FM DTNs are no exception</w:t>
      </w:r>
      <w:r w:rsidRPr="00B1044F">
        <w:rPr>
          <w:rFonts w:ascii="Cambria" w:eastAsia="Times New Roman" w:hAnsi="Cambria" w:cs="Times New Roman"/>
          <w:sz w:val="24"/>
          <w:szCs w:val="24"/>
          <w:lang w:eastAsia="en-CA"/>
        </w:rPr>
        <w:t xml:space="preserve">. </w:t>
      </w:r>
      <w:r w:rsidR="00A25EB3" w:rsidRPr="00B1044F">
        <w:rPr>
          <w:rFonts w:ascii="Cambria" w:eastAsia="Times New Roman" w:hAnsi="Cambria" w:cs="Times New Roman"/>
          <w:sz w:val="24"/>
          <w:szCs w:val="24"/>
          <w:lang w:eastAsia="en-CA"/>
        </w:rPr>
        <w:t>The</w:t>
      </w:r>
      <w:r w:rsidRPr="00B1044F">
        <w:rPr>
          <w:rFonts w:ascii="Cambria" w:eastAsia="Times New Roman" w:hAnsi="Cambria" w:cs="Times New Roman"/>
          <w:sz w:val="24"/>
          <w:szCs w:val="24"/>
          <w:lang w:eastAsia="en-CA"/>
        </w:rPr>
        <w:t xml:space="preserve"> results support </w:t>
      </w:r>
      <w:proofErr w:type="spellStart"/>
      <w:r w:rsidRPr="00B1044F">
        <w:rPr>
          <w:rFonts w:ascii="Cambria" w:eastAsia="Times New Roman" w:hAnsi="Cambria" w:cs="Times New Roman"/>
          <w:sz w:val="24"/>
          <w:szCs w:val="24"/>
          <w:lang w:eastAsia="en-CA"/>
        </w:rPr>
        <w:t>tonotopic</w:t>
      </w:r>
      <w:proofErr w:type="spellEnd"/>
      <w:r w:rsidRPr="00B1044F">
        <w:rPr>
          <w:rFonts w:ascii="Cambria" w:eastAsia="Times New Roman" w:hAnsi="Cambria" w:cs="Times New Roman"/>
          <w:sz w:val="24"/>
          <w:szCs w:val="24"/>
          <w:lang w:eastAsia="en-CA"/>
        </w:rPr>
        <w:t xml:space="preserve"> organization with center frequencies of FM DTNs showing </w:t>
      </w:r>
      <w:r w:rsidRPr="00B1044F">
        <w:rPr>
          <w:rFonts w:ascii="Cambria" w:eastAsia="Times New Roman" w:hAnsi="Cambria" w:cs="Times New Roman"/>
          <w:sz w:val="24"/>
          <w:szCs w:val="24"/>
          <w:lang w:eastAsia="en-CA"/>
        </w:rPr>
        <w:lastRenderedPageBreak/>
        <w:t>a strong positive correla</w:t>
      </w:r>
      <w:r w:rsidR="00A25EB3" w:rsidRPr="00B1044F">
        <w:rPr>
          <w:rFonts w:ascii="Cambria" w:eastAsia="Times New Roman" w:hAnsi="Cambria" w:cs="Times New Roman"/>
          <w:sz w:val="24"/>
          <w:szCs w:val="24"/>
          <w:lang w:eastAsia="en-CA"/>
        </w:rPr>
        <w:t>tion with electrode depth (Fig 2</w:t>
      </w:r>
      <w:r w:rsidRPr="00B1044F">
        <w:rPr>
          <w:rFonts w:ascii="Cambria" w:eastAsia="Times New Roman" w:hAnsi="Cambria" w:cs="Times New Roman"/>
          <w:sz w:val="24"/>
          <w:szCs w:val="24"/>
          <w:lang w:eastAsia="en-CA"/>
        </w:rPr>
        <w:t>, r</w:t>
      </w:r>
      <w:r w:rsidRPr="00B1044F">
        <w:rPr>
          <w:rFonts w:ascii="Cambria" w:eastAsia="Times New Roman" w:hAnsi="Cambria" w:cs="Times New Roman"/>
          <w:sz w:val="24"/>
          <w:szCs w:val="24"/>
          <w:vertAlign w:val="superscript"/>
          <w:lang w:eastAsia="en-CA"/>
        </w:rPr>
        <w:t xml:space="preserve">2 </w:t>
      </w:r>
      <w:r w:rsidRPr="00B1044F">
        <w:rPr>
          <w:rFonts w:ascii="Cambria" w:eastAsia="Times New Roman" w:hAnsi="Cambria" w:cs="Times New Roman"/>
          <w:sz w:val="24"/>
          <w:szCs w:val="24"/>
          <w:lang w:eastAsia="en-CA"/>
        </w:rPr>
        <w:t xml:space="preserve">= 0.6572, p &lt; 0.001). </w:t>
      </w:r>
      <w:r w:rsidR="00360914" w:rsidRPr="00B1044F">
        <w:rPr>
          <w:rFonts w:ascii="Cambria" w:eastAsia="Times New Roman" w:hAnsi="Cambria" w:cs="Times New Roman"/>
          <w:sz w:val="24"/>
          <w:szCs w:val="24"/>
          <w:lang w:eastAsia="en-CA"/>
        </w:rPr>
        <w:t xml:space="preserve">Visual inspection of the data shows that high proportion of neurons’ CEFs are clustered within the frequency range of 25-40 kHz. This pattern of CEF distribution may not be surprising as this spectral range corresponds to the fundamental harmonic of the echolocation calls generated by </w:t>
      </w:r>
      <w:r w:rsidR="00360914" w:rsidRPr="00B1044F">
        <w:rPr>
          <w:rFonts w:ascii="Cambria" w:eastAsia="Times New Roman" w:hAnsi="Cambria" w:cs="Times New Roman"/>
          <w:i/>
          <w:sz w:val="24"/>
          <w:szCs w:val="24"/>
          <w:lang w:eastAsia="en-CA"/>
        </w:rPr>
        <w:t xml:space="preserve">E. </w:t>
      </w:r>
      <w:proofErr w:type="spellStart"/>
      <w:r w:rsidR="00360914" w:rsidRPr="00B1044F">
        <w:rPr>
          <w:rFonts w:ascii="Cambria" w:eastAsia="Times New Roman" w:hAnsi="Cambria" w:cs="Times New Roman"/>
          <w:i/>
          <w:sz w:val="24"/>
          <w:szCs w:val="24"/>
          <w:lang w:eastAsia="en-CA"/>
        </w:rPr>
        <w:t>fuscus</w:t>
      </w:r>
      <w:proofErr w:type="spellEnd"/>
      <w:r w:rsidR="00360914" w:rsidRPr="00B1044F">
        <w:rPr>
          <w:rFonts w:ascii="Cambria" w:eastAsia="Times New Roman" w:hAnsi="Cambria" w:cs="Times New Roman"/>
          <w:i/>
          <w:sz w:val="24"/>
          <w:szCs w:val="24"/>
          <w:lang w:eastAsia="en-CA"/>
        </w:rPr>
        <w:t xml:space="preserve"> </w:t>
      </w:r>
      <w:r w:rsidR="00360914" w:rsidRPr="00B1044F">
        <w:rPr>
          <w:rFonts w:ascii="Cambria" w:eastAsia="Times New Roman" w:hAnsi="Cambria" w:cs="Times New Roman"/>
          <w:sz w:val="24"/>
          <w:szCs w:val="24"/>
          <w:lang w:eastAsia="en-CA"/>
        </w:rPr>
        <w:t xml:space="preserve">(Simmons et al., 1979, </w:t>
      </w:r>
      <w:proofErr w:type="spellStart"/>
      <w:r w:rsidR="00360914" w:rsidRPr="00B1044F">
        <w:rPr>
          <w:rFonts w:ascii="Cambria" w:eastAsia="Times New Roman" w:hAnsi="Cambria" w:cs="Times New Roman"/>
          <w:sz w:val="24"/>
          <w:szCs w:val="24"/>
          <w:lang w:eastAsia="en-CA"/>
        </w:rPr>
        <w:t>Casseday</w:t>
      </w:r>
      <w:proofErr w:type="spellEnd"/>
      <w:r w:rsidR="00360914" w:rsidRPr="00B1044F">
        <w:rPr>
          <w:rFonts w:ascii="Cambria" w:eastAsia="Times New Roman" w:hAnsi="Cambria" w:cs="Times New Roman"/>
          <w:sz w:val="24"/>
          <w:szCs w:val="24"/>
          <w:lang w:eastAsia="en-CA"/>
        </w:rPr>
        <w:t xml:space="preserve"> &amp; Covey, 1992, </w:t>
      </w:r>
      <w:proofErr w:type="spellStart"/>
      <w:r w:rsidR="00360914" w:rsidRPr="00B1044F">
        <w:rPr>
          <w:rFonts w:ascii="Cambria" w:eastAsia="Times New Roman" w:hAnsi="Cambria" w:cs="Times New Roman"/>
          <w:sz w:val="24"/>
          <w:szCs w:val="24"/>
          <w:lang w:eastAsia="en-CA"/>
        </w:rPr>
        <w:t>Surlykke</w:t>
      </w:r>
      <w:proofErr w:type="spellEnd"/>
      <w:r w:rsidR="00360914" w:rsidRPr="00B1044F">
        <w:rPr>
          <w:rFonts w:ascii="Cambria" w:eastAsia="Times New Roman" w:hAnsi="Cambria" w:cs="Times New Roman"/>
          <w:sz w:val="24"/>
          <w:szCs w:val="24"/>
          <w:lang w:eastAsia="en-CA"/>
        </w:rPr>
        <w:t xml:space="preserve"> &amp; Moss, 2000)</w:t>
      </w:r>
      <w:r w:rsidR="00360914" w:rsidRPr="00B1044F">
        <w:rPr>
          <w:rFonts w:ascii="Cambria" w:eastAsia="Times New Roman" w:hAnsi="Cambria" w:cs="Times New Roman"/>
          <w:i/>
          <w:sz w:val="24"/>
          <w:szCs w:val="24"/>
          <w:lang w:eastAsia="en-CA"/>
        </w:rPr>
        <w:t>.</w:t>
      </w:r>
      <w:r w:rsidR="00360914" w:rsidRPr="00B1044F">
        <w:rPr>
          <w:rFonts w:ascii="Cambria" w:eastAsia="Times New Roman" w:hAnsi="Cambria" w:cs="Times New Roman"/>
          <w:sz w:val="24"/>
          <w:szCs w:val="24"/>
          <w:lang w:eastAsia="en-CA"/>
        </w:rPr>
        <w:t xml:space="preserve"> </w:t>
      </w:r>
    </w:p>
    <w:p w:rsidR="003B7990" w:rsidRPr="008F733B" w:rsidRDefault="006A18E3" w:rsidP="006A18E3">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ab/>
        <w:t>Acoustic thresholds</w:t>
      </w:r>
      <w:r w:rsidR="00DE376B" w:rsidRPr="00B1044F">
        <w:rPr>
          <w:rFonts w:ascii="Cambria" w:eastAsia="Times New Roman" w:hAnsi="Cambria" w:cs="Times New Roman"/>
          <w:sz w:val="24"/>
          <w:szCs w:val="24"/>
          <w:lang w:eastAsia="en-CA"/>
        </w:rPr>
        <w:t xml:space="preserve"> of FM responsive DTNs </w:t>
      </w:r>
      <w:r w:rsidR="008E3FCC">
        <w:rPr>
          <w:rFonts w:ascii="Cambria" w:eastAsia="Times New Roman" w:hAnsi="Cambria" w:cs="Times New Roman"/>
          <w:sz w:val="24"/>
          <w:szCs w:val="24"/>
          <w:lang w:eastAsia="en-CA"/>
        </w:rPr>
        <w:t>also showed some spectral organization</w:t>
      </w:r>
      <w:r w:rsidR="003B7990" w:rsidRPr="00B1044F">
        <w:rPr>
          <w:rFonts w:ascii="Cambria" w:eastAsia="Times New Roman" w:hAnsi="Cambria" w:cs="Times New Roman"/>
          <w:sz w:val="24"/>
          <w:szCs w:val="24"/>
          <w:lang w:eastAsia="en-CA"/>
        </w:rPr>
        <w:t>. There was a positive correlation between CEF and threshold indicating that neurons with higher CEFs have higher thresholds (Fig 3A, r</w:t>
      </w:r>
      <w:r w:rsidR="003B7990" w:rsidRPr="00B1044F">
        <w:rPr>
          <w:rFonts w:ascii="Cambria" w:eastAsia="Times New Roman" w:hAnsi="Cambria" w:cs="Times New Roman"/>
          <w:sz w:val="24"/>
          <w:szCs w:val="24"/>
          <w:vertAlign w:val="superscript"/>
          <w:lang w:eastAsia="en-CA"/>
        </w:rPr>
        <w:t>2</w:t>
      </w:r>
      <w:r w:rsidR="003B7990" w:rsidRPr="00B1044F">
        <w:rPr>
          <w:rFonts w:ascii="Cambria" w:eastAsia="Times New Roman" w:hAnsi="Cambria" w:cs="Times New Roman"/>
          <w:sz w:val="24"/>
          <w:szCs w:val="24"/>
          <w:lang w:eastAsia="en-CA"/>
        </w:rPr>
        <w:t xml:space="preserve"> = 0.1271, p &lt; 0.001). </w:t>
      </w:r>
      <w:r w:rsidR="00DE376B" w:rsidRPr="00B1044F">
        <w:rPr>
          <w:rFonts w:ascii="Cambria" w:eastAsia="Times New Roman" w:hAnsi="Cambria" w:cs="Times New Roman"/>
          <w:sz w:val="24"/>
          <w:szCs w:val="24"/>
          <w:lang w:eastAsia="en-CA"/>
        </w:rPr>
        <w:t xml:space="preserve"> </w:t>
      </w:r>
      <w:r w:rsidR="003B7990" w:rsidRPr="00B1044F">
        <w:rPr>
          <w:rFonts w:ascii="Cambria" w:eastAsia="Times New Roman" w:hAnsi="Cambria" w:cs="Times New Roman"/>
          <w:sz w:val="24"/>
          <w:szCs w:val="24"/>
          <w:lang w:eastAsia="en-CA"/>
        </w:rPr>
        <w:t xml:space="preserve">This </w:t>
      </w:r>
      <w:r w:rsidR="00DE376B" w:rsidRPr="00B1044F">
        <w:rPr>
          <w:rFonts w:ascii="Cambria" w:eastAsia="Times New Roman" w:hAnsi="Cambria" w:cs="Times New Roman"/>
          <w:sz w:val="24"/>
          <w:szCs w:val="24"/>
          <w:lang w:eastAsia="en-CA"/>
        </w:rPr>
        <w:t>relationship was more variable than tonotopy,</w:t>
      </w:r>
      <w:r w:rsidRPr="00B1044F">
        <w:rPr>
          <w:rFonts w:ascii="Cambria" w:eastAsia="Times New Roman" w:hAnsi="Cambria" w:cs="Times New Roman"/>
          <w:sz w:val="24"/>
          <w:szCs w:val="24"/>
          <w:lang w:eastAsia="en-CA"/>
        </w:rPr>
        <w:t xml:space="preserve"> with a wide band of thresholds seen across frequencies.</w:t>
      </w:r>
      <w:r w:rsidR="003B7990" w:rsidRPr="00B1044F">
        <w:rPr>
          <w:rFonts w:ascii="Cambria" w:eastAsia="Times New Roman" w:hAnsi="Cambria" w:cs="Times New Roman"/>
          <w:sz w:val="24"/>
          <w:szCs w:val="24"/>
          <w:lang w:eastAsia="en-CA"/>
        </w:rPr>
        <w:t xml:space="preserve"> This is particularly evident within the frequency range of 25-40 kHz, as Figure 3 shows that cells in this spectral range have thresholds ranging from 5-55 dB SPL.</w:t>
      </w:r>
      <w:r w:rsidRPr="00B1044F">
        <w:rPr>
          <w:rFonts w:ascii="Cambria" w:eastAsia="Times New Roman" w:hAnsi="Cambria" w:cs="Times New Roman"/>
          <w:sz w:val="24"/>
          <w:szCs w:val="24"/>
          <w:lang w:eastAsia="en-CA"/>
        </w:rPr>
        <w:t xml:space="preserve"> </w:t>
      </w:r>
      <w:r w:rsidR="008E3FCC">
        <w:rPr>
          <w:rFonts w:ascii="Cambria" w:eastAsia="Times New Roman" w:hAnsi="Cambria" w:cs="Times New Roman"/>
          <w:sz w:val="24"/>
          <w:szCs w:val="24"/>
          <w:lang w:eastAsia="en-CA"/>
        </w:rPr>
        <w:t xml:space="preserve">It is possible this is just a consequence of the </w:t>
      </w:r>
      <w:r w:rsidR="008F733B">
        <w:rPr>
          <w:rFonts w:ascii="Cambria" w:eastAsia="Times New Roman" w:hAnsi="Cambria" w:cs="Times New Roman"/>
          <w:sz w:val="24"/>
          <w:szCs w:val="24"/>
          <w:lang w:eastAsia="en-CA"/>
        </w:rPr>
        <w:t xml:space="preserve">middle ear filter function, as this distribution of thresholds corresponds with the behavioural audiogram of </w:t>
      </w:r>
      <w:r w:rsidR="008F733B">
        <w:rPr>
          <w:rFonts w:ascii="Cambria" w:eastAsia="Times New Roman" w:hAnsi="Cambria" w:cs="Times New Roman"/>
          <w:i/>
          <w:sz w:val="24"/>
          <w:szCs w:val="24"/>
          <w:lang w:eastAsia="en-CA"/>
        </w:rPr>
        <w:t xml:space="preserve">E. </w:t>
      </w:r>
      <w:proofErr w:type="spellStart"/>
      <w:r w:rsidR="008F733B">
        <w:rPr>
          <w:rFonts w:ascii="Cambria" w:eastAsia="Times New Roman" w:hAnsi="Cambria" w:cs="Times New Roman"/>
          <w:i/>
          <w:sz w:val="24"/>
          <w:szCs w:val="24"/>
          <w:lang w:eastAsia="en-CA"/>
        </w:rPr>
        <w:t>fuscus</w:t>
      </w:r>
      <w:proofErr w:type="spellEnd"/>
      <w:r w:rsidR="008F733B">
        <w:rPr>
          <w:rFonts w:ascii="Cambria" w:eastAsia="Times New Roman" w:hAnsi="Cambria" w:cs="Times New Roman"/>
          <w:i/>
          <w:sz w:val="24"/>
          <w:szCs w:val="24"/>
          <w:lang w:eastAsia="en-CA"/>
        </w:rPr>
        <w:t xml:space="preserve"> </w:t>
      </w:r>
      <w:r w:rsidR="008F733B">
        <w:rPr>
          <w:rFonts w:ascii="Cambria" w:eastAsia="Times New Roman" w:hAnsi="Cambria" w:cs="Times New Roman"/>
          <w:sz w:val="24"/>
          <w:szCs w:val="24"/>
          <w:lang w:eastAsia="en-CA"/>
        </w:rPr>
        <w:t>(</w:t>
      </w:r>
      <w:proofErr w:type="spellStart"/>
      <w:r w:rsidR="008F733B">
        <w:rPr>
          <w:rFonts w:ascii="Cambria" w:eastAsia="Times New Roman" w:hAnsi="Cambria" w:cs="Times New Roman"/>
          <w:sz w:val="24"/>
          <w:szCs w:val="24"/>
          <w:lang w:eastAsia="en-CA"/>
        </w:rPr>
        <w:t>Koay</w:t>
      </w:r>
      <w:proofErr w:type="spellEnd"/>
      <w:r w:rsidR="008F733B">
        <w:rPr>
          <w:rFonts w:ascii="Cambria" w:eastAsia="Times New Roman" w:hAnsi="Cambria" w:cs="Times New Roman"/>
          <w:sz w:val="24"/>
          <w:szCs w:val="24"/>
          <w:lang w:eastAsia="en-CA"/>
        </w:rPr>
        <w:t xml:space="preserve"> et al., 1995).</w:t>
      </w:r>
    </w:p>
    <w:p w:rsidR="009E4ACC" w:rsidRPr="00B1044F" w:rsidRDefault="006A18E3" w:rsidP="009E4ACC">
      <w:pPr>
        <w:spacing w:after="0" w:line="480" w:lineRule="auto"/>
        <w:ind w:firstLine="720"/>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 xml:space="preserve">There were also organizational patterns involving the spectral and temporal characteristics of FM sweeps. </w:t>
      </w:r>
      <w:r w:rsidR="00DE376B" w:rsidRPr="00B1044F">
        <w:rPr>
          <w:rFonts w:ascii="Cambria" w:eastAsia="Times New Roman" w:hAnsi="Cambria" w:cs="Times New Roman"/>
          <w:sz w:val="24"/>
          <w:szCs w:val="24"/>
          <w:lang w:eastAsia="en-CA"/>
        </w:rPr>
        <w:t>The BR</w:t>
      </w:r>
      <w:r w:rsidRPr="00B1044F">
        <w:rPr>
          <w:rFonts w:ascii="Cambria" w:eastAsia="Times New Roman" w:hAnsi="Cambria" w:cs="Times New Roman"/>
          <w:sz w:val="24"/>
          <w:szCs w:val="24"/>
          <w:lang w:eastAsia="en-CA"/>
        </w:rPr>
        <w:t xml:space="preserve"> of neurons increased with center</w:t>
      </w:r>
      <w:r w:rsidR="009E4ACC" w:rsidRPr="00B1044F">
        <w:rPr>
          <w:rFonts w:ascii="Cambria" w:eastAsia="Times New Roman" w:hAnsi="Cambria" w:cs="Times New Roman"/>
          <w:sz w:val="24"/>
          <w:szCs w:val="24"/>
          <w:lang w:eastAsia="en-CA"/>
        </w:rPr>
        <w:t xml:space="preserve"> frequency (Fig 3</w:t>
      </w:r>
      <w:r w:rsidRPr="00B1044F">
        <w:rPr>
          <w:rFonts w:ascii="Cambria" w:eastAsia="Times New Roman" w:hAnsi="Cambria" w:cs="Times New Roman"/>
          <w:sz w:val="24"/>
          <w:szCs w:val="24"/>
          <w:lang w:eastAsia="en-CA"/>
        </w:rPr>
        <w:t>B, r</w:t>
      </w:r>
      <w:r w:rsidRPr="00B1044F">
        <w:rPr>
          <w:rFonts w:ascii="Cambria" w:eastAsia="Times New Roman" w:hAnsi="Cambria" w:cs="Times New Roman"/>
          <w:sz w:val="24"/>
          <w:szCs w:val="24"/>
          <w:vertAlign w:val="superscript"/>
          <w:lang w:eastAsia="en-CA"/>
        </w:rPr>
        <w:t>2</w:t>
      </w:r>
      <w:r w:rsidRPr="00B1044F">
        <w:rPr>
          <w:rFonts w:ascii="Cambria" w:eastAsia="Times New Roman" w:hAnsi="Cambria" w:cs="Times New Roman"/>
          <w:sz w:val="24"/>
          <w:szCs w:val="24"/>
          <w:lang w:eastAsia="en-CA"/>
        </w:rPr>
        <w:t xml:space="preserve"> = 0.3191, p &lt; 0.001), demonstrating that neurons that responded to higher frequencies also responded best at faster sweep rates. </w:t>
      </w:r>
      <w:r w:rsidR="009E4ACC" w:rsidRPr="00B1044F">
        <w:rPr>
          <w:rFonts w:ascii="Cambria" w:eastAsia="Times New Roman" w:hAnsi="Cambria" w:cs="Times New Roman"/>
          <w:sz w:val="24"/>
          <w:szCs w:val="24"/>
          <w:lang w:eastAsia="en-CA"/>
        </w:rPr>
        <w:t>Best FM</w:t>
      </w:r>
      <w:r w:rsidRPr="00B1044F">
        <w:rPr>
          <w:rFonts w:ascii="Cambria" w:eastAsia="Times New Roman" w:hAnsi="Cambria" w:cs="Times New Roman"/>
          <w:sz w:val="24"/>
          <w:szCs w:val="24"/>
          <w:lang w:eastAsia="en-CA"/>
        </w:rPr>
        <w:t xml:space="preserve"> sweep bandwidths increased with in</w:t>
      </w:r>
      <w:r w:rsidR="008E3FCC">
        <w:rPr>
          <w:rFonts w:ascii="Cambria" w:eastAsia="Times New Roman" w:hAnsi="Cambria" w:cs="Times New Roman"/>
          <w:sz w:val="24"/>
          <w:szCs w:val="24"/>
          <w:lang w:eastAsia="en-CA"/>
        </w:rPr>
        <w:t>creasing center frequency (Fig 3</w:t>
      </w:r>
      <w:r w:rsidRPr="00B1044F">
        <w:rPr>
          <w:rFonts w:ascii="Cambria" w:eastAsia="Times New Roman" w:hAnsi="Cambria" w:cs="Times New Roman"/>
          <w:sz w:val="24"/>
          <w:szCs w:val="24"/>
          <w:lang w:eastAsia="en-CA"/>
        </w:rPr>
        <w:t>C, r</w:t>
      </w:r>
      <w:r w:rsidRPr="00B1044F">
        <w:rPr>
          <w:rFonts w:ascii="Cambria" w:eastAsia="Times New Roman" w:hAnsi="Cambria" w:cs="Times New Roman"/>
          <w:sz w:val="24"/>
          <w:szCs w:val="24"/>
          <w:vertAlign w:val="superscript"/>
          <w:lang w:eastAsia="en-CA"/>
        </w:rPr>
        <w:t>2</w:t>
      </w:r>
      <w:r w:rsidRPr="00B1044F">
        <w:rPr>
          <w:rFonts w:ascii="Cambria" w:eastAsia="Times New Roman" w:hAnsi="Cambria" w:cs="Times New Roman"/>
          <w:sz w:val="24"/>
          <w:szCs w:val="24"/>
          <w:lang w:eastAsia="en-CA"/>
        </w:rPr>
        <w:t xml:space="preserve"> = 0.2333,</w:t>
      </w:r>
      <w:r w:rsidR="009E4ACC" w:rsidRPr="00B1044F">
        <w:rPr>
          <w:rFonts w:ascii="Cambria" w:eastAsia="Times New Roman" w:hAnsi="Cambria" w:cs="Times New Roman"/>
          <w:sz w:val="24"/>
          <w:szCs w:val="24"/>
          <w:lang w:eastAsia="en-CA"/>
        </w:rPr>
        <w:t xml:space="preserve"> p = 0.001), indicating that cells tuned to </w:t>
      </w:r>
      <w:r w:rsidRPr="00B1044F">
        <w:rPr>
          <w:rFonts w:ascii="Cambria" w:eastAsia="Times New Roman" w:hAnsi="Cambria" w:cs="Times New Roman"/>
          <w:sz w:val="24"/>
          <w:szCs w:val="24"/>
          <w:lang w:eastAsia="en-CA"/>
        </w:rPr>
        <w:t>higher frequencies</w:t>
      </w:r>
      <w:r w:rsidR="009E4ACC" w:rsidRPr="00B1044F">
        <w:rPr>
          <w:rFonts w:ascii="Cambria" w:eastAsia="Times New Roman" w:hAnsi="Cambria" w:cs="Times New Roman"/>
          <w:sz w:val="24"/>
          <w:szCs w:val="24"/>
          <w:lang w:eastAsia="en-CA"/>
        </w:rPr>
        <w:t xml:space="preserve"> responded</w:t>
      </w:r>
      <w:r w:rsidRPr="00B1044F">
        <w:rPr>
          <w:rFonts w:ascii="Cambria" w:eastAsia="Times New Roman" w:hAnsi="Cambria" w:cs="Times New Roman"/>
          <w:sz w:val="24"/>
          <w:szCs w:val="24"/>
          <w:lang w:eastAsia="en-CA"/>
        </w:rPr>
        <w:t xml:space="preserve"> best to wider </w:t>
      </w:r>
      <w:r w:rsidR="009E4ACC" w:rsidRPr="00B1044F">
        <w:rPr>
          <w:rFonts w:ascii="Cambria" w:eastAsia="Times New Roman" w:hAnsi="Cambria" w:cs="Times New Roman"/>
          <w:sz w:val="24"/>
          <w:szCs w:val="24"/>
          <w:lang w:eastAsia="en-CA"/>
        </w:rPr>
        <w:t>FM bandwidths</w:t>
      </w:r>
      <w:r w:rsidRPr="00B1044F">
        <w:rPr>
          <w:rFonts w:ascii="Cambria" w:eastAsia="Times New Roman" w:hAnsi="Cambria" w:cs="Times New Roman"/>
          <w:sz w:val="24"/>
          <w:szCs w:val="24"/>
          <w:lang w:eastAsia="en-CA"/>
        </w:rPr>
        <w:t xml:space="preserve">. </w:t>
      </w:r>
      <w:r w:rsidR="009E4ACC" w:rsidRPr="00B1044F">
        <w:rPr>
          <w:rFonts w:ascii="Cambria" w:eastAsia="Times New Roman" w:hAnsi="Cambria" w:cs="Times New Roman"/>
          <w:sz w:val="24"/>
          <w:szCs w:val="24"/>
          <w:lang w:eastAsia="en-CA"/>
        </w:rPr>
        <w:t xml:space="preserve">Neurons that responded to high center frequencies were also less selective for frequency, independent of FM sweep bandwidth. </w:t>
      </w:r>
      <w:r w:rsidRPr="00B1044F">
        <w:rPr>
          <w:rFonts w:ascii="Cambria" w:eastAsia="Times New Roman" w:hAnsi="Cambria" w:cs="Times New Roman"/>
          <w:sz w:val="24"/>
          <w:szCs w:val="24"/>
          <w:lang w:eastAsia="en-CA"/>
        </w:rPr>
        <w:t xml:space="preserve">The center frequency </w:t>
      </w:r>
      <w:r w:rsidRPr="00B1044F">
        <w:rPr>
          <w:rFonts w:ascii="Cambria" w:eastAsia="Times New Roman" w:hAnsi="Cambria" w:cs="Times New Roman"/>
          <w:sz w:val="24"/>
          <w:szCs w:val="24"/>
          <w:lang w:eastAsia="en-CA"/>
        </w:rPr>
        <w:lastRenderedPageBreak/>
        <w:t>bandwidths</w:t>
      </w:r>
      <w:r w:rsidR="00BF6731" w:rsidRPr="00B1044F">
        <w:rPr>
          <w:rFonts w:ascii="Cambria" w:eastAsia="Times New Roman" w:hAnsi="Cambria" w:cs="Times New Roman"/>
          <w:sz w:val="24"/>
          <w:szCs w:val="24"/>
          <w:lang w:eastAsia="en-CA"/>
        </w:rPr>
        <w:t xml:space="preserve"> (the range of center frequencies to which a cell will respond)</w:t>
      </w:r>
      <w:r w:rsidRPr="00B1044F">
        <w:rPr>
          <w:rFonts w:ascii="Cambria" w:eastAsia="Times New Roman" w:hAnsi="Cambria" w:cs="Times New Roman"/>
          <w:sz w:val="24"/>
          <w:szCs w:val="24"/>
          <w:lang w:eastAsia="en-CA"/>
        </w:rPr>
        <w:t xml:space="preserve"> also </w:t>
      </w:r>
      <w:r w:rsidR="008E3FCC">
        <w:rPr>
          <w:rFonts w:ascii="Cambria" w:eastAsia="Times New Roman" w:hAnsi="Cambria" w:cs="Times New Roman"/>
          <w:sz w:val="24"/>
          <w:szCs w:val="24"/>
          <w:lang w:eastAsia="en-CA"/>
        </w:rPr>
        <w:t>increased (Fig 3</w:t>
      </w:r>
      <w:r w:rsidRPr="00B1044F">
        <w:rPr>
          <w:rFonts w:ascii="Cambria" w:eastAsia="Times New Roman" w:hAnsi="Cambria" w:cs="Times New Roman"/>
          <w:sz w:val="24"/>
          <w:szCs w:val="24"/>
          <w:lang w:eastAsia="en-CA"/>
        </w:rPr>
        <w:t>D, r</w:t>
      </w:r>
      <w:r w:rsidRPr="00B1044F">
        <w:rPr>
          <w:rFonts w:ascii="Cambria" w:eastAsia="Times New Roman" w:hAnsi="Cambria" w:cs="Times New Roman"/>
          <w:sz w:val="24"/>
          <w:szCs w:val="24"/>
          <w:vertAlign w:val="superscript"/>
          <w:lang w:eastAsia="en-CA"/>
        </w:rPr>
        <w:t>2</w:t>
      </w:r>
      <w:r w:rsidRPr="00B1044F">
        <w:rPr>
          <w:rFonts w:ascii="Cambria" w:eastAsia="Times New Roman" w:hAnsi="Cambria" w:cs="Times New Roman"/>
          <w:sz w:val="24"/>
          <w:szCs w:val="24"/>
          <w:lang w:eastAsia="en-CA"/>
        </w:rPr>
        <w:t xml:space="preserve"> = 0.0371, p = 0.035), meaning that neurons with high center frequencies respond to a wider range of sweeps, independent of how wide each individual sweep may be.</w:t>
      </w:r>
    </w:p>
    <w:p w:rsidR="006A18E3" w:rsidRPr="00B1044F" w:rsidRDefault="006A18E3" w:rsidP="006A18E3">
      <w:pPr>
        <w:spacing w:after="0" w:line="480" w:lineRule="auto"/>
        <w:ind w:firstLine="720"/>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A majority of the</w:t>
      </w:r>
      <w:r w:rsidR="00BF6731" w:rsidRPr="00B1044F">
        <w:rPr>
          <w:rFonts w:ascii="Cambria" w:eastAsia="Times New Roman" w:hAnsi="Cambria" w:cs="Times New Roman"/>
          <w:sz w:val="24"/>
          <w:szCs w:val="24"/>
          <w:lang w:eastAsia="en-CA"/>
        </w:rPr>
        <w:t xml:space="preserve"> recorded</w:t>
      </w:r>
      <w:r w:rsidRPr="00B1044F">
        <w:rPr>
          <w:rFonts w:ascii="Cambria" w:eastAsia="Times New Roman" w:hAnsi="Cambria" w:cs="Times New Roman"/>
          <w:sz w:val="24"/>
          <w:szCs w:val="24"/>
          <w:lang w:eastAsia="en-CA"/>
        </w:rPr>
        <w:t xml:space="preserve"> cells were bandpass </w:t>
      </w:r>
      <w:r w:rsidR="00BF6731" w:rsidRPr="00B1044F">
        <w:rPr>
          <w:rFonts w:ascii="Cambria" w:eastAsia="Times New Roman" w:hAnsi="Cambria" w:cs="Times New Roman"/>
          <w:sz w:val="24"/>
          <w:szCs w:val="24"/>
          <w:lang w:eastAsia="en-CA"/>
        </w:rPr>
        <w:t xml:space="preserve">filters for FM rate </w:t>
      </w:r>
      <w:r w:rsidRPr="00B1044F">
        <w:rPr>
          <w:rFonts w:ascii="Cambria" w:eastAsia="Times New Roman" w:hAnsi="Cambria" w:cs="Times New Roman"/>
          <w:sz w:val="24"/>
          <w:szCs w:val="24"/>
          <w:lang w:eastAsia="en-CA"/>
        </w:rPr>
        <w:t xml:space="preserve">(34/46) </w:t>
      </w:r>
      <w:r w:rsidR="00BF6731" w:rsidRPr="00B1044F">
        <w:rPr>
          <w:rFonts w:ascii="Cambria" w:eastAsia="Times New Roman" w:hAnsi="Cambria" w:cs="Times New Roman"/>
          <w:sz w:val="24"/>
          <w:szCs w:val="24"/>
          <w:lang w:eastAsia="en-CA"/>
        </w:rPr>
        <w:t>with</w:t>
      </w:r>
      <w:r w:rsidRPr="00B1044F">
        <w:rPr>
          <w:rFonts w:ascii="Cambria" w:eastAsia="Times New Roman" w:hAnsi="Cambria" w:cs="Times New Roman"/>
          <w:sz w:val="24"/>
          <w:szCs w:val="24"/>
          <w:lang w:eastAsia="en-CA"/>
        </w:rPr>
        <w:t xml:space="preserve"> the rest </w:t>
      </w:r>
      <w:r w:rsidR="00BF6731" w:rsidRPr="00B1044F">
        <w:rPr>
          <w:rFonts w:ascii="Cambria" w:eastAsia="Times New Roman" w:hAnsi="Cambria" w:cs="Times New Roman"/>
          <w:sz w:val="24"/>
          <w:szCs w:val="24"/>
          <w:lang w:eastAsia="en-CA"/>
        </w:rPr>
        <w:t>being</w:t>
      </w:r>
      <w:r w:rsidRPr="00B1044F">
        <w:rPr>
          <w:rFonts w:ascii="Cambria" w:eastAsia="Times New Roman" w:hAnsi="Cambria" w:cs="Times New Roman"/>
          <w:sz w:val="24"/>
          <w:szCs w:val="24"/>
          <w:lang w:eastAsia="en-CA"/>
        </w:rPr>
        <w:t xml:space="preserve"> fastpass (12/46). </w:t>
      </w:r>
      <w:r w:rsidRPr="00B1044F">
        <w:rPr>
          <w:rFonts w:ascii="Cambria" w:hAnsi="Cambria"/>
          <w:sz w:val="24"/>
          <w:szCs w:val="24"/>
        </w:rPr>
        <w:t xml:space="preserve"> </w:t>
      </w:r>
      <w:r w:rsidRPr="00B1044F">
        <w:rPr>
          <w:rFonts w:ascii="Cambria" w:eastAsia="Times New Roman" w:hAnsi="Cambria" w:cs="Times New Roman"/>
          <w:sz w:val="24"/>
          <w:szCs w:val="24"/>
          <w:lang w:eastAsia="en-CA"/>
        </w:rPr>
        <w:t xml:space="preserve">Bandpass and fastpass </w:t>
      </w:r>
      <w:r w:rsidR="00BF6731" w:rsidRPr="00B1044F">
        <w:rPr>
          <w:rFonts w:ascii="Cambria" w:eastAsia="Times New Roman" w:hAnsi="Cambria" w:cs="Times New Roman"/>
          <w:sz w:val="24"/>
          <w:szCs w:val="24"/>
          <w:lang w:eastAsia="en-CA"/>
        </w:rPr>
        <w:t xml:space="preserve">FM rate </w:t>
      </w:r>
      <w:r w:rsidRPr="00B1044F">
        <w:rPr>
          <w:rFonts w:ascii="Cambria" w:eastAsia="Times New Roman" w:hAnsi="Cambria" w:cs="Times New Roman"/>
          <w:sz w:val="24"/>
          <w:szCs w:val="24"/>
          <w:lang w:eastAsia="en-CA"/>
        </w:rPr>
        <w:t>cells differed in several important properties. Fastpass neurons had significantly higher C</w:t>
      </w:r>
      <w:r w:rsidR="00BF6731" w:rsidRPr="00B1044F">
        <w:rPr>
          <w:rFonts w:ascii="Cambria" w:eastAsia="Times New Roman" w:hAnsi="Cambria" w:cs="Times New Roman"/>
          <w:sz w:val="24"/>
          <w:szCs w:val="24"/>
          <w:lang w:eastAsia="en-CA"/>
        </w:rPr>
        <w:t>E</w:t>
      </w:r>
      <w:r w:rsidRPr="00B1044F">
        <w:rPr>
          <w:rFonts w:ascii="Cambria" w:eastAsia="Times New Roman" w:hAnsi="Cambria" w:cs="Times New Roman"/>
          <w:sz w:val="24"/>
          <w:szCs w:val="24"/>
          <w:lang w:eastAsia="en-CA"/>
        </w:rPr>
        <w:t>Fs than ban</w:t>
      </w:r>
      <w:r w:rsidR="00F7613D" w:rsidRPr="00B1044F">
        <w:rPr>
          <w:rFonts w:ascii="Cambria" w:eastAsia="Times New Roman" w:hAnsi="Cambria" w:cs="Times New Roman"/>
          <w:sz w:val="24"/>
          <w:szCs w:val="24"/>
          <w:lang w:eastAsia="en-CA"/>
        </w:rPr>
        <w:t>dpass neurons (Fig 4</w:t>
      </w:r>
      <w:r w:rsidRPr="00B1044F">
        <w:rPr>
          <w:rFonts w:ascii="Cambria" w:eastAsia="Times New Roman" w:hAnsi="Cambria" w:cs="Times New Roman"/>
          <w:sz w:val="24"/>
          <w:szCs w:val="24"/>
          <w:lang w:eastAsia="en-CA"/>
        </w:rPr>
        <w:t>, t = 4.510, p &lt; 0.001) and were found a</w:t>
      </w:r>
      <w:r w:rsidR="008F733B">
        <w:rPr>
          <w:rFonts w:ascii="Cambria" w:eastAsia="Times New Roman" w:hAnsi="Cambria" w:cs="Times New Roman"/>
          <w:sz w:val="24"/>
          <w:szCs w:val="24"/>
          <w:lang w:eastAsia="en-CA"/>
        </w:rPr>
        <w:t>t deeper electrode depths (Fig 4</w:t>
      </w:r>
      <w:r w:rsidRPr="00B1044F">
        <w:rPr>
          <w:rFonts w:ascii="Cambria" w:eastAsia="Times New Roman" w:hAnsi="Cambria" w:cs="Times New Roman"/>
          <w:sz w:val="24"/>
          <w:szCs w:val="24"/>
          <w:lang w:eastAsia="en-CA"/>
        </w:rPr>
        <w:t>, t = 3.866, p &lt; 0.001).  Fastpass neurons also responded to a wider range of C</w:t>
      </w:r>
      <w:r w:rsidR="00BF6731" w:rsidRPr="00B1044F">
        <w:rPr>
          <w:rFonts w:ascii="Cambria" w:eastAsia="Times New Roman" w:hAnsi="Cambria" w:cs="Times New Roman"/>
          <w:sz w:val="24"/>
          <w:szCs w:val="24"/>
          <w:lang w:eastAsia="en-CA"/>
        </w:rPr>
        <w:t>E</w:t>
      </w:r>
      <w:r w:rsidRPr="00B1044F">
        <w:rPr>
          <w:rFonts w:ascii="Cambria" w:eastAsia="Times New Roman" w:hAnsi="Cambria" w:cs="Times New Roman"/>
          <w:sz w:val="24"/>
          <w:szCs w:val="24"/>
          <w:lang w:eastAsia="en-CA"/>
        </w:rPr>
        <w:t xml:space="preserve">Fs (t = 2.434, p = 0.019), had shorter best durations (t = 2.604, p = 0.013), and faster best sweep rates (Fig </w:t>
      </w:r>
      <w:r w:rsidR="00F7613D" w:rsidRPr="00B1044F">
        <w:rPr>
          <w:rFonts w:ascii="Cambria" w:eastAsia="Times New Roman" w:hAnsi="Cambria" w:cs="Times New Roman"/>
          <w:sz w:val="24"/>
          <w:szCs w:val="24"/>
          <w:lang w:eastAsia="en-CA"/>
        </w:rPr>
        <w:t>4</w:t>
      </w:r>
      <w:r w:rsidRPr="00B1044F">
        <w:rPr>
          <w:rFonts w:ascii="Cambria" w:eastAsia="Times New Roman" w:hAnsi="Cambria" w:cs="Times New Roman"/>
          <w:sz w:val="24"/>
          <w:szCs w:val="24"/>
          <w:lang w:eastAsia="en-CA"/>
        </w:rPr>
        <w:t xml:space="preserve">, t = 5.728, p &lt; 0.001). Almost all fastpass cells also responded to pure tones (9/12), compared to a much lower proportion of bandpass cells (8/34). </w:t>
      </w:r>
      <w:r w:rsidR="00BF6731" w:rsidRPr="00B1044F">
        <w:rPr>
          <w:rFonts w:ascii="Cambria" w:eastAsia="Times New Roman" w:hAnsi="Cambria" w:cs="Times New Roman"/>
          <w:sz w:val="24"/>
          <w:szCs w:val="24"/>
          <w:lang w:eastAsia="en-CA"/>
        </w:rPr>
        <w:t xml:space="preserve">Almost all bandpass cells were downward FM specialists (27/34) compared to a much lower proportion of fastpass cells (4/12). </w:t>
      </w:r>
    </w:p>
    <w:p w:rsidR="006A18E3" w:rsidRPr="00B1044F" w:rsidRDefault="006A18E3" w:rsidP="00F65611">
      <w:pPr>
        <w:spacing w:after="0" w:line="480" w:lineRule="auto"/>
        <w:rPr>
          <w:rFonts w:ascii="Cambria" w:eastAsia="Times New Roman" w:hAnsi="Cambria" w:cs="Times New Roman"/>
          <w:b/>
          <w:sz w:val="24"/>
          <w:szCs w:val="24"/>
          <w:lang w:eastAsia="en-CA"/>
        </w:rPr>
      </w:pPr>
    </w:p>
    <w:p w:rsidR="00F65611" w:rsidRPr="00B1044F" w:rsidRDefault="00E74957" w:rsidP="00F65611">
      <w:pPr>
        <w:spacing w:after="0" w:line="480" w:lineRule="auto"/>
        <w:rPr>
          <w:rFonts w:ascii="Cambria" w:eastAsia="Times New Roman" w:hAnsi="Cambria" w:cs="Times New Roman"/>
          <w:b/>
          <w:sz w:val="24"/>
          <w:szCs w:val="24"/>
          <w:lang w:eastAsia="en-CA"/>
        </w:rPr>
      </w:pPr>
      <w:r>
        <w:rPr>
          <w:rFonts w:ascii="Cambria" w:eastAsia="Times New Roman" w:hAnsi="Cambria" w:cs="Times New Roman"/>
          <w:b/>
          <w:sz w:val="24"/>
          <w:szCs w:val="24"/>
          <w:lang w:eastAsia="en-CA"/>
        </w:rPr>
        <w:t xml:space="preserve">3.2 </w:t>
      </w:r>
      <w:r w:rsidR="006A18E3" w:rsidRPr="00B1044F">
        <w:rPr>
          <w:rFonts w:ascii="Cambria" w:eastAsia="Times New Roman" w:hAnsi="Cambria" w:cs="Times New Roman"/>
          <w:b/>
          <w:sz w:val="24"/>
          <w:szCs w:val="24"/>
          <w:lang w:eastAsia="en-CA"/>
        </w:rPr>
        <w:t>Rate tuning versus</w:t>
      </w:r>
      <w:r w:rsidR="00F65611" w:rsidRPr="00B1044F">
        <w:rPr>
          <w:rFonts w:ascii="Cambria" w:eastAsia="Times New Roman" w:hAnsi="Cambria" w:cs="Times New Roman"/>
          <w:b/>
          <w:sz w:val="24"/>
          <w:szCs w:val="24"/>
          <w:lang w:eastAsia="en-CA"/>
        </w:rPr>
        <w:t xml:space="preserve"> duration tuning</w:t>
      </w:r>
    </w:p>
    <w:p w:rsidR="00FE37B5" w:rsidRPr="00B1044F" w:rsidRDefault="00F65611" w:rsidP="00F65611">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b/>
          <w:sz w:val="24"/>
          <w:szCs w:val="24"/>
          <w:lang w:eastAsia="en-CA"/>
        </w:rPr>
        <w:tab/>
      </w:r>
      <w:r w:rsidR="007A41BE" w:rsidRPr="007A41BE">
        <w:rPr>
          <w:rFonts w:ascii="Cambria" w:eastAsia="Times New Roman" w:hAnsi="Cambria" w:cs="Times New Roman"/>
          <w:sz w:val="24"/>
          <w:szCs w:val="24"/>
          <w:lang w:eastAsia="en-CA"/>
        </w:rPr>
        <w:t>I</w:t>
      </w:r>
      <w:r w:rsidR="00FE37B5" w:rsidRPr="00B1044F">
        <w:rPr>
          <w:rFonts w:ascii="Cambria" w:eastAsia="Times New Roman" w:hAnsi="Cambria" w:cs="Times New Roman"/>
          <w:sz w:val="24"/>
          <w:szCs w:val="24"/>
          <w:lang w:eastAsia="en-CA"/>
        </w:rPr>
        <w:t xml:space="preserve"> observed both rate-tuned and duration-tuned FM cells in this</w:t>
      </w:r>
      <w:r w:rsidR="00271E93">
        <w:rPr>
          <w:rFonts w:ascii="Cambria" w:eastAsia="Times New Roman" w:hAnsi="Cambria" w:cs="Times New Roman"/>
          <w:sz w:val="24"/>
          <w:szCs w:val="24"/>
          <w:lang w:eastAsia="en-CA"/>
        </w:rPr>
        <w:t xml:space="preserve"> study. Figure 5</w:t>
      </w:r>
      <w:r w:rsidR="00FE37B5" w:rsidRPr="00B1044F">
        <w:rPr>
          <w:rFonts w:ascii="Cambria" w:eastAsia="Times New Roman" w:hAnsi="Cambria" w:cs="Times New Roman"/>
          <w:sz w:val="24"/>
          <w:szCs w:val="24"/>
          <w:lang w:eastAsia="en-CA"/>
        </w:rPr>
        <w:t xml:space="preserve"> shows examples of both types of cells and how their responses change as a function of stimulus duration. </w:t>
      </w:r>
      <w:r w:rsidR="00D37DAB" w:rsidRPr="00B1044F">
        <w:rPr>
          <w:rFonts w:ascii="Cambria" w:eastAsia="Times New Roman" w:hAnsi="Cambria" w:cs="Times New Roman"/>
          <w:sz w:val="24"/>
          <w:szCs w:val="24"/>
          <w:lang w:eastAsia="en-CA"/>
        </w:rPr>
        <w:t xml:space="preserve">When evaluated as a function of stimulus duration, the spike counts from MU74.12 </w:t>
      </w:r>
      <w:r w:rsidR="00FE37B5" w:rsidRPr="00B1044F">
        <w:rPr>
          <w:rFonts w:ascii="Cambria" w:eastAsia="Times New Roman" w:hAnsi="Cambria" w:cs="Times New Roman"/>
          <w:sz w:val="24"/>
          <w:szCs w:val="24"/>
          <w:lang w:eastAsia="en-CA"/>
        </w:rPr>
        <w:t>were similar across the tested bandwidths, all of which peaked at</w:t>
      </w:r>
      <w:r w:rsidR="00D37DAB" w:rsidRPr="00B1044F">
        <w:rPr>
          <w:rFonts w:ascii="Cambria" w:eastAsia="Times New Roman" w:hAnsi="Cambria" w:cs="Times New Roman"/>
          <w:sz w:val="24"/>
          <w:szCs w:val="24"/>
          <w:lang w:eastAsia="en-CA"/>
        </w:rPr>
        <w:t xml:space="preserve"> the same duration (</w:t>
      </w:r>
      <w:r w:rsidR="00FE37B5" w:rsidRPr="00B1044F">
        <w:rPr>
          <w:rFonts w:ascii="Cambria" w:eastAsia="Times New Roman" w:hAnsi="Cambria" w:cs="Times New Roman"/>
          <w:sz w:val="24"/>
          <w:szCs w:val="24"/>
          <w:lang w:eastAsia="en-CA"/>
        </w:rPr>
        <w:t>2 ms</w:t>
      </w:r>
      <w:r w:rsidR="00D37DAB" w:rsidRPr="00B1044F">
        <w:rPr>
          <w:rFonts w:ascii="Cambria" w:eastAsia="Times New Roman" w:hAnsi="Cambria" w:cs="Times New Roman"/>
          <w:sz w:val="24"/>
          <w:szCs w:val="24"/>
          <w:lang w:eastAsia="en-CA"/>
        </w:rPr>
        <w:t xml:space="preserve">, </w:t>
      </w:r>
      <w:r w:rsidR="0092056C">
        <w:rPr>
          <w:rFonts w:ascii="Cambria" w:eastAsia="Times New Roman" w:hAnsi="Cambria" w:cs="Times New Roman"/>
          <w:sz w:val="24"/>
          <w:szCs w:val="24"/>
          <w:lang w:eastAsia="en-CA"/>
        </w:rPr>
        <w:t xml:space="preserve">Fig </w:t>
      </w:r>
      <w:r w:rsidR="00271E93">
        <w:rPr>
          <w:rFonts w:ascii="Cambria" w:eastAsia="Times New Roman" w:hAnsi="Cambria" w:cs="Times New Roman"/>
          <w:sz w:val="24"/>
          <w:szCs w:val="24"/>
          <w:lang w:eastAsia="en-CA"/>
        </w:rPr>
        <w:t>5</w:t>
      </w:r>
      <w:r w:rsidR="00FE37B5" w:rsidRPr="00B1044F">
        <w:rPr>
          <w:rFonts w:ascii="Cambria" w:eastAsia="Times New Roman" w:hAnsi="Cambria" w:cs="Times New Roman"/>
          <w:sz w:val="24"/>
          <w:szCs w:val="24"/>
          <w:lang w:eastAsia="en-CA"/>
        </w:rPr>
        <w:t>A). On the other hand, its rate tuning profile change</w:t>
      </w:r>
      <w:r w:rsidR="00D37DAB" w:rsidRPr="00B1044F">
        <w:rPr>
          <w:rFonts w:ascii="Cambria" w:eastAsia="Times New Roman" w:hAnsi="Cambria" w:cs="Times New Roman"/>
          <w:sz w:val="24"/>
          <w:szCs w:val="24"/>
          <w:lang w:eastAsia="en-CA"/>
        </w:rPr>
        <w:t>d</w:t>
      </w:r>
      <w:r w:rsidR="00FE37B5" w:rsidRPr="00B1044F">
        <w:rPr>
          <w:rFonts w:ascii="Cambria" w:eastAsia="Times New Roman" w:hAnsi="Cambria" w:cs="Times New Roman"/>
          <w:sz w:val="24"/>
          <w:szCs w:val="24"/>
          <w:lang w:eastAsia="en-CA"/>
        </w:rPr>
        <w:t xml:space="preserve"> </w:t>
      </w:r>
      <w:r w:rsidR="00D37DAB" w:rsidRPr="00B1044F">
        <w:rPr>
          <w:rFonts w:ascii="Cambria" w:eastAsia="Times New Roman" w:hAnsi="Cambria" w:cs="Times New Roman"/>
          <w:sz w:val="24"/>
          <w:szCs w:val="24"/>
          <w:lang w:eastAsia="en-CA"/>
        </w:rPr>
        <w:t>across</w:t>
      </w:r>
      <w:r w:rsidR="00271E93">
        <w:rPr>
          <w:rFonts w:ascii="Cambria" w:eastAsia="Times New Roman" w:hAnsi="Cambria" w:cs="Times New Roman"/>
          <w:sz w:val="24"/>
          <w:szCs w:val="24"/>
          <w:lang w:eastAsia="en-CA"/>
        </w:rPr>
        <w:t xml:space="preserve"> the tested FM bandwidths (Fig 5</w:t>
      </w:r>
      <w:r w:rsidR="00D37DAB" w:rsidRPr="00B1044F">
        <w:rPr>
          <w:rFonts w:ascii="Cambria" w:eastAsia="Times New Roman" w:hAnsi="Cambria" w:cs="Times New Roman"/>
          <w:sz w:val="24"/>
          <w:szCs w:val="24"/>
          <w:lang w:eastAsia="en-CA"/>
        </w:rPr>
        <w:t xml:space="preserve">B). From these plots it </w:t>
      </w:r>
      <w:bookmarkStart w:id="0" w:name="_GoBack"/>
      <w:bookmarkEnd w:id="0"/>
      <w:r w:rsidR="00D37DAB" w:rsidRPr="00B1044F">
        <w:rPr>
          <w:rFonts w:ascii="Cambria" w:eastAsia="Times New Roman" w:hAnsi="Cambria" w:cs="Times New Roman"/>
          <w:sz w:val="24"/>
          <w:szCs w:val="24"/>
          <w:lang w:eastAsia="en-CA"/>
        </w:rPr>
        <w:t xml:space="preserve">appears that this cell is duration tuned. </w:t>
      </w:r>
      <w:r w:rsidR="00FE37B5" w:rsidRPr="00B1044F">
        <w:rPr>
          <w:rFonts w:ascii="Cambria" w:eastAsia="Times New Roman" w:hAnsi="Cambria" w:cs="Times New Roman"/>
          <w:sz w:val="24"/>
          <w:szCs w:val="24"/>
          <w:lang w:eastAsia="en-CA"/>
        </w:rPr>
        <w:t xml:space="preserve">Conversely, the duration tuning profile of </w:t>
      </w:r>
      <w:r w:rsidR="00FE37B5" w:rsidRPr="00B1044F">
        <w:rPr>
          <w:rFonts w:ascii="Cambria" w:eastAsia="Times New Roman" w:hAnsi="Cambria" w:cs="Times New Roman"/>
          <w:sz w:val="24"/>
          <w:szCs w:val="24"/>
          <w:lang w:eastAsia="en-CA"/>
        </w:rPr>
        <w:lastRenderedPageBreak/>
        <w:t xml:space="preserve">MU68.04 was quite variable. Its spike count functions changed quite dramatically across the tested </w:t>
      </w:r>
      <w:r w:rsidR="00D37DAB" w:rsidRPr="00B1044F">
        <w:rPr>
          <w:rFonts w:ascii="Cambria" w:eastAsia="Times New Roman" w:hAnsi="Cambria" w:cs="Times New Roman"/>
          <w:sz w:val="24"/>
          <w:szCs w:val="24"/>
          <w:lang w:eastAsia="en-CA"/>
        </w:rPr>
        <w:t xml:space="preserve">FM </w:t>
      </w:r>
      <w:r w:rsidR="00FE37B5" w:rsidRPr="00B1044F">
        <w:rPr>
          <w:rFonts w:ascii="Cambria" w:eastAsia="Times New Roman" w:hAnsi="Cambria" w:cs="Times New Roman"/>
          <w:sz w:val="24"/>
          <w:szCs w:val="24"/>
          <w:lang w:eastAsia="en-CA"/>
        </w:rPr>
        <w:t>bandwidths</w:t>
      </w:r>
      <w:r w:rsidR="00D37DAB" w:rsidRPr="00B1044F">
        <w:rPr>
          <w:rFonts w:ascii="Cambria" w:eastAsia="Times New Roman" w:hAnsi="Cambria" w:cs="Times New Roman"/>
          <w:sz w:val="24"/>
          <w:szCs w:val="24"/>
          <w:lang w:eastAsia="en-CA"/>
        </w:rPr>
        <w:t xml:space="preserve"> and peaked</w:t>
      </w:r>
      <w:r w:rsidR="00FE37B5" w:rsidRPr="00B1044F">
        <w:rPr>
          <w:rFonts w:ascii="Cambria" w:eastAsia="Times New Roman" w:hAnsi="Cambria" w:cs="Times New Roman"/>
          <w:sz w:val="24"/>
          <w:szCs w:val="24"/>
          <w:lang w:eastAsia="en-CA"/>
        </w:rPr>
        <w:t xml:space="preserve"> at</w:t>
      </w:r>
      <w:r w:rsidR="00D37DAB" w:rsidRPr="00B1044F">
        <w:rPr>
          <w:rFonts w:ascii="Cambria" w:eastAsia="Times New Roman" w:hAnsi="Cambria" w:cs="Times New Roman"/>
          <w:sz w:val="24"/>
          <w:szCs w:val="24"/>
          <w:lang w:eastAsia="en-CA"/>
        </w:rPr>
        <w:t xml:space="preserve"> dif</w:t>
      </w:r>
      <w:r w:rsidR="0092056C">
        <w:rPr>
          <w:rFonts w:ascii="Cambria" w:eastAsia="Times New Roman" w:hAnsi="Cambria" w:cs="Times New Roman"/>
          <w:sz w:val="24"/>
          <w:szCs w:val="24"/>
          <w:lang w:eastAsia="en-CA"/>
        </w:rPr>
        <w:t xml:space="preserve">ferent stimulus durations (Fig </w:t>
      </w:r>
      <w:r w:rsidR="00271E93">
        <w:rPr>
          <w:rFonts w:ascii="Cambria" w:eastAsia="Times New Roman" w:hAnsi="Cambria" w:cs="Times New Roman"/>
          <w:sz w:val="24"/>
          <w:szCs w:val="24"/>
          <w:lang w:eastAsia="en-CA"/>
        </w:rPr>
        <w:t>5</w:t>
      </w:r>
      <w:r w:rsidR="00D37DAB" w:rsidRPr="00B1044F">
        <w:rPr>
          <w:rFonts w:ascii="Cambria" w:eastAsia="Times New Roman" w:hAnsi="Cambria" w:cs="Times New Roman"/>
          <w:sz w:val="24"/>
          <w:szCs w:val="24"/>
          <w:lang w:eastAsia="en-CA"/>
        </w:rPr>
        <w:t>C)</w:t>
      </w:r>
      <w:r w:rsidR="00FE37B5" w:rsidRPr="00B1044F">
        <w:rPr>
          <w:rFonts w:ascii="Cambria" w:eastAsia="Times New Roman" w:hAnsi="Cambria" w:cs="Times New Roman"/>
          <w:sz w:val="24"/>
          <w:szCs w:val="24"/>
          <w:lang w:eastAsia="en-CA"/>
        </w:rPr>
        <w:t>. When its spike count was instead evaluated as a function of FM sweep rate</w:t>
      </w:r>
      <w:r w:rsidR="00271E93">
        <w:rPr>
          <w:rFonts w:ascii="Cambria" w:eastAsia="Times New Roman" w:hAnsi="Cambria" w:cs="Times New Roman"/>
          <w:sz w:val="24"/>
          <w:szCs w:val="24"/>
          <w:lang w:eastAsia="en-CA"/>
        </w:rPr>
        <w:t xml:space="preserve"> (Fig 5</w:t>
      </w:r>
      <w:r w:rsidR="00D37DAB" w:rsidRPr="00B1044F">
        <w:rPr>
          <w:rFonts w:ascii="Cambria" w:eastAsia="Times New Roman" w:hAnsi="Cambria" w:cs="Times New Roman"/>
          <w:sz w:val="24"/>
          <w:szCs w:val="24"/>
          <w:lang w:eastAsia="en-CA"/>
        </w:rPr>
        <w:t>D)</w:t>
      </w:r>
      <w:r w:rsidR="00FE37B5" w:rsidRPr="00B1044F">
        <w:rPr>
          <w:rFonts w:ascii="Cambria" w:eastAsia="Times New Roman" w:hAnsi="Cambria" w:cs="Times New Roman"/>
          <w:sz w:val="24"/>
          <w:szCs w:val="24"/>
          <w:lang w:eastAsia="en-CA"/>
        </w:rPr>
        <w:t xml:space="preserve">, it becomes clear that this cell is tuned to FM sweep rate. </w:t>
      </w:r>
      <w:r w:rsidR="00D37DAB" w:rsidRPr="00B1044F">
        <w:rPr>
          <w:rFonts w:ascii="Cambria" w:eastAsia="Times New Roman" w:hAnsi="Cambria" w:cs="Times New Roman"/>
          <w:sz w:val="24"/>
          <w:szCs w:val="24"/>
          <w:lang w:eastAsia="en-CA"/>
        </w:rPr>
        <w:t xml:space="preserve">The spike count functions collapse onto each other and show the same pattern of excitation across FM bandwidths, even for off-BR FM sweep rates. A large majority of the recorded cells showed this visual pattern, but a quantitative method was needed to evaluate the temporal tuning properties of the population as a whole.  </w:t>
      </w:r>
      <w:r w:rsidR="00FE37B5" w:rsidRPr="00B1044F">
        <w:rPr>
          <w:rFonts w:ascii="Cambria" w:eastAsia="Times New Roman" w:hAnsi="Cambria" w:cs="Times New Roman"/>
          <w:sz w:val="24"/>
          <w:szCs w:val="24"/>
          <w:lang w:eastAsia="en-CA"/>
        </w:rPr>
        <w:t xml:space="preserve"> </w:t>
      </w:r>
    </w:p>
    <w:p w:rsidR="00F65611" w:rsidRPr="00B1044F" w:rsidRDefault="004A590A" w:rsidP="00FE37B5">
      <w:pPr>
        <w:spacing w:after="0" w:line="480" w:lineRule="auto"/>
        <w:ind w:firstLine="720"/>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 xml:space="preserve">A </w:t>
      </w:r>
      <w:r w:rsidR="00F65611" w:rsidRPr="00B1044F">
        <w:rPr>
          <w:rFonts w:ascii="Cambria" w:eastAsia="Times New Roman" w:hAnsi="Cambria" w:cs="Times New Roman"/>
          <w:sz w:val="24"/>
          <w:szCs w:val="24"/>
          <w:lang w:eastAsia="en-CA"/>
        </w:rPr>
        <w:t xml:space="preserve">Bayesian model comparison </w:t>
      </w:r>
      <w:r w:rsidRPr="00B1044F">
        <w:rPr>
          <w:rFonts w:ascii="Cambria" w:eastAsia="Times New Roman" w:hAnsi="Cambria" w:cs="Times New Roman"/>
          <w:sz w:val="24"/>
          <w:szCs w:val="24"/>
          <w:lang w:eastAsia="en-CA"/>
        </w:rPr>
        <w:t xml:space="preserve">was used </w:t>
      </w:r>
      <w:r w:rsidR="00F65611" w:rsidRPr="00B1044F">
        <w:rPr>
          <w:rFonts w:ascii="Cambria" w:eastAsia="Times New Roman" w:hAnsi="Cambria" w:cs="Times New Roman"/>
          <w:sz w:val="24"/>
          <w:szCs w:val="24"/>
          <w:lang w:eastAsia="en-CA"/>
        </w:rPr>
        <w:t>to determine how well neuronal responses match mod</w:t>
      </w:r>
      <w:r w:rsidRPr="00B1044F">
        <w:rPr>
          <w:rFonts w:ascii="Cambria" w:eastAsia="Times New Roman" w:hAnsi="Cambria" w:cs="Times New Roman"/>
          <w:sz w:val="24"/>
          <w:szCs w:val="24"/>
          <w:lang w:eastAsia="en-CA"/>
        </w:rPr>
        <w:t>els of temporal tuning, either to FM r</w:t>
      </w:r>
      <w:r w:rsidR="00F65611" w:rsidRPr="00B1044F">
        <w:rPr>
          <w:rFonts w:ascii="Cambria" w:eastAsia="Times New Roman" w:hAnsi="Cambria" w:cs="Times New Roman"/>
          <w:sz w:val="24"/>
          <w:szCs w:val="24"/>
          <w:lang w:eastAsia="en-CA"/>
        </w:rPr>
        <w:t xml:space="preserve">ate tuning or </w:t>
      </w:r>
      <w:r w:rsidRPr="00B1044F">
        <w:rPr>
          <w:rFonts w:ascii="Cambria" w:eastAsia="Times New Roman" w:hAnsi="Cambria" w:cs="Times New Roman"/>
          <w:sz w:val="24"/>
          <w:szCs w:val="24"/>
          <w:lang w:eastAsia="en-CA"/>
        </w:rPr>
        <w:t xml:space="preserve">FM </w:t>
      </w:r>
      <w:r w:rsidR="00F65611" w:rsidRPr="00B1044F">
        <w:rPr>
          <w:rFonts w:ascii="Cambria" w:eastAsia="Times New Roman" w:hAnsi="Cambria" w:cs="Times New Roman"/>
          <w:sz w:val="24"/>
          <w:szCs w:val="24"/>
          <w:lang w:eastAsia="en-CA"/>
        </w:rPr>
        <w:t xml:space="preserve">duration tuning. </w:t>
      </w:r>
      <w:r w:rsidRPr="00B1044F">
        <w:rPr>
          <w:rFonts w:ascii="Cambria" w:eastAsia="Times New Roman" w:hAnsi="Cambria" w:cs="Times New Roman"/>
          <w:sz w:val="24"/>
          <w:szCs w:val="24"/>
          <w:lang w:eastAsia="en-CA"/>
        </w:rPr>
        <w:t xml:space="preserve">For neurons that are rate tuned, </w:t>
      </w:r>
      <w:r w:rsidR="00F65611" w:rsidRPr="00B1044F">
        <w:rPr>
          <w:rFonts w:ascii="Cambria" w:eastAsia="Times New Roman" w:hAnsi="Cambria" w:cs="Times New Roman"/>
          <w:sz w:val="24"/>
          <w:szCs w:val="24"/>
          <w:lang w:eastAsia="en-CA"/>
        </w:rPr>
        <w:t xml:space="preserve">BD should increase </w:t>
      </w:r>
      <w:r w:rsidRPr="00B1044F">
        <w:rPr>
          <w:rFonts w:ascii="Cambria" w:eastAsia="Times New Roman" w:hAnsi="Cambria" w:cs="Times New Roman"/>
          <w:sz w:val="24"/>
          <w:szCs w:val="24"/>
          <w:lang w:eastAsia="en-CA"/>
        </w:rPr>
        <w:t>as</w:t>
      </w:r>
      <w:r w:rsidR="00F65611" w:rsidRPr="00B1044F">
        <w:rPr>
          <w:rFonts w:ascii="Cambria" w:eastAsia="Times New Roman" w:hAnsi="Cambria" w:cs="Times New Roman"/>
          <w:sz w:val="24"/>
          <w:szCs w:val="24"/>
          <w:lang w:eastAsia="en-CA"/>
        </w:rPr>
        <w:t xml:space="preserve"> the </w:t>
      </w:r>
      <w:r w:rsidRPr="00B1044F">
        <w:rPr>
          <w:rFonts w:ascii="Cambria" w:eastAsia="Times New Roman" w:hAnsi="Cambria" w:cs="Times New Roman"/>
          <w:sz w:val="24"/>
          <w:szCs w:val="24"/>
          <w:lang w:eastAsia="en-CA"/>
        </w:rPr>
        <w:t xml:space="preserve">FM </w:t>
      </w:r>
      <w:r w:rsidR="00F65611" w:rsidRPr="00B1044F">
        <w:rPr>
          <w:rFonts w:ascii="Cambria" w:eastAsia="Times New Roman" w:hAnsi="Cambria" w:cs="Times New Roman"/>
          <w:sz w:val="24"/>
          <w:szCs w:val="24"/>
          <w:lang w:eastAsia="en-CA"/>
        </w:rPr>
        <w:t xml:space="preserve">sweep bandwidth is increased, </w:t>
      </w:r>
      <w:r w:rsidRPr="00B1044F">
        <w:rPr>
          <w:rFonts w:ascii="Cambria" w:eastAsia="Times New Roman" w:hAnsi="Cambria" w:cs="Times New Roman"/>
          <w:sz w:val="24"/>
          <w:szCs w:val="24"/>
          <w:lang w:eastAsia="en-CA"/>
        </w:rPr>
        <w:t>hence</w:t>
      </w:r>
      <w:r w:rsidR="00F65611" w:rsidRPr="00B1044F">
        <w:rPr>
          <w:rFonts w:ascii="Cambria" w:eastAsia="Times New Roman" w:hAnsi="Cambria" w:cs="Times New Roman"/>
          <w:sz w:val="24"/>
          <w:szCs w:val="24"/>
          <w:lang w:eastAsia="en-CA"/>
        </w:rPr>
        <w:t xml:space="preserve"> the rate tuning model expects a linear increase in BD</w:t>
      </w:r>
      <w:r w:rsidR="0092056C">
        <w:rPr>
          <w:rFonts w:ascii="Cambria" w:eastAsia="Times New Roman" w:hAnsi="Cambria" w:cs="Times New Roman"/>
          <w:sz w:val="24"/>
          <w:szCs w:val="24"/>
          <w:lang w:eastAsia="en-CA"/>
        </w:rPr>
        <w:t xml:space="preserve"> with increasing FM bandwidth</w:t>
      </w:r>
      <w:r w:rsidR="00F65611" w:rsidRPr="00B1044F">
        <w:rPr>
          <w:rFonts w:ascii="Cambria" w:eastAsia="Times New Roman" w:hAnsi="Cambria" w:cs="Times New Roman"/>
          <w:sz w:val="24"/>
          <w:szCs w:val="24"/>
          <w:lang w:eastAsia="en-CA"/>
        </w:rPr>
        <w:t xml:space="preserve">. If a neuron is </w:t>
      </w:r>
      <w:r w:rsidRPr="00B1044F">
        <w:rPr>
          <w:rFonts w:ascii="Cambria" w:eastAsia="Times New Roman" w:hAnsi="Cambria" w:cs="Times New Roman"/>
          <w:sz w:val="24"/>
          <w:szCs w:val="24"/>
          <w:lang w:eastAsia="en-CA"/>
        </w:rPr>
        <w:t xml:space="preserve">FM </w:t>
      </w:r>
      <w:r w:rsidR="00F65611" w:rsidRPr="00B1044F">
        <w:rPr>
          <w:rFonts w:ascii="Cambria" w:eastAsia="Times New Roman" w:hAnsi="Cambria" w:cs="Times New Roman"/>
          <w:sz w:val="24"/>
          <w:szCs w:val="24"/>
          <w:lang w:eastAsia="en-CA"/>
        </w:rPr>
        <w:t xml:space="preserve">duration tuned, </w:t>
      </w:r>
      <w:r w:rsidRPr="00B1044F">
        <w:rPr>
          <w:rFonts w:ascii="Cambria" w:eastAsia="Times New Roman" w:hAnsi="Cambria" w:cs="Times New Roman"/>
          <w:sz w:val="24"/>
          <w:szCs w:val="24"/>
          <w:lang w:eastAsia="en-CA"/>
        </w:rPr>
        <w:t xml:space="preserve">then </w:t>
      </w:r>
      <w:r w:rsidR="00F65611" w:rsidRPr="00B1044F">
        <w:rPr>
          <w:rFonts w:ascii="Cambria" w:eastAsia="Times New Roman" w:hAnsi="Cambria" w:cs="Times New Roman"/>
          <w:sz w:val="24"/>
          <w:szCs w:val="24"/>
          <w:lang w:eastAsia="en-CA"/>
        </w:rPr>
        <w:t>its BD should be unaffected by changes in sweep bandwidth as</w:t>
      </w:r>
      <w:r w:rsidRPr="00B1044F">
        <w:rPr>
          <w:rFonts w:ascii="Cambria" w:eastAsia="Times New Roman" w:hAnsi="Cambria" w:cs="Times New Roman"/>
          <w:sz w:val="24"/>
          <w:szCs w:val="24"/>
          <w:lang w:eastAsia="en-CA"/>
        </w:rPr>
        <w:t>suming</w:t>
      </w:r>
      <w:r w:rsidR="00F65611" w:rsidRPr="00B1044F">
        <w:rPr>
          <w:rFonts w:ascii="Cambria" w:eastAsia="Times New Roman" w:hAnsi="Cambria" w:cs="Times New Roman"/>
          <w:sz w:val="24"/>
          <w:szCs w:val="24"/>
          <w:lang w:eastAsia="en-CA"/>
        </w:rPr>
        <w:t xml:space="preserve"> the </w:t>
      </w:r>
      <w:r w:rsidRPr="00B1044F">
        <w:rPr>
          <w:rFonts w:ascii="Cambria" w:eastAsia="Times New Roman" w:hAnsi="Cambria" w:cs="Times New Roman"/>
          <w:sz w:val="24"/>
          <w:szCs w:val="24"/>
          <w:lang w:eastAsia="en-CA"/>
        </w:rPr>
        <w:t>FM bandwidth</w:t>
      </w:r>
      <w:r w:rsidR="00F65611" w:rsidRPr="00B1044F">
        <w:rPr>
          <w:rFonts w:ascii="Cambria" w:eastAsia="Times New Roman" w:hAnsi="Cambria" w:cs="Times New Roman"/>
          <w:sz w:val="24"/>
          <w:szCs w:val="24"/>
          <w:lang w:eastAsia="en-CA"/>
        </w:rPr>
        <w:t xml:space="preserve"> falls within the excitatory frequency response area</w:t>
      </w:r>
      <w:r w:rsidRPr="00B1044F">
        <w:rPr>
          <w:rFonts w:ascii="Cambria" w:eastAsia="Times New Roman" w:hAnsi="Cambria" w:cs="Times New Roman"/>
          <w:sz w:val="24"/>
          <w:szCs w:val="24"/>
          <w:lang w:eastAsia="en-CA"/>
        </w:rPr>
        <w:t xml:space="preserve"> of the cell</w:t>
      </w:r>
      <w:r w:rsidR="00F65611" w:rsidRPr="00B1044F">
        <w:rPr>
          <w:rFonts w:ascii="Cambria" w:eastAsia="Times New Roman" w:hAnsi="Cambria" w:cs="Times New Roman"/>
          <w:sz w:val="24"/>
          <w:szCs w:val="24"/>
          <w:lang w:eastAsia="en-CA"/>
        </w:rPr>
        <w:t xml:space="preserve">.  Examples of </w:t>
      </w:r>
      <w:r w:rsidRPr="00B1044F">
        <w:rPr>
          <w:rFonts w:ascii="Cambria" w:eastAsia="Times New Roman" w:hAnsi="Cambria" w:cs="Times New Roman"/>
          <w:sz w:val="24"/>
          <w:szCs w:val="24"/>
          <w:lang w:eastAsia="en-CA"/>
        </w:rPr>
        <w:t>cells illustrating both</w:t>
      </w:r>
      <w:r w:rsidR="00F65611" w:rsidRPr="00B1044F">
        <w:rPr>
          <w:rFonts w:ascii="Cambria" w:eastAsia="Times New Roman" w:hAnsi="Cambria" w:cs="Times New Roman"/>
          <w:sz w:val="24"/>
          <w:szCs w:val="24"/>
          <w:lang w:eastAsia="en-CA"/>
        </w:rPr>
        <w:t xml:space="preserve"> types of </w:t>
      </w:r>
      <w:r w:rsidRPr="00B1044F">
        <w:rPr>
          <w:rFonts w:ascii="Cambria" w:eastAsia="Times New Roman" w:hAnsi="Cambria" w:cs="Times New Roman"/>
          <w:sz w:val="24"/>
          <w:szCs w:val="24"/>
          <w:lang w:eastAsia="en-CA"/>
        </w:rPr>
        <w:t>responses</w:t>
      </w:r>
      <w:r w:rsidR="0092056C">
        <w:rPr>
          <w:rFonts w:ascii="Cambria" w:eastAsia="Times New Roman" w:hAnsi="Cambria" w:cs="Times New Roman"/>
          <w:sz w:val="24"/>
          <w:szCs w:val="24"/>
          <w:lang w:eastAsia="en-CA"/>
        </w:rPr>
        <w:t xml:space="preserve"> are shown in Figure 6</w:t>
      </w:r>
      <w:r w:rsidR="00F65611" w:rsidRPr="00B1044F">
        <w:rPr>
          <w:rFonts w:ascii="Cambria" w:eastAsia="Times New Roman" w:hAnsi="Cambria" w:cs="Times New Roman"/>
          <w:sz w:val="24"/>
          <w:szCs w:val="24"/>
          <w:lang w:eastAsia="en-CA"/>
        </w:rPr>
        <w:t>. For MU66.</w:t>
      </w:r>
      <w:r w:rsidRPr="00B1044F">
        <w:rPr>
          <w:rFonts w:ascii="Cambria" w:eastAsia="Times New Roman" w:hAnsi="Cambria" w:cs="Times New Roman"/>
          <w:sz w:val="24"/>
          <w:szCs w:val="24"/>
          <w:lang w:eastAsia="en-CA"/>
        </w:rPr>
        <w:t>0</w:t>
      </w:r>
      <w:r w:rsidR="00F65611" w:rsidRPr="00B1044F">
        <w:rPr>
          <w:rFonts w:ascii="Cambria" w:eastAsia="Times New Roman" w:hAnsi="Cambria" w:cs="Times New Roman"/>
          <w:sz w:val="24"/>
          <w:szCs w:val="24"/>
          <w:lang w:eastAsia="en-CA"/>
        </w:rPr>
        <w:t>7, rate tuning is evident</w:t>
      </w:r>
      <w:r w:rsidRPr="00B1044F">
        <w:rPr>
          <w:rFonts w:ascii="Cambria" w:eastAsia="Times New Roman" w:hAnsi="Cambria" w:cs="Times New Roman"/>
          <w:sz w:val="24"/>
          <w:szCs w:val="24"/>
          <w:lang w:eastAsia="en-CA"/>
        </w:rPr>
        <w:t xml:space="preserve"> as</w:t>
      </w:r>
      <w:r w:rsidR="00F65611" w:rsidRPr="00B1044F">
        <w:rPr>
          <w:rFonts w:ascii="Cambria" w:eastAsia="Times New Roman" w:hAnsi="Cambria" w:cs="Times New Roman"/>
          <w:sz w:val="24"/>
          <w:szCs w:val="24"/>
          <w:lang w:eastAsia="en-CA"/>
        </w:rPr>
        <w:t xml:space="preserve"> the neuron’s best </w:t>
      </w:r>
      <w:r w:rsidRPr="00B1044F">
        <w:rPr>
          <w:rFonts w:ascii="Cambria" w:eastAsia="Times New Roman" w:hAnsi="Cambria" w:cs="Times New Roman"/>
          <w:sz w:val="24"/>
          <w:szCs w:val="24"/>
          <w:lang w:eastAsia="en-CA"/>
        </w:rPr>
        <w:t xml:space="preserve">signal </w:t>
      </w:r>
      <w:r w:rsidR="00F65611" w:rsidRPr="00B1044F">
        <w:rPr>
          <w:rFonts w:ascii="Cambria" w:eastAsia="Times New Roman" w:hAnsi="Cambria" w:cs="Times New Roman"/>
          <w:sz w:val="24"/>
          <w:szCs w:val="24"/>
          <w:lang w:eastAsia="en-CA"/>
        </w:rPr>
        <w:t xml:space="preserve">duration increases with increasing </w:t>
      </w:r>
      <w:r w:rsidRPr="00B1044F">
        <w:rPr>
          <w:rFonts w:ascii="Cambria" w:eastAsia="Times New Roman" w:hAnsi="Cambria" w:cs="Times New Roman"/>
          <w:sz w:val="24"/>
          <w:szCs w:val="24"/>
          <w:lang w:eastAsia="en-CA"/>
        </w:rPr>
        <w:t>FM</w:t>
      </w:r>
      <w:r w:rsidR="00F65611" w:rsidRPr="00B1044F">
        <w:rPr>
          <w:rFonts w:ascii="Cambria" w:eastAsia="Times New Roman" w:hAnsi="Cambria" w:cs="Times New Roman"/>
          <w:sz w:val="24"/>
          <w:szCs w:val="24"/>
          <w:lang w:eastAsia="en-CA"/>
        </w:rPr>
        <w:t xml:space="preserve"> bandwidth in a roughly linear manner.  The data points are better estimated by a linear function originating at zer</w:t>
      </w:r>
      <w:r w:rsidRPr="00B1044F">
        <w:rPr>
          <w:rFonts w:ascii="Cambria" w:eastAsia="Times New Roman" w:hAnsi="Cambria" w:cs="Times New Roman"/>
          <w:sz w:val="24"/>
          <w:szCs w:val="24"/>
          <w:lang w:eastAsia="en-CA"/>
        </w:rPr>
        <w:t>o than by a flat line with a non-zero intercept. This illustrates that the</w:t>
      </w:r>
      <w:r w:rsidR="00F65611" w:rsidRPr="00B1044F">
        <w:rPr>
          <w:rFonts w:ascii="Cambria" w:eastAsia="Times New Roman" w:hAnsi="Cambria" w:cs="Times New Roman"/>
          <w:sz w:val="24"/>
          <w:szCs w:val="24"/>
          <w:lang w:eastAsia="en-CA"/>
        </w:rPr>
        <w:t xml:space="preserve"> likelihood of finding those data points given the rate tuning hypothesis is much higher than given the duration tuning hypothesi</w:t>
      </w:r>
      <w:r w:rsidR="000B2CD0" w:rsidRPr="00B1044F">
        <w:rPr>
          <w:rFonts w:ascii="Cambria" w:eastAsia="Times New Roman" w:hAnsi="Cambria" w:cs="Times New Roman"/>
          <w:sz w:val="24"/>
          <w:szCs w:val="24"/>
          <w:lang w:eastAsia="en-CA"/>
        </w:rPr>
        <w:t>s. Conversely, for MU82.02, the best signal duration does not vary as a function of FM sweep bandwidth</w:t>
      </w:r>
      <w:r w:rsidR="00F65611" w:rsidRPr="00B1044F">
        <w:rPr>
          <w:rFonts w:ascii="Cambria" w:eastAsia="Times New Roman" w:hAnsi="Cambria" w:cs="Times New Roman"/>
          <w:sz w:val="24"/>
          <w:szCs w:val="24"/>
          <w:lang w:eastAsia="en-CA"/>
        </w:rPr>
        <w:t xml:space="preserve">. The data points </w:t>
      </w:r>
      <w:r w:rsidR="000B2CD0" w:rsidRPr="00B1044F">
        <w:rPr>
          <w:rFonts w:ascii="Cambria" w:eastAsia="Times New Roman" w:hAnsi="Cambria" w:cs="Times New Roman"/>
          <w:sz w:val="24"/>
          <w:szCs w:val="24"/>
          <w:lang w:eastAsia="en-CA"/>
        </w:rPr>
        <w:t xml:space="preserve">for this cell </w:t>
      </w:r>
      <w:r w:rsidR="00F65611" w:rsidRPr="00B1044F">
        <w:rPr>
          <w:rFonts w:ascii="Cambria" w:eastAsia="Times New Roman" w:hAnsi="Cambria" w:cs="Times New Roman"/>
          <w:sz w:val="24"/>
          <w:szCs w:val="24"/>
          <w:lang w:eastAsia="en-CA"/>
        </w:rPr>
        <w:t xml:space="preserve">are better estimated by a flat line with an </w:t>
      </w:r>
      <w:r w:rsidR="00F65611" w:rsidRPr="00B1044F">
        <w:rPr>
          <w:rFonts w:ascii="Cambria" w:eastAsia="Times New Roman" w:hAnsi="Cambria" w:cs="Times New Roman"/>
          <w:sz w:val="24"/>
          <w:szCs w:val="24"/>
          <w:lang w:eastAsia="en-CA"/>
        </w:rPr>
        <w:lastRenderedPageBreak/>
        <w:t xml:space="preserve">intercept of </w:t>
      </w:r>
      <w:r w:rsidR="000B2CD0" w:rsidRPr="00B1044F">
        <w:rPr>
          <w:rFonts w:ascii="Cambria" w:eastAsia="Times New Roman" w:hAnsi="Cambria" w:cs="Times New Roman"/>
          <w:sz w:val="24"/>
          <w:szCs w:val="24"/>
          <w:lang w:eastAsia="en-CA"/>
        </w:rPr>
        <w:t>~</w:t>
      </w:r>
      <w:r w:rsidR="00F65611" w:rsidRPr="00B1044F">
        <w:rPr>
          <w:rFonts w:ascii="Cambria" w:eastAsia="Times New Roman" w:hAnsi="Cambria" w:cs="Times New Roman"/>
          <w:sz w:val="24"/>
          <w:szCs w:val="24"/>
          <w:lang w:eastAsia="en-CA"/>
        </w:rPr>
        <w:t xml:space="preserve">1.5 </w:t>
      </w:r>
      <w:r w:rsidR="000B2CD0" w:rsidRPr="00B1044F">
        <w:rPr>
          <w:rFonts w:ascii="Cambria" w:eastAsia="Times New Roman" w:hAnsi="Cambria" w:cs="Times New Roman"/>
          <w:sz w:val="24"/>
          <w:szCs w:val="24"/>
          <w:lang w:eastAsia="en-CA"/>
        </w:rPr>
        <w:t xml:space="preserve">ms </w:t>
      </w:r>
      <w:r w:rsidR="00F65611" w:rsidRPr="00B1044F">
        <w:rPr>
          <w:rFonts w:ascii="Cambria" w:eastAsia="Times New Roman" w:hAnsi="Cambria" w:cs="Times New Roman"/>
          <w:sz w:val="24"/>
          <w:szCs w:val="24"/>
          <w:lang w:eastAsia="en-CA"/>
        </w:rPr>
        <w:t xml:space="preserve">than </w:t>
      </w:r>
      <w:r w:rsidR="000B2CD0" w:rsidRPr="00B1044F">
        <w:rPr>
          <w:rFonts w:ascii="Cambria" w:eastAsia="Times New Roman" w:hAnsi="Cambria" w:cs="Times New Roman"/>
          <w:sz w:val="24"/>
          <w:szCs w:val="24"/>
          <w:lang w:eastAsia="en-CA"/>
        </w:rPr>
        <w:t>by a line with a non-zero slope</w:t>
      </w:r>
      <w:r w:rsidR="00F65611" w:rsidRPr="00B1044F">
        <w:rPr>
          <w:rFonts w:ascii="Cambria" w:eastAsia="Times New Roman" w:hAnsi="Cambria" w:cs="Times New Roman"/>
          <w:sz w:val="24"/>
          <w:szCs w:val="24"/>
          <w:lang w:eastAsia="en-CA"/>
        </w:rPr>
        <w:t xml:space="preserve">, so the likelihood of </w:t>
      </w:r>
      <w:r w:rsidR="000B2CD0" w:rsidRPr="00B1044F">
        <w:rPr>
          <w:rFonts w:ascii="Cambria" w:eastAsia="Times New Roman" w:hAnsi="Cambria" w:cs="Times New Roman"/>
          <w:sz w:val="24"/>
          <w:szCs w:val="24"/>
          <w:lang w:eastAsia="en-CA"/>
        </w:rPr>
        <w:t>obtaining</w:t>
      </w:r>
      <w:r w:rsidR="00F65611" w:rsidRPr="00B1044F">
        <w:rPr>
          <w:rFonts w:ascii="Cambria" w:eastAsia="Times New Roman" w:hAnsi="Cambria" w:cs="Times New Roman"/>
          <w:sz w:val="24"/>
          <w:szCs w:val="24"/>
          <w:lang w:eastAsia="en-CA"/>
        </w:rPr>
        <w:t xml:space="preserve"> those data points given the duration tuning hypothesis is much higher </w:t>
      </w:r>
      <w:r w:rsidR="000B2CD0" w:rsidRPr="00B1044F">
        <w:rPr>
          <w:rFonts w:ascii="Cambria" w:eastAsia="Times New Roman" w:hAnsi="Cambria" w:cs="Times New Roman"/>
          <w:sz w:val="24"/>
          <w:szCs w:val="24"/>
          <w:lang w:eastAsia="en-CA"/>
        </w:rPr>
        <w:t xml:space="preserve">than </w:t>
      </w:r>
      <w:r w:rsidR="00F65611" w:rsidRPr="00B1044F">
        <w:rPr>
          <w:rFonts w:ascii="Cambria" w:eastAsia="Times New Roman" w:hAnsi="Cambria" w:cs="Times New Roman"/>
          <w:sz w:val="24"/>
          <w:szCs w:val="24"/>
          <w:lang w:eastAsia="en-CA"/>
        </w:rPr>
        <w:t xml:space="preserve">given the rate tuning hypothesis. </w:t>
      </w:r>
    </w:p>
    <w:p w:rsidR="006F402F" w:rsidRPr="00B1044F" w:rsidRDefault="00F65611" w:rsidP="003D0CA1">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ab/>
      </w:r>
      <w:r w:rsidR="00F7613D" w:rsidRPr="00B1044F">
        <w:rPr>
          <w:rFonts w:ascii="Cambria" w:eastAsia="Times New Roman" w:hAnsi="Cambria" w:cs="Times New Roman"/>
          <w:sz w:val="24"/>
          <w:szCs w:val="24"/>
          <w:lang w:eastAsia="en-CA"/>
        </w:rPr>
        <w:t xml:space="preserve">Figure </w:t>
      </w:r>
      <w:r w:rsidR="00D37DAB" w:rsidRPr="00B1044F">
        <w:rPr>
          <w:rFonts w:ascii="Cambria" w:eastAsia="Times New Roman" w:hAnsi="Cambria" w:cs="Times New Roman"/>
          <w:sz w:val="24"/>
          <w:szCs w:val="24"/>
          <w:lang w:eastAsia="en-CA"/>
        </w:rPr>
        <w:t>6</w:t>
      </w:r>
      <w:r w:rsidR="00CD5A6B" w:rsidRPr="00B1044F">
        <w:rPr>
          <w:rFonts w:ascii="Cambria" w:eastAsia="Times New Roman" w:hAnsi="Cambria" w:cs="Times New Roman"/>
          <w:sz w:val="24"/>
          <w:szCs w:val="24"/>
          <w:lang w:eastAsia="en-CA"/>
        </w:rPr>
        <w:t xml:space="preserve"> visually illustrates how the data points from individual cells are evaluated by each model.</w:t>
      </w:r>
      <w:r w:rsidRPr="00B1044F">
        <w:rPr>
          <w:rFonts w:ascii="Cambria" w:eastAsia="Times New Roman" w:hAnsi="Cambria" w:cs="Times New Roman"/>
          <w:sz w:val="24"/>
          <w:szCs w:val="24"/>
          <w:lang w:eastAsia="en-CA"/>
        </w:rPr>
        <w:t xml:space="preserve"> One cell is evidently duration tuned, so the data supports H</w:t>
      </w:r>
      <w:r w:rsidRPr="00B1044F">
        <w:rPr>
          <w:rFonts w:ascii="Cambria" w:eastAsia="Times New Roman" w:hAnsi="Cambria" w:cs="Times New Roman"/>
          <w:sz w:val="24"/>
          <w:szCs w:val="24"/>
          <w:vertAlign w:val="subscript"/>
          <w:lang w:eastAsia="en-CA"/>
        </w:rPr>
        <w:t>1</w:t>
      </w:r>
      <w:r w:rsidRPr="00B1044F">
        <w:rPr>
          <w:rFonts w:ascii="Cambria" w:eastAsia="Times New Roman" w:hAnsi="Cambria" w:cs="Times New Roman"/>
          <w:sz w:val="24"/>
          <w:szCs w:val="24"/>
          <w:lang w:eastAsia="en-CA"/>
        </w:rPr>
        <w:t xml:space="preserve"> more than H</w:t>
      </w:r>
      <w:r w:rsidRPr="00B1044F">
        <w:rPr>
          <w:rFonts w:ascii="Cambria" w:eastAsia="Times New Roman" w:hAnsi="Cambria" w:cs="Times New Roman"/>
          <w:sz w:val="24"/>
          <w:szCs w:val="24"/>
          <w:vertAlign w:val="subscript"/>
          <w:lang w:eastAsia="en-CA"/>
        </w:rPr>
        <w:t>2</w:t>
      </w:r>
      <w:r w:rsidRPr="00B1044F">
        <w:rPr>
          <w:rFonts w:ascii="Cambria" w:eastAsia="Times New Roman" w:hAnsi="Cambria" w:cs="Times New Roman"/>
          <w:sz w:val="24"/>
          <w:szCs w:val="24"/>
          <w:lang w:eastAsia="en-CA"/>
        </w:rPr>
        <w:t xml:space="preserve">, and vice versa for the other cell. To determine if the </w:t>
      </w:r>
      <w:r w:rsidR="00CD5A6B" w:rsidRPr="00B1044F">
        <w:rPr>
          <w:rFonts w:ascii="Cambria" w:eastAsia="Times New Roman" w:hAnsi="Cambria" w:cs="Times New Roman"/>
          <w:sz w:val="24"/>
          <w:szCs w:val="24"/>
          <w:lang w:eastAsia="en-CA"/>
        </w:rPr>
        <w:t xml:space="preserve">rest of the </w:t>
      </w:r>
      <w:r w:rsidRPr="00B1044F">
        <w:rPr>
          <w:rFonts w:ascii="Cambria" w:eastAsia="Times New Roman" w:hAnsi="Cambria" w:cs="Times New Roman"/>
          <w:sz w:val="24"/>
          <w:szCs w:val="24"/>
          <w:lang w:eastAsia="en-CA"/>
        </w:rPr>
        <w:t xml:space="preserve">data supports rate tuning or duration tuning, these likelihoods are combined multiplicatively across the population. </w:t>
      </w:r>
      <w:r w:rsidR="00CD5A6B" w:rsidRPr="00B1044F">
        <w:rPr>
          <w:rFonts w:ascii="Cambria" w:eastAsia="Times New Roman" w:hAnsi="Cambria" w:cs="Times New Roman"/>
          <w:sz w:val="24"/>
          <w:szCs w:val="24"/>
          <w:lang w:eastAsia="en-CA"/>
        </w:rPr>
        <w:t>When</w:t>
      </w:r>
      <w:r w:rsidRPr="00B1044F">
        <w:rPr>
          <w:rFonts w:ascii="Cambria" w:eastAsia="Times New Roman" w:hAnsi="Cambria" w:cs="Times New Roman"/>
          <w:sz w:val="24"/>
          <w:szCs w:val="24"/>
          <w:lang w:eastAsia="en-CA"/>
        </w:rPr>
        <w:t xml:space="preserve"> more cells support rate tuning than duration tuning</w:t>
      </w:r>
      <w:r w:rsidR="00CD5A6B" w:rsidRPr="00B1044F">
        <w:rPr>
          <w:rFonts w:ascii="Cambria" w:eastAsia="Times New Roman" w:hAnsi="Cambria" w:cs="Times New Roman"/>
          <w:sz w:val="24"/>
          <w:szCs w:val="24"/>
          <w:lang w:eastAsia="en-CA"/>
        </w:rPr>
        <w:t>,</w:t>
      </w:r>
      <w:r w:rsidRPr="00B1044F">
        <w:rPr>
          <w:rFonts w:ascii="Cambria" w:eastAsia="Times New Roman" w:hAnsi="Cambria" w:cs="Times New Roman"/>
          <w:sz w:val="24"/>
          <w:szCs w:val="24"/>
          <w:lang w:eastAsia="en-CA"/>
        </w:rPr>
        <w:t xml:space="preserve"> then the marginal likelihood for H</w:t>
      </w:r>
      <w:r w:rsidRPr="00B1044F">
        <w:rPr>
          <w:rFonts w:ascii="Cambria" w:eastAsia="Times New Roman" w:hAnsi="Cambria" w:cs="Times New Roman"/>
          <w:sz w:val="24"/>
          <w:szCs w:val="24"/>
          <w:vertAlign w:val="subscript"/>
          <w:lang w:eastAsia="en-CA"/>
        </w:rPr>
        <w:t>2</w:t>
      </w:r>
      <w:r w:rsidRPr="00B1044F">
        <w:rPr>
          <w:rFonts w:ascii="Cambria" w:eastAsia="Times New Roman" w:hAnsi="Cambria" w:cs="Times New Roman"/>
          <w:sz w:val="24"/>
          <w:szCs w:val="24"/>
          <w:lang w:eastAsia="en-CA"/>
        </w:rPr>
        <w:t xml:space="preserve"> will be greater than the marginal likelihood for H</w:t>
      </w:r>
      <w:r w:rsidRPr="00B1044F">
        <w:rPr>
          <w:rFonts w:ascii="Cambria" w:eastAsia="Times New Roman" w:hAnsi="Cambria" w:cs="Times New Roman"/>
          <w:sz w:val="24"/>
          <w:szCs w:val="24"/>
          <w:vertAlign w:val="subscript"/>
          <w:lang w:eastAsia="en-CA"/>
        </w:rPr>
        <w:t xml:space="preserve">1 </w:t>
      </w:r>
      <w:r w:rsidRPr="00B1044F">
        <w:rPr>
          <w:rFonts w:ascii="Cambria" w:eastAsia="Times New Roman" w:hAnsi="Cambria" w:cs="Times New Roman"/>
          <w:sz w:val="24"/>
          <w:szCs w:val="24"/>
          <w:lang w:eastAsia="en-CA"/>
        </w:rPr>
        <w:t xml:space="preserve">and thus the </w:t>
      </w:r>
      <w:r w:rsidR="00CD5A6B" w:rsidRPr="00B1044F">
        <w:rPr>
          <w:rFonts w:ascii="Cambria" w:eastAsia="Times New Roman" w:hAnsi="Cambria" w:cs="Times New Roman"/>
          <w:sz w:val="24"/>
          <w:szCs w:val="24"/>
          <w:lang w:eastAsia="en-CA"/>
        </w:rPr>
        <w:t xml:space="preserve">calculated </w:t>
      </w:r>
      <w:r w:rsidRPr="00B1044F">
        <w:rPr>
          <w:rFonts w:ascii="Cambria" w:eastAsia="Times New Roman" w:hAnsi="Cambria" w:cs="Times New Roman"/>
          <w:sz w:val="24"/>
          <w:szCs w:val="24"/>
          <w:lang w:eastAsia="en-CA"/>
        </w:rPr>
        <w:t xml:space="preserve">Bayes Factor (BF) should </w:t>
      </w:r>
      <w:r w:rsidR="00CD5A6B" w:rsidRPr="00B1044F">
        <w:rPr>
          <w:rFonts w:ascii="Cambria" w:eastAsia="Times New Roman" w:hAnsi="Cambria" w:cs="Times New Roman"/>
          <w:sz w:val="24"/>
          <w:szCs w:val="24"/>
          <w:lang w:eastAsia="en-CA"/>
        </w:rPr>
        <w:t>favor</w:t>
      </w:r>
      <w:r w:rsidRPr="00B1044F">
        <w:rPr>
          <w:rFonts w:ascii="Cambria" w:eastAsia="Times New Roman" w:hAnsi="Cambria" w:cs="Times New Roman"/>
          <w:sz w:val="24"/>
          <w:szCs w:val="24"/>
          <w:lang w:eastAsia="en-CA"/>
        </w:rPr>
        <w:t xml:space="preserve"> H</w:t>
      </w:r>
      <w:r w:rsidRPr="00B1044F">
        <w:rPr>
          <w:rFonts w:ascii="Cambria" w:eastAsia="Times New Roman" w:hAnsi="Cambria" w:cs="Times New Roman"/>
          <w:sz w:val="24"/>
          <w:szCs w:val="24"/>
          <w:vertAlign w:val="subscript"/>
          <w:lang w:eastAsia="en-CA"/>
        </w:rPr>
        <w:t>2</w:t>
      </w:r>
      <w:r w:rsidRPr="00B1044F">
        <w:rPr>
          <w:rFonts w:ascii="Cambria" w:eastAsia="Times New Roman" w:hAnsi="Cambria" w:cs="Times New Roman"/>
          <w:sz w:val="24"/>
          <w:szCs w:val="24"/>
          <w:lang w:eastAsia="en-CA"/>
        </w:rPr>
        <w:t>. Evaluating responses</w:t>
      </w:r>
      <w:r w:rsidR="007A41BE">
        <w:rPr>
          <w:rFonts w:ascii="Cambria" w:eastAsia="Times New Roman" w:hAnsi="Cambria" w:cs="Times New Roman"/>
          <w:sz w:val="24"/>
          <w:szCs w:val="24"/>
          <w:lang w:eastAsia="en-CA"/>
        </w:rPr>
        <w:t xml:space="preserve"> from the population, it is evident</w:t>
      </w:r>
      <w:r w:rsidRPr="00B1044F">
        <w:rPr>
          <w:rFonts w:ascii="Cambria" w:eastAsia="Times New Roman" w:hAnsi="Cambria" w:cs="Times New Roman"/>
          <w:sz w:val="24"/>
          <w:szCs w:val="24"/>
          <w:lang w:eastAsia="en-CA"/>
        </w:rPr>
        <w:t xml:space="preserve"> that in most cells, best duration increases with bandwidth (Fig </w:t>
      </w:r>
      <w:r w:rsidR="00D37DAB" w:rsidRPr="00B1044F">
        <w:rPr>
          <w:rFonts w:ascii="Cambria" w:eastAsia="Times New Roman" w:hAnsi="Cambria" w:cs="Times New Roman"/>
          <w:sz w:val="24"/>
          <w:szCs w:val="24"/>
          <w:lang w:eastAsia="en-CA"/>
        </w:rPr>
        <w:t>7</w:t>
      </w:r>
      <w:r w:rsidRPr="00B1044F">
        <w:rPr>
          <w:rFonts w:ascii="Cambria" w:eastAsia="Times New Roman" w:hAnsi="Cambria" w:cs="Times New Roman"/>
          <w:sz w:val="24"/>
          <w:szCs w:val="24"/>
          <w:lang w:eastAsia="en-CA"/>
        </w:rPr>
        <w:t xml:space="preserve">). When the relative likelihoods </w:t>
      </w:r>
      <w:r w:rsidR="00CD5A6B" w:rsidRPr="00B1044F">
        <w:rPr>
          <w:rFonts w:ascii="Cambria" w:eastAsia="Times New Roman" w:hAnsi="Cambria" w:cs="Times New Roman"/>
          <w:sz w:val="24"/>
          <w:szCs w:val="24"/>
          <w:lang w:eastAsia="en-CA"/>
        </w:rPr>
        <w:t>were</w:t>
      </w:r>
      <w:r w:rsidRPr="00B1044F">
        <w:rPr>
          <w:rFonts w:ascii="Cambria" w:eastAsia="Times New Roman" w:hAnsi="Cambria" w:cs="Times New Roman"/>
          <w:sz w:val="24"/>
          <w:szCs w:val="24"/>
          <w:lang w:eastAsia="en-CA"/>
        </w:rPr>
        <w:t xml:space="preserve"> computed, the</w:t>
      </w:r>
      <w:r w:rsidR="00CD5A6B" w:rsidRPr="00B1044F">
        <w:rPr>
          <w:rFonts w:ascii="Cambria" w:eastAsia="Times New Roman" w:hAnsi="Cambria" w:cs="Times New Roman"/>
          <w:sz w:val="24"/>
          <w:szCs w:val="24"/>
          <w:lang w:eastAsia="en-CA"/>
        </w:rPr>
        <w:t xml:space="preserve"> population</w:t>
      </w:r>
      <w:r w:rsidRPr="00B1044F">
        <w:rPr>
          <w:rFonts w:ascii="Cambria" w:eastAsia="Times New Roman" w:hAnsi="Cambria" w:cs="Times New Roman"/>
          <w:sz w:val="24"/>
          <w:szCs w:val="24"/>
          <w:lang w:eastAsia="en-CA"/>
        </w:rPr>
        <w:t xml:space="preserve"> data overwhelmingly supports </w:t>
      </w:r>
      <w:r w:rsidR="00CD5A6B" w:rsidRPr="00B1044F">
        <w:rPr>
          <w:rFonts w:ascii="Cambria" w:eastAsia="Times New Roman" w:hAnsi="Cambria" w:cs="Times New Roman"/>
          <w:sz w:val="24"/>
          <w:szCs w:val="24"/>
          <w:lang w:eastAsia="en-CA"/>
        </w:rPr>
        <w:t xml:space="preserve">a FM </w:t>
      </w:r>
      <w:r w:rsidRPr="00B1044F">
        <w:rPr>
          <w:rFonts w:ascii="Cambria" w:eastAsia="Times New Roman" w:hAnsi="Cambria" w:cs="Times New Roman"/>
          <w:sz w:val="24"/>
          <w:szCs w:val="24"/>
          <w:lang w:eastAsia="en-CA"/>
        </w:rPr>
        <w:t>rate</w:t>
      </w:r>
      <w:r w:rsidR="00CD5A6B" w:rsidRPr="00B1044F">
        <w:rPr>
          <w:rFonts w:ascii="Cambria" w:eastAsia="Times New Roman" w:hAnsi="Cambria" w:cs="Times New Roman"/>
          <w:sz w:val="24"/>
          <w:szCs w:val="24"/>
          <w:lang w:eastAsia="en-CA"/>
        </w:rPr>
        <w:t>-</w:t>
      </w:r>
      <w:r w:rsidRPr="00B1044F">
        <w:rPr>
          <w:rFonts w:ascii="Cambria" w:eastAsia="Times New Roman" w:hAnsi="Cambria" w:cs="Times New Roman"/>
          <w:sz w:val="24"/>
          <w:szCs w:val="24"/>
          <w:lang w:eastAsia="en-CA"/>
        </w:rPr>
        <w:t>tuning</w:t>
      </w:r>
      <w:r w:rsidR="00CD5A6B" w:rsidRPr="00B1044F">
        <w:rPr>
          <w:rFonts w:ascii="Cambria" w:eastAsia="Times New Roman" w:hAnsi="Cambria" w:cs="Times New Roman"/>
          <w:sz w:val="24"/>
          <w:szCs w:val="24"/>
          <w:lang w:eastAsia="en-CA"/>
        </w:rPr>
        <w:t xml:space="preserve"> hypothesis</w:t>
      </w:r>
      <w:r w:rsidR="00D76890">
        <w:rPr>
          <w:rFonts w:ascii="Cambria" w:eastAsia="Times New Roman" w:hAnsi="Cambria" w:cs="Times New Roman"/>
          <w:sz w:val="24"/>
          <w:szCs w:val="24"/>
          <w:lang w:eastAsia="en-CA"/>
        </w:rPr>
        <w:t xml:space="preserve"> (BF = 5.154</w:t>
      </w:r>
      <w:r w:rsidRPr="00B1044F">
        <w:rPr>
          <w:rFonts w:ascii="Cambria" w:eastAsia="Times New Roman" w:hAnsi="Cambria" w:cs="Times New Roman"/>
          <w:sz w:val="24"/>
          <w:szCs w:val="24"/>
          <w:lang w:eastAsia="en-CA"/>
        </w:rPr>
        <w:t xml:space="preserve"> x 10</w:t>
      </w:r>
      <w:r w:rsidR="00D76890">
        <w:rPr>
          <w:rFonts w:ascii="Cambria" w:eastAsia="Times New Roman" w:hAnsi="Cambria" w:cs="Times New Roman"/>
          <w:sz w:val="24"/>
          <w:szCs w:val="24"/>
          <w:vertAlign w:val="superscript"/>
          <w:lang w:eastAsia="en-CA"/>
        </w:rPr>
        <w:t>155</w:t>
      </w:r>
      <w:r w:rsidRPr="00B1044F">
        <w:rPr>
          <w:rFonts w:ascii="Cambria" w:eastAsia="Times New Roman" w:hAnsi="Cambria" w:cs="Times New Roman"/>
          <w:sz w:val="24"/>
          <w:szCs w:val="24"/>
          <w:lang w:eastAsia="en-CA"/>
        </w:rPr>
        <w:t>).</w:t>
      </w:r>
      <w:r w:rsidR="00CD5A6B" w:rsidRPr="00B1044F">
        <w:rPr>
          <w:rFonts w:ascii="Cambria" w:eastAsia="Times New Roman" w:hAnsi="Cambria" w:cs="Times New Roman"/>
          <w:sz w:val="24"/>
          <w:szCs w:val="24"/>
          <w:lang w:eastAsia="en-CA"/>
        </w:rPr>
        <w:t xml:space="preserve"> </w:t>
      </w:r>
    </w:p>
    <w:p w:rsidR="0082050D" w:rsidRPr="00B1044F" w:rsidRDefault="006F402F" w:rsidP="006F402F">
      <w:pPr>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br w:type="page"/>
      </w:r>
    </w:p>
    <w:p w:rsidR="00220E80" w:rsidRPr="0041729D" w:rsidRDefault="0041729D" w:rsidP="0041729D">
      <w:pPr>
        <w:spacing w:after="0" w:line="480" w:lineRule="auto"/>
        <w:rPr>
          <w:rFonts w:ascii="Cambria" w:eastAsia="Times New Roman" w:hAnsi="Cambria" w:cs="Times New Roman"/>
          <w:sz w:val="24"/>
          <w:szCs w:val="24"/>
          <w:lang w:eastAsia="en-CA"/>
        </w:rPr>
      </w:pPr>
      <w:r>
        <w:rPr>
          <w:rFonts w:ascii="Cambria" w:eastAsia="Times New Roman" w:hAnsi="Cambria" w:cs="Times New Roman"/>
          <w:b/>
          <w:sz w:val="24"/>
          <w:szCs w:val="24"/>
          <w:lang w:eastAsia="en-CA"/>
        </w:rPr>
        <w:lastRenderedPageBreak/>
        <w:t xml:space="preserve">4. </w:t>
      </w:r>
      <w:r w:rsidR="0082050D" w:rsidRPr="00B1044F">
        <w:rPr>
          <w:rFonts w:ascii="Cambria" w:eastAsia="Times New Roman" w:hAnsi="Cambria" w:cs="Times New Roman"/>
          <w:b/>
          <w:sz w:val="24"/>
          <w:szCs w:val="24"/>
          <w:lang w:eastAsia="en-CA"/>
        </w:rPr>
        <w:t>Discussion</w:t>
      </w:r>
      <w:r w:rsidR="007C2F57" w:rsidRPr="00B1044F">
        <w:rPr>
          <w:rFonts w:ascii="Cambria" w:eastAsia="Times New Roman" w:hAnsi="Cambria" w:cs="Times New Roman"/>
          <w:sz w:val="24"/>
          <w:szCs w:val="24"/>
          <w:lang w:eastAsia="en-CA"/>
        </w:rPr>
        <w:t xml:space="preserve"> </w:t>
      </w:r>
    </w:p>
    <w:p w:rsidR="007C2F57" w:rsidRPr="00B1044F" w:rsidRDefault="0041729D" w:rsidP="00565EE4">
      <w:pPr>
        <w:spacing w:after="0" w:line="480" w:lineRule="auto"/>
        <w:rPr>
          <w:rFonts w:ascii="Cambria" w:eastAsia="Times New Roman" w:hAnsi="Cambria" w:cs="Times New Roman"/>
          <w:b/>
          <w:sz w:val="24"/>
          <w:szCs w:val="24"/>
          <w:lang w:eastAsia="en-CA"/>
        </w:rPr>
      </w:pPr>
      <w:r>
        <w:rPr>
          <w:rFonts w:ascii="Cambria" w:eastAsia="Times New Roman" w:hAnsi="Cambria" w:cs="Times New Roman"/>
          <w:b/>
          <w:sz w:val="24"/>
          <w:szCs w:val="24"/>
          <w:lang w:eastAsia="en-CA"/>
        </w:rPr>
        <w:t xml:space="preserve">4.1 </w:t>
      </w:r>
      <w:r w:rsidR="00C00227" w:rsidRPr="00B1044F">
        <w:rPr>
          <w:rFonts w:ascii="Cambria" w:eastAsia="Times New Roman" w:hAnsi="Cambria" w:cs="Times New Roman"/>
          <w:b/>
          <w:sz w:val="24"/>
          <w:szCs w:val="24"/>
          <w:lang w:eastAsia="en-CA"/>
        </w:rPr>
        <w:t>Cellular</w:t>
      </w:r>
      <w:r w:rsidR="00351802" w:rsidRPr="00B1044F">
        <w:rPr>
          <w:rFonts w:ascii="Cambria" w:eastAsia="Times New Roman" w:hAnsi="Cambria" w:cs="Times New Roman"/>
          <w:b/>
          <w:sz w:val="24"/>
          <w:szCs w:val="24"/>
          <w:lang w:eastAsia="en-CA"/>
        </w:rPr>
        <w:t xml:space="preserve"> organization in the inferior colliculus</w:t>
      </w:r>
    </w:p>
    <w:p w:rsidR="00592503" w:rsidRPr="00B1044F" w:rsidRDefault="00C00227" w:rsidP="00592503">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b/>
          <w:sz w:val="24"/>
          <w:szCs w:val="24"/>
          <w:lang w:eastAsia="en-CA"/>
        </w:rPr>
        <w:tab/>
      </w:r>
      <w:r w:rsidR="00976B4E" w:rsidRPr="00B1044F">
        <w:rPr>
          <w:rFonts w:ascii="Cambria" w:eastAsia="Times New Roman" w:hAnsi="Cambria" w:cs="Times New Roman"/>
          <w:sz w:val="24"/>
          <w:szCs w:val="24"/>
          <w:lang w:eastAsia="en-CA"/>
        </w:rPr>
        <w:t xml:space="preserve">Temporally selective </w:t>
      </w:r>
      <w:r w:rsidR="00FC5C97" w:rsidRPr="00B1044F">
        <w:rPr>
          <w:rFonts w:ascii="Cambria" w:eastAsia="Times New Roman" w:hAnsi="Cambria" w:cs="Times New Roman"/>
          <w:sz w:val="24"/>
          <w:szCs w:val="24"/>
          <w:lang w:eastAsia="en-CA"/>
        </w:rPr>
        <w:t>FM cells showed similar trends to those seen in populations of pure tone DTNs in the IC.</w:t>
      </w:r>
      <w:r w:rsidR="00DB3936" w:rsidRPr="00B1044F">
        <w:rPr>
          <w:rFonts w:ascii="Cambria" w:eastAsia="Times New Roman" w:hAnsi="Cambria" w:cs="Times New Roman"/>
          <w:sz w:val="24"/>
          <w:szCs w:val="24"/>
          <w:lang w:eastAsia="en-CA"/>
        </w:rPr>
        <w:t xml:space="preserve"> </w:t>
      </w:r>
      <w:r w:rsidR="00531BE1" w:rsidRPr="00B1044F">
        <w:rPr>
          <w:rFonts w:ascii="Cambria" w:eastAsia="Times New Roman" w:hAnsi="Cambria" w:cs="Times New Roman"/>
          <w:sz w:val="24"/>
          <w:szCs w:val="24"/>
          <w:lang w:eastAsia="en-CA"/>
        </w:rPr>
        <w:t xml:space="preserve">Unsurprisingly, FM cells exhibited </w:t>
      </w:r>
      <w:proofErr w:type="spellStart"/>
      <w:r w:rsidR="00531BE1" w:rsidRPr="00B1044F">
        <w:rPr>
          <w:rFonts w:ascii="Cambria" w:eastAsia="Times New Roman" w:hAnsi="Cambria" w:cs="Times New Roman"/>
          <w:sz w:val="24"/>
          <w:szCs w:val="24"/>
          <w:lang w:eastAsia="en-CA"/>
        </w:rPr>
        <w:t>tonotopic</w:t>
      </w:r>
      <w:proofErr w:type="spellEnd"/>
      <w:r w:rsidR="00531BE1" w:rsidRPr="00B1044F">
        <w:rPr>
          <w:rFonts w:ascii="Cambria" w:eastAsia="Times New Roman" w:hAnsi="Cambria" w:cs="Times New Roman"/>
          <w:sz w:val="24"/>
          <w:szCs w:val="24"/>
          <w:lang w:eastAsia="en-CA"/>
        </w:rPr>
        <w:t xml:space="preserve"> organization. </w:t>
      </w:r>
      <w:r w:rsidR="00592503" w:rsidRPr="00B1044F">
        <w:rPr>
          <w:rFonts w:ascii="Cambria" w:eastAsia="Times New Roman" w:hAnsi="Cambria" w:cs="Times New Roman"/>
          <w:sz w:val="24"/>
          <w:szCs w:val="24"/>
          <w:lang w:eastAsia="en-CA"/>
        </w:rPr>
        <w:t>Interestingly, more than 75% (36/46) of the</w:t>
      </w:r>
      <w:r w:rsidR="00976B4E" w:rsidRPr="00B1044F">
        <w:rPr>
          <w:rFonts w:ascii="Cambria" w:eastAsia="Times New Roman" w:hAnsi="Cambria" w:cs="Times New Roman"/>
          <w:sz w:val="24"/>
          <w:szCs w:val="24"/>
          <w:lang w:eastAsia="en-CA"/>
        </w:rPr>
        <w:t>se</w:t>
      </w:r>
      <w:r w:rsidR="00592503" w:rsidRPr="00B1044F">
        <w:rPr>
          <w:rFonts w:ascii="Cambria" w:eastAsia="Times New Roman" w:hAnsi="Cambria" w:cs="Times New Roman"/>
          <w:sz w:val="24"/>
          <w:szCs w:val="24"/>
          <w:lang w:eastAsia="en-CA"/>
        </w:rPr>
        <w:t xml:space="preserve"> cells had C</w:t>
      </w:r>
      <w:r w:rsidR="00976B4E" w:rsidRPr="00B1044F">
        <w:rPr>
          <w:rFonts w:ascii="Cambria" w:eastAsia="Times New Roman" w:hAnsi="Cambria" w:cs="Times New Roman"/>
          <w:sz w:val="24"/>
          <w:szCs w:val="24"/>
          <w:lang w:eastAsia="en-CA"/>
        </w:rPr>
        <w:t>E</w:t>
      </w:r>
      <w:r w:rsidR="00592503" w:rsidRPr="00B1044F">
        <w:rPr>
          <w:rFonts w:ascii="Cambria" w:eastAsia="Times New Roman" w:hAnsi="Cambria" w:cs="Times New Roman"/>
          <w:sz w:val="24"/>
          <w:szCs w:val="24"/>
          <w:lang w:eastAsia="en-CA"/>
        </w:rPr>
        <w:t xml:space="preserve">Fs between 25-45 kHz, which is the same frequency range as the fundamental harmonic of the call made by </w:t>
      </w:r>
      <w:r w:rsidR="00592503" w:rsidRPr="00B1044F">
        <w:rPr>
          <w:rFonts w:ascii="Cambria" w:eastAsia="Times New Roman" w:hAnsi="Cambria" w:cs="Times New Roman"/>
          <w:i/>
          <w:sz w:val="24"/>
          <w:szCs w:val="24"/>
          <w:lang w:eastAsia="en-CA"/>
        </w:rPr>
        <w:t xml:space="preserve">E. </w:t>
      </w:r>
      <w:proofErr w:type="spellStart"/>
      <w:r w:rsidR="00592503" w:rsidRPr="00B1044F">
        <w:rPr>
          <w:rFonts w:ascii="Cambria" w:eastAsia="Times New Roman" w:hAnsi="Cambria" w:cs="Times New Roman"/>
          <w:i/>
          <w:sz w:val="24"/>
          <w:szCs w:val="24"/>
          <w:lang w:eastAsia="en-CA"/>
        </w:rPr>
        <w:t>fuscus</w:t>
      </w:r>
      <w:proofErr w:type="spellEnd"/>
      <w:r w:rsidR="00592503" w:rsidRPr="00B1044F">
        <w:rPr>
          <w:rFonts w:ascii="Cambria" w:eastAsia="Times New Roman" w:hAnsi="Cambria" w:cs="Times New Roman"/>
          <w:i/>
          <w:sz w:val="24"/>
          <w:szCs w:val="24"/>
          <w:lang w:eastAsia="en-CA"/>
        </w:rPr>
        <w:t xml:space="preserve"> </w:t>
      </w:r>
      <w:r w:rsidR="00592503" w:rsidRPr="00B1044F">
        <w:rPr>
          <w:rFonts w:ascii="Cambria" w:eastAsia="Times New Roman" w:hAnsi="Cambria" w:cs="Times New Roman"/>
          <w:sz w:val="24"/>
          <w:szCs w:val="24"/>
          <w:lang w:eastAsia="en-CA"/>
        </w:rPr>
        <w:t xml:space="preserve">when searching for prey (Simmons et al., 1979). This </w:t>
      </w:r>
      <w:r w:rsidR="00976B4E" w:rsidRPr="00B1044F">
        <w:rPr>
          <w:rFonts w:ascii="Cambria" w:eastAsia="Times New Roman" w:hAnsi="Cambria" w:cs="Times New Roman"/>
          <w:sz w:val="24"/>
          <w:szCs w:val="24"/>
          <w:lang w:eastAsia="en-CA"/>
        </w:rPr>
        <w:t>result</w:t>
      </w:r>
      <w:r w:rsidR="00592503" w:rsidRPr="00B1044F">
        <w:rPr>
          <w:rFonts w:ascii="Cambria" w:eastAsia="Times New Roman" w:hAnsi="Cambria" w:cs="Times New Roman"/>
          <w:sz w:val="24"/>
          <w:szCs w:val="24"/>
          <w:lang w:eastAsia="en-CA"/>
        </w:rPr>
        <w:t xml:space="preserve"> is in line with </w:t>
      </w:r>
      <w:r w:rsidR="00976B4E" w:rsidRPr="00B1044F">
        <w:rPr>
          <w:rFonts w:ascii="Cambria" w:eastAsia="Times New Roman" w:hAnsi="Cambria" w:cs="Times New Roman"/>
          <w:sz w:val="24"/>
          <w:szCs w:val="24"/>
          <w:lang w:eastAsia="en-CA"/>
        </w:rPr>
        <w:t xml:space="preserve">previous reports of </w:t>
      </w:r>
      <w:r w:rsidR="003067E0" w:rsidRPr="00B1044F">
        <w:rPr>
          <w:rFonts w:ascii="Cambria" w:eastAsia="Times New Roman" w:hAnsi="Cambria" w:cs="Times New Roman"/>
          <w:sz w:val="24"/>
          <w:szCs w:val="24"/>
          <w:lang w:eastAsia="en-CA"/>
        </w:rPr>
        <w:t xml:space="preserve">the IC of </w:t>
      </w:r>
      <w:r w:rsidR="003067E0" w:rsidRPr="00B1044F">
        <w:rPr>
          <w:rFonts w:ascii="Cambria" w:eastAsia="Times New Roman" w:hAnsi="Cambria" w:cs="Times New Roman"/>
          <w:i/>
          <w:sz w:val="24"/>
          <w:szCs w:val="24"/>
          <w:lang w:eastAsia="en-CA"/>
        </w:rPr>
        <w:t xml:space="preserve">E. </w:t>
      </w:r>
      <w:proofErr w:type="spellStart"/>
      <w:r w:rsidR="003067E0" w:rsidRPr="00B1044F">
        <w:rPr>
          <w:rFonts w:ascii="Cambria" w:eastAsia="Times New Roman" w:hAnsi="Cambria" w:cs="Times New Roman"/>
          <w:i/>
          <w:sz w:val="24"/>
          <w:szCs w:val="24"/>
          <w:lang w:eastAsia="en-CA"/>
        </w:rPr>
        <w:t>fuscus</w:t>
      </w:r>
      <w:proofErr w:type="spellEnd"/>
      <w:r w:rsidR="00592503" w:rsidRPr="00B1044F">
        <w:rPr>
          <w:rFonts w:ascii="Cambria" w:eastAsia="Times New Roman" w:hAnsi="Cambria" w:cs="Times New Roman"/>
          <w:sz w:val="24"/>
          <w:szCs w:val="24"/>
          <w:lang w:eastAsia="en-CA"/>
        </w:rPr>
        <w:t xml:space="preserve">, </w:t>
      </w:r>
      <w:r w:rsidR="00976B4E" w:rsidRPr="00B1044F">
        <w:rPr>
          <w:rFonts w:ascii="Cambria" w:eastAsia="Times New Roman" w:hAnsi="Cambria" w:cs="Times New Roman"/>
          <w:sz w:val="24"/>
          <w:szCs w:val="24"/>
          <w:lang w:eastAsia="en-CA"/>
        </w:rPr>
        <w:t>where many pure tone DTNs are also</w:t>
      </w:r>
      <w:r w:rsidR="00592503" w:rsidRPr="00B1044F">
        <w:rPr>
          <w:rFonts w:ascii="Cambria" w:eastAsia="Times New Roman" w:hAnsi="Cambria" w:cs="Times New Roman"/>
          <w:sz w:val="24"/>
          <w:szCs w:val="24"/>
          <w:lang w:eastAsia="en-CA"/>
        </w:rPr>
        <w:t xml:space="preserve"> clustered in this frequency range </w:t>
      </w:r>
      <w:r w:rsidR="00531BE1" w:rsidRPr="00B1044F">
        <w:rPr>
          <w:rFonts w:ascii="Cambria" w:eastAsia="Times New Roman" w:hAnsi="Cambria" w:cs="Times New Roman"/>
          <w:sz w:val="24"/>
          <w:szCs w:val="24"/>
          <w:lang w:eastAsia="en-CA"/>
        </w:rPr>
        <w:t>(</w:t>
      </w:r>
      <w:proofErr w:type="spellStart"/>
      <w:r w:rsidR="00531BE1" w:rsidRPr="00B1044F">
        <w:rPr>
          <w:rFonts w:ascii="Cambria" w:eastAsia="Times New Roman" w:hAnsi="Cambria" w:cs="Times New Roman"/>
          <w:sz w:val="24"/>
          <w:szCs w:val="24"/>
          <w:lang w:eastAsia="en-CA"/>
        </w:rPr>
        <w:t>Pinheiro</w:t>
      </w:r>
      <w:proofErr w:type="spellEnd"/>
      <w:r w:rsidR="00531BE1" w:rsidRPr="00B1044F">
        <w:rPr>
          <w:rFonts w:ascii="Cambria" w:eastAsia="Times New Roman" w:hAnsi="Cambria" w:cs="Times New Roman"/>
          <w:sz w:val="24"/>
          <w:szCs w:val="24"/>
          <w:lang w:eastAsia="en-CA"/>
        </w:rPr>
        <w:t xml:space="preserve"> et al., 1991, </w:t>
      </w:r>
      <w:proofErr w:type="spellStart"/>
      <w:r w:rsidR="00531BE1" w:rsidRPr="00B1044F">
        <w:rPr>
          <w:rFonts w:ascii="Cambria" w:eastAsia="Times New Roman" w:hAnsi="Cambria" w:cs="Times New Roman"/>
          <w:sz w:val="24"/>
          <w:szCs w:val="24"/>
          <w:lang w:eastAsia="en-CA"/>
        </w:rPr>
        <w:t>Haplea</w:t>
      </w:r>
      <w:proofErr w:type="spellEnd"/>
      <w:r w:rsidR="00531BE1" w:rsidRPr="00B1044F">
        <w:rPr>
          <w:rFonts w:ascii="Cambria" w:eastAsia="Times New Roman" w:hAnsi="Cambria" w:cs="Times New Roman"/>
          <w:sz w:val="24"/>
          <w:szCs w:val="24"/>
          <w:lang w:eastAsia="en-CA"/>
        </w:rPr>
        <w:t xml:space="preserve"> et al., 1994,</w:t>
      </w:r>
      <w:r w:rsidR="00555601" w:rsidRPr="00B1044F">
        <w:rPr>
          <w:rFonts w:ascii="Cambria" w:eastAsia="Times New Roman" w:hAnsi="Cambria" w:cs="Times New Roman"/>
          <w:sz w:val="24"/>
          <w:szCs w:val="24"/>
          <w:lang w:eastAsia="en-CA"/>
        </w:rPr>
        <w:t xml:space="preserve"> </w:t>
      </w:r>
      <w:r w:rsidR="00531BE1" w:rsidRPr="00B1044F">
        <w:rPr>
          <w:rFonts w:ascii="Cambria" w:eastAsia="Times New Roman" w:hAnsi="Cambria" w:cs="Times New Roman"/>
          <w:sz w:val="24"/>
          <w:szCs w:val="24"/>
          <w:lang w:eastAsia="en-CA"/>
        </w:rPr>
        <w:t xml:space="preserve">Faure et al., 2003, Morrison et al., 2014). </w:t>
      </w:r>
      <w:r w:rsidR="007A41BE">
        <w:rPr>
          <w:rFonts w:ascii="Cambria" w:eastAsia="Times New Roman" w:hAnsi="Cambria" w:cs="Times New Roman"/>
          <w:sz w:val="24"/>
          <w:szCs w:val="24"/>
          <w:lang w:eastAsia="en-CA"/>
        </w:rPr>
        <w:t>I</w:t>
      </w:r>
      <w:r w:rsidR="00592503" w:rsidRPr="00B1044F">
        <w:rPr>
          <w:rFonts w:ascii="Cambria" w:eastAsia="Times New Roman" w:hAnsi="Cambria" w:cs="Times New Roman"/>
          <w:sz w:val="24"/>
          <w:szCs w:val="24"/>
          <w:lang w:eastAsia="en-CA"/>
        </w:rPr>
        <w:t xml:space="preserve"> observed several organizational patterns in the population of </w:t>
      </w:r>
      <w:r w:rsidR="00976B4E" w:rsidRPr="00B1044F">
        <w:rPr>
          <w:rFonts w:ascii="Cambria" w:eastAsia="Times New Roman" w:hAnsi="Cambria" w:cs="Times New Roman"/>
          <w:sz w:val="24"/>
          <w:szCs w:val="24"/>
          <w:lang w:eastAsia="en-CA"/>
        </w:rPr>
        <w:t>cells</w:t>
      </w:r>
      <w:r w:rsidR="00592503" w:rsidRPr="00B1044F">
        <w:rPr>
          <w:rFonts w:ascii="Cambria" w:eastAsia="Times New Roman" w:hAnsi="Cambria" w:cs="Times New Roman"/>
          <w:sz w:val="24"/>
          <w:szCs w:val="24"/>
          <w:lang w:eastAsia="en-CA"/>
        </w:rPr>
        <w:t xml:space="preserve"> that would suggest that these </w:t>
      </w:r>
      <w:r w:rsidR="00976B4E" w:rsidRPr="00B1044F">
        <w:rPr>
          <w:rFonts w:ascii="Cambria" w:eastAsia="Times New Roman" w:hAnsi="Cambria" w:cs="Times New Roman"/>
          <w:sz w:val="24"/>
          <w:szCs w:val="24"/>
          <w:lang w:eastAsia="en-CA"/>
        </w:rPr>
        <w:t xml:space="preserve">FM </w:t>
      </w:r>
      <w:r w:rsidR="00592503" w:rsidRPr="00B1044F">
        <w:rPr>
          <w:rFonts w:ascii="Cambria" w:eastAsia="Times New Roman" w:hAnsi="Cambria" w:cs="Times New Roman"/>
          <w:sz w:val="24"/>
          <w:szCs w:val="24"/>
          <w:lang w:eastAsia="en-CA"/>
        </w:rPr>
        <w:t>cells play an important role in processing echolocation calls. Acoustic thresholds, sweep rates, and response bandwidths increased with inc</w:t>
      </w:r>
      <w:r w:rsidR="00B349B4" w:rsidRPr="00B1044F">
        <w:rPr>
          <w:rFonts w:ascii="Cambria" w:eastAsia="Times New Roman" w:hAnsi="Cambria" w:cs="Times New Roman"/>
          <w:sz w:val="24"/>
          <w:szCs w:val="24"/>
          <w:lang w:eastAsia="en-CA"/>
        </w:rPr>
        <w:t>reasing C</w:t>
      </w:r>
      <w:r w:rsidR="00976B4E" w:rsidRPr="00B1044F">
        <w:rPr>
          <w:rFonts w:ascii="Cambria" w:eastAsia="Times New Roman" w:hAnsi="Cambria" w:cs="Times New Roman"/>
          <w:sz w:val="24"/>
          <w:szCs w:val="24"/>
          <w:lang w:eastAsia="en-CA"/>
        </w:rPr>
        <w:t>E</w:t>
      </w:r>
      <w:r w:rsidR="00B349B4" w:rsidRPr="00B1044F">
        <w:rPr>
          <w:rFonts w:ascii="Cambria" w:eastAsia="Times New Roman" w:hAnsi="Cambria" w:cs="Times New Roman"/>
          <w:sz w:val="24"/>
          <w:szCs w:val="24"/>
          <w:lang w:eastAsia="en-CA"/>
        </w:rPr>
        <w:t>F. I</w:t>
      </w:r>
      <w:r w:rsidR="00592503" w:rsidRPr="00B1044F">
        <w:rPr>
          <w:rFonts w:ascii="Cambria" w:eastAsia="Times New Roman" w:hAnsi="Cambria" w:cs="Times New Roman"/>
          <w:sz w:val="24"/>
          <w:szCs w:val="24"/>
          <w:lang w:eastAsia="en-CA"/>
        </w:rPr>
        <w:t>n the context of echolocation,</w:t>
      </w:r>
      <w:r w:rsidR="00976B4E" w:rsidRPr="00B1044F">
        <w:rPr>
          <w:rFonts w:ascii="Cambria" w:eastAsia="Times New Roman" w:hAnsi="Cambria" w:cs="Times New Roman"/>
          <w:sz w:val="24"/>
          <w:szCs w:val="24"/>
          <w:lang w:eastAsia="en-CA"/>
        </w:rPr>
        <w:t xml:space="preserve"> FM cells with lower CFs would be tuned for the longer narrowband pulses emitted while searching for prey, while</w:t>
      </w:r>
      <w:r w:rsidR="00592503" w:rsidRPr="00B1044F">
        <w:rPr>
          <w:rFonts w:ascii="Cambria" w:eastAsia="Times New Roman" w:hAnsi="Cambria" w:cs="Times New Roman"/>
          <w:sz w:val="24"/>
          <w:szCs w:val="24"/>
          <w:lang w:eastAsia="en-CA"/>
        </w:rPr>
        <w:t xml:space="preserve"> FM cells with higher C</w:t>
      </w:r>
      <w:r w:rsidR="00976B4E" w:rsidRPr="00B1044F">
        <w:rPr>
          <w:rFonts w:ascii="Cambria" w:eastAsia="Times New Roman" w:hAnsi="Cambria" w:cs="Times New Roman"/>
          <w:sz w:val="24"/>
          <w:szCs w:val="24"/>
          <w:lang w:eastAsia="en-CA"/>
        </w:rPr>
        <w:t>E</w:t>
      </w:r>
      <w:r w:rsidR="00592503" w:rsidRPr="00B1044F">
        <w:rPr>
          <w:rFonts w:ascii="Cambria" w:eastAsia="Times New Roman" w:hAnsi="Cambria" w:cs="Times New Roman"/>
          <w:sz w:val="24"/>
          <w:szCs w:val="24"/>
          <w:lang w:eastAsia="en-CA"/>
        </w:rPr>
        <w:t xml:space="preserve">Fs would be tuned to respond to the </w:t>
      </w:r>
      <w:r w:rsidR="00B349B4" w:rsidRPr="00B1044F">
        <w:rPr>
          <w:rFonts w:ascii="Cambria" w:eastAsia="Times New Roman" w:hAnsi="Cambria" w:cs="Times New Roman"/>
          <w:sz w:val="24"/>
          <w:szCs w:val="24"/>
          <w:lang w:eastAsia="en-CA"/>
        </w:rPr>
        <w:t>short</w:t>
      </w:r>
      <w:r w:rsidR="00592503" w:rsidRPr="00B1044F">
        <w:rPr>
          <w:rFonts w:ascii="Cambria" w:eastAsia="Times New Roman" w:hAnsi="Cambria" w:cs="Times New Roman"/>
          <w:sz w:val="24"/>
          <w:szCs w:val="24"/>
          <w:lang w:eastAsia="en-CA"/>
        </w:rPr>
        <w:t xml:space="preserve">, loud, broadband pulses </w:t>
      </w:r>
      <w:r w:rsidR="00976B4E" w:rsidRPr="00B1044F">
        <w:rPr>
          <w:rFonts w:ascii="Cambria" w:eastAsia="Times New Roman" w:hAnsi="Cambria" w:cs="Times New Roman"/>
          <w:sz w:val="24"/>
          <w:szCs w:val="24"/>
          <w:lang w:eastAsia="en-CA"/>
        </w:rPr>
        <w:t>emitted</w:t>
      </w:r>
      <w:r w:rsidR="00592503" w:rsidRPr="00B1044F">
        <w:rPr>
          <w:rFonts w:ascii="Cambria" w:eastAsia="Times New Roman" w:hAnsi="Cambria" w:cs="Times New Roman"/>
          <w:sz w:val="24"/>
          <w:szCs w:val="24"/>
          <w:lang w:eastAsia="en-CA"/>
        </w:rPr>
        <w:t xml:space="preserve"> by </w:t>
      </w:r>
      <w:r w:rsidR="00592503" w:rsidRPr="00B1044F">
        <w:rPr>
          <w:rFonts w:ascii="Cambria" w:eastAsia="Times New Roman" w:hAnsi="Cambria" w:cs="Times New Roman"/>
          <w:i/>
          <w:sz w:val="24"/>
          <w:szCs w:val="24"/>
          <w:lang w:eastAsia="en-CA"/>
        </w:rPr>
        <w:t xml:space="preserve">E. </w:t>
      </w:r>
      <w:proofErr w:type="spellStart"/>
      <w:r w:rsidR="00592503" w:rsidRPr="00B1044F">
        <w:rPr>
          <w:rFonts w:ascii="Cambria" w:eastAsia="Times New Roman" w:hAnsi="Cambria" w:cs="Times New Roman"/>
          <w:i/>
          <w:sz w:val="24"/>
          <w:szCs w:val="24"/>
          <w:lang w:eastAsia="en-CA"/>
        </w:rPr>
        <w:t>fuscus</w:t>
      </w:r>
      <w:proofErr w:type="spellEnd"/>
      <w:r w:rsidR="00592503" w:rsidRPr="00B1044F">
        <w:rPr>
          <w:rFonts w:ascii="Cambria" w:eastAsia="Times New Roman" w:hAnsi="Cambria" w:cs="Times New Roman"/>
          <w:i/>
          <w:sz w:val="24"/>
          <w:szCs w:val="24"/>
          <w:lang w:eastAsia="en-CA"/>
        </w:rPr>
        <w:t xml:space="preserve"> </w:t>
      </w:r>
      <w:r w:rsidR="00B349B4" w:rsidRPr="00B1044F">
        <w:rPr>
          <w:rFonts w:ascii="Cambria" w:eastAsia="Times New Roman" w:hAnsi="Cambria" w:cs="Times New Roman"/>
          <w:sz w:val="24"/>
          <w:szCs w:val="24"/>
          <w:lang w:eastAsia="en-CA"/>
        </w:rPr>
        <w:t>as it closes i</w:t>
      </w:r>
      <w:r w:rsidR="00976B4E" w:rsidRPr="00B1044F">
        <w:rPr>
          <w:rFonts w:ascii="Cambria" w:eastAsia="Times New Roman" w:hAnsi="Cambria" w:cs="Times New Roman"/>
          <w:sz w:val="24"/>
          <w:szCs w:val="24"/>
          <w:lang w:eastAsia="en-CA"/>
        </w:rPr>
        <w:t>n on a prey item</w:t>
      </w:r>
      <w:r w:rsidR="00B349B4" w:rsidRPr="00B1044F">
        <w:rPr>
          <w:rFonts w:ascii="Cambria" w:eastAsia="Times New Roman" w:hAnsi="Cambria" w:cs="Times New Roman"/>
          <w:sz w:val="24"/>
          <w:szCs w:val="24"/>
          <w:lang w:eastAsia="en-CA"/>
        </w:rPr>
        <w:t xml:space="preserve">. </w:t>
      </w:r>
    </w:p>
    <w:p w:rsidR="00846161" w:rsidRPr="00B1044F" w:rsidRDefault="00BA7E0D" w:rsidP="00846161">
      <w:pPr>
        <w:spacing w:after="0" w:line="480" w:lineRule="auto"/>
        <w:ind w:firstLine="360"/>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 xml:space="preserve">The organization of temporal response parameters in the population was also suggestive of a role in echolocation. </w:t>
      </w:r>
      <w:r w:rsidR="003067E0" w:rsidRPr="00B1044F">
        <w:rPr>
          <w:rFonts w:ascii="Cambria" w:eastAsia="Times New Roman" w:hAnsi="Cambria" w:cs="Times New Roman"/>
          <w:sz w:val="24"/>
          <w:szCs w:val="24"/>
          <w:lang w:eastAsia="en-CA"/>
        </w:rPr>
        <w:t>It is ev</w:t>
      </w:r>
      <w:r w:rsidR="0050559A" w:rsidRPr="00B1044F">
        <w:rPr>
          <w:rFonts w:ascii="Cambria" w:eastAsia="Times New Roman" w:hAnsi="Cambria" w:cs="Times New Roman"/>
          <w:sz w:val="24"/>
          <w:szCs w:val="24"/>
          <w:lang w:eastAsia="en-CA"/>
        </w:rPr>
        <w:t>ident from Figure 4</w:t>
      </w:r>
      <w:r w:rsidR="003067E0" w:rsidRPr="00B1044F">
        <w:rPr>
          <w:rFonts w:ascii="Cambria" w:eastAsia="Times New Roman" w:hAnsi="Cambria" w:cs="Times New Roman"/>
          <w:sz w:val="24"/>
          <w:szCs w:val="24"/>
          <w:lang w:eastAsia="en-CA"/>
        </w:rPr>
        <w:t xml:space="preserve"> that</w:t>
      </w:r>
      <w:r w:rsidR="00976B4E" w:rsidRPr="00B1044F">
        <w:rPr>
          <w:rFonts w:ascii="Cambria" w:eastAsia="Times New Roman" w:hAnsi="Cambria" w:cs="Times New Roman"/>
          <w:sz w:val="24"/>
          <w:szCs w:val="24"/>
          <w:lang w:eastAsia="en-CA"/>
        </w:rPr>
        <w:t xml:space="preserve"> temporal</w:t>
      </w:r>
      <w:r w:rsidR="003067E0" w:rsidRPr="00B1044F">
        <w:rPr>
          <w:rFonts w:ascii="Cambria" w:eastAsia="Times New Roman" w:hAnsi="Cambria" w:cs="Times New Roman"/>
          <w:sz w:val="24"/>
          <w:szCs w:val="24"/>
          <w:lang w:eastAsia="en-CA"/>
        </w:rPr>
        <w:t xml:space="preserve"> tuning in FM cells changes quite dramatically below depths of 1200 </w:t>
      </w:r>
      <w:proofErr w:type="spellStart"/>
      <w:r w:rsidR="003067E0" w:rsidRPr="00B1044F">
        <w:rPr>
          <w:rFonts w:ascii="Cambria" w:eastAsia="Times New Roman" w:hAnsi="Cambria" w:cs="Times New Roman"/>
          <w:sz w:val="24"/>
          <w:szCs w:val="24"/>
          <w:lang w:eastAsia="en-CA"/>
        </w:rPr>
        <w:t>μm</w:t>
      </w:r>
      <w:proofErr w:type="spellEnd"/>
      <w:r w:rsidR="003067E0" w:rsidRPr="00B1044F">
        <w:rPr>
          <w:rFonts w:ascii="Cambria" w:eastAsia="Times New Roman" w:hAnsi="Cambria" w:cs="Times New Roman"/>
          <w:sz w:val="24"/>
          <w:szCs w:val="24"/>
          <w:lang w:eastAsia="en-CA"/>
        </w:rPr>
        <w:t xml:space="preserve">. </w:t>
      </w:r>
      <w:r w:rsidR="00920948" w:rsidRPr="00B1044F">
        <w:rPr>
          <w:rFonts w:ascii="Cambria" w:eastAsia="Times New Roman" w:hAnsi="Cambria" w:cs="Times New Roman"/>
          <w:sz w:val="24"/>
          <w:szCs w:val="24"/>
          <w:lang w:eastAsia="en-CA"/>
        </w:rPr>
        <w:t>The distribution of fastpa</w:t>
      </w:r>
      <w:r w:rsidR="003067E0" w:rsidRPr="00B1044F">
        <w:rPr>
          <w:rFonts w:ascii="Cambria" w:eastAsia="Times New Roman" w:hAnsi="Cambria" w:cs="Times New Roman"/>
          <w:sz w:val="24"/>
          <w:szCs w:val="24"/>
          <w:lang w:eastAsia="en-CA"/>
        </w:rPr>
        <w:t>ss and bandpass cells</w:t>
      </w:r>
      <w:r w:rsidR="00920948" w:rsidRPr="00B1044F">
        <w:rPr>
          <w:rFonts w:ascii="Cambria" w:eastAsia="Times New Roman" w:hAnsi="Cambria" w:cs="Times New Roman"/>
          <w:sz w:val="24"/>
          <w:szCs w:val="24"/>
          <w:lang w:eastAsia="en-CA"/>
        </w:rPr>
        <w:t xml:space="preserve"> suggests that the IC may have two </w:t>
      </w:r>
      <w:r w:rsidR="003067E0" w:rsidRPr="00B1044F">
        <w:rPr>
          <w:rFonts w:ascii="Cambria" w:eastAsia="Times New Roman" w:hAnsi="Cambria" w:cs="Times New Roman"/>
          <w:sz w:val="24"/>
          <w:szCs w:val="24"/>
          <w:lang w:eastAsia="en-CA"/>
        </w:rPr>
        <w:t xml:space="preserve">functionally </w:t>
      </w:r>
      <w:r w:rsidR="00920948" w:rsidRPr="00B1044F">
        <w:rPr>
          <w:rFonts w:ascii="Cambria" w:eastAsia="Times New Roman" w:hAnsi="Cambria" w:cs="Times New Roman"/>
          <w:sz w:val="24"/>
          <w:szCs w:val="24"/>
          <w:lang w:eastAsia="en-CA"/>
        </w:rPr>
        <w:t xml:space="preserve">distinct sub groups of temporally tuned FM </w:t>
      </w:r>
      <w:r w:rsidR="00976B4E" w:rsidRPr="00B1044F">
        <w:rPr>
          <w:rFonts w:ascii="Cambria" w:eastAsia="Times New Roman" w:hAnsi="Cambria" w:cs="Times New Roman"/>
          <w:sz w:val="24"/>
          <w:szCs w:val="24"/>
          <w:lang w:eastAsia="en-CA"/>
        </w:rPr>
        <w:t>neurons</w:t>
      </w:r>
      <w:r w:rsidR="00920948" w:rsidRPr="00B1044F">
        <w:rPr>
          <w:rFonts w:ascii="Cambria" w:eastAsia="Times New Roman" w:hAnsi="Cambria" w:cs="Times New Roman"/>
          <w:sz w:val="24"/>
          <w:szCs w:val="24"/>
          <w:lang w:eastAsia="en-CA"/>
        </w:rPr>
        <w:t xml:space="preserve">. </w:t>
      </w:r>
      <w:r w:rsidRPr="00B1044F">
        <w:rPr>
          <w:rFonts w:ascii="Cambria" w:eastAsia="Times New Roman" w:hAnsi="Cambria" w:cs="Times New Roman"/>
          <w:sz w:val="24"/>
          <w:szCs w:val="24"/>
          <w:lang w:eastAsia="en-CA"/>
        </w:rPr>
        <w:t xml:space="preserve">Fastpass cells </w:t>
      </w:r>
      <w:r w:rsidR="00987905" w:rsidRPr="00B1044F">
        <w:rPr>
          <w:rFonts w:ascii="Cambria" w:eastAsia="Times New Roman" w:hAnsi="Cambria" w:cs="Times New Roman"/>
          <w:sz w:val="24"/>
          <w:szCs w:val="24"/>
          <w:lang w:eastAsia="en-CA"/>
        </w:rPr>
        <w:t xml:space="preserve">very clearly </w:t>
      </w:r>
      <w:r w:rsidRPr="00B1044F">
        <w:rPr>
          <w:rFonts w:ascii="Cambria" w:eastAsia="Times New Roman" w:hAnsi="Cambria" w:cs="Times New Roman"/>
          <w:sz w:val="24"/>
          <w:szCs w:val="24"/>
          <w:lang w:eastAsia="en-CA"/>
        </w:rPr>
        <w:t>had higher C</w:t>
      </w:r>
      <w:r w:rsidR="00976B4E" w:rsidRPr="00B1044F">
        <w:rPr>
          <w:rFonts w:ascii="Cambria" w:eastAsia="Times New Roman" w:hAnsi="Cambria" w:cs="Times New Roman"/>
          <w:sz w:val="24"/>
          <w:szCs w:val="24"/>
          <w:lang w:eastAsia="en-CA"/>
        </w:rPr>
        <w:t>E</w:t>
      </w:r>
      <w:r w:rsidRPr="00B1044F">
        <w:rPr>
          <w:rFonts w:ascii="Cambria" w:eastAsia="Times New Roman" w:hAnsi="Cambria" w:cs="Times New Roman"/>
          <w:sz w:val="24"/>
          <w:szCs w:val="24"/>
          <w:lang w:eastAsia="en-CA"/>
        </w:rPr>
        <w:t>Fs than bandpass cells. Fastpass cells also had faster sweep rates</w:t>
      </w:r>
      <w:r w:rsidR="00976B4E" w:rsidRPr="00B1044F">
        <w:rPr>
          <w:rFonts w:ascii="Cambria" w:eastAsia="Times New Roman" w:hAnsi="Cambria" w:cs="Times New Roman"/>
          <w:sz w:val="24"/>
          <w:szCs w:val="24"/>
          <w:lang w:eastAsia="en-CA"/>
        </w:rPr>
        <w:t>.</w:t>
      </w:r>
      <w:r w:rsidRPr="00B1044F">
        <w:rPr>
          <w:rFonts w:ascii="Cambria" w:eastAsia="Times New Roman" w:hAnsi="Cambria" w:cs="Times New Roman"/>
          <w:sz w:val="24"/>
          <w:szCs w:val="24"/>
          <w:lang w:eastAsia="en-CA"/>
        </w:rPr>
        <w:t xml:space="preserve"> </w:t>
      </w:r>
      <w:r w:rsidR="00976B4E" w:rsidRPr="00B1044F">
        <w:rPr>
          <w:rFonts w:ascii="Cambria" w:eastAsia="Times New Roman" w:hAnsi="Cambria" w:cs="Times New Roman"/>
          <w:sz w:val="24"/>
          <w:szCs w:val="24"/>
          <w:lang w:eastAsia="en-CA"/>
        </w:rPr>
        <w:t xml:space="preserve">Although the </w:t>
      </w:r>
      <w:r w:rsidR="00976B4E" w:rsidRPr="00B1044F">
        <w:rPr>
          <w:rFonts w:ascii="Cambria" w:eastAsia="Times New Roman" w:hAnsi="Cambria" w:cs="Times New Roman"/>
          <w:sz w:val="24"/>
          <w:szCs w:val="24"/>
          <w:lang w:eastAsia="en-CA"/>
        </w:rPr>
        <w:lastRenderedPageBreak/>
        <w:t xml:space="preserve">latter result may seem obvious, it is important to note that </w:t>
      </w:r>
      <w:r w:rsidR="003067E0" w:rsidRPr="00B1044F">
        <w:rPr>
          <w:rFonts w:ascii="Cambria" w:eastAsia="Times New Roman" w:hAnsi="Cambria" w:cs="Times New Roman"/>
          <w:sz w:val="24"/>
          <w:szCs w:val="24"/>
          <w:lang w:eastAsia="en-CA"/>
        </w:rPr>
        <w:t>the term fastpass describes the</w:t>
      </w:r>
      <w:r w:rsidR="00976B4E" w:rsidRPr="00B1044F">
        <w:rPr>
          <w:rFonts w:ascii="Cambria" w:eastAsia="Times New Roman" w:hAnsi="Cambria" w:cs="Times New Roman"/>
          <w:sz w:val="24"/>
          <w:szCs w:val="24"/>
          <w:lang w:eastAsia="en-CA"/>
        </w:rPr>
        <w:t xml:space="preserve"> FM</w:t>
      </w:r>
      <w:r w:rsidR="003067E0" w:rsidRPr="00B1044F">
        <w:rPr>
          <w:rFonts w:ascii="Cambria" w:eastAsia="Times New Roman" w:hAnsi="Cambria" w:cs="Times New Roman"/>
          <w:sz w:val="24"/>
          <w:szCs w:val="24"/>
          <w:lang w:eastAsia="en-CA"/>
        </w:rPr>
        <w:t xml:space="preserve"> filter characteristic o</w:t>
      </w:r>
      <w:r w:rsidR="008157B7" w:rsidRPr="00B1044F">
        <w:rPr>
          <w:rFonts w:ascii="Cambria" w:eastAsia="Times New Roman" w:hAnsi="Cambria" w:cs="Times New Roman"/>
          <w:sz w:val="24"/>
          <w:szCs w:val="24"/>
          <w:lang w:eastAsia="en-CA"/>
        </w:rPr>
        <w:t xml:space="preserve">f the cell, and is not directly related to the sweep rate </w:t>
      </w:r>
      <w:r w:rsidR="00976B4E" w:rsidRPr="00B1044F">
        <w:rPr>
          <w:rFonts w:ascii="Cambria" w:eastAsia="Times New Roman" w:hAnsi="Cambria" w:cs="Times New Roman"/>
          <w:sz w:val="24"/>
          <w:szCs w:val="24"/>
          <w:lang w:eastAsia="en-CA"/>
        </w:rPr>
        <w:t xml:space="preserve">that </w:t>
      </w:r>
      <w:r w:rsidR="008157B7" w:rsidRPr="00B1044F">
        <w:rPr>
          <w:rFonts w:ascii="Cambria" w:eastAsia="Times New Roman" w:hAnsi="Cambria" w:cs="Times New Roman"/>
          <w:sz w:val="24"/>
          <w:szCs w:val="24"/>
          <w:lang w:eastAsia="en-CA"/>
        </w:rPr>
        <w:t>the cell prefers</w:t>
      </w:r>
      <w:r w:rsidR="00976B4E" w:rsidRPr="00B1044F">
        <w:rPr>
          <w:rFonts w:ascii="Cambria" w:eastAsia="Times New Roman" w:hAnsi="Cambria" w:cs="Times New Roman"/>
          <w:sz w:val="24"/>
          <w:szCs w:val="24"/>
          <w:lang w:eastAsia="en-CA"/>
        </w:rPr>
        <w:t>. For example, the FM filter function of a</w:t>
      </w:r>
      <w:r w:rsidR="00E3570E" w:rsidRPr="00B1044F">
        <w:rPr>
          <w:rFonts w:ascii="Cambria" w:eastAsia="Times New Roman" w:hAnsi="Cambria" w:cs="Times New Roman"/>
          <w:sz w:val="24"/>
          <w:szCs w:val="24"/>
          <w:lang w:eastAsia="en-CA"/>
        </w:rPr>
        <w:t xml:space="preserve"> fastpass cell</w:t>
      </w:r>
      <w:r w:rsidRPr="00B1044F">
        <w:rPr>
          <w:rFonts w:ascii="Cambria" w:eastAsia="Times New Roman" w:hAnsi="Cambria" w:cs="Times New Roman"/>
          <w:sz w:val="24"/>
          <w:szCs w:val="24"/>
          <w:lang w:eastAsia="en-CA"/>
        </w:rPr>
        <w:t xml:space="preserve"> may peak </w:t>
      </w:r>
      <w:r w:rsidR="00592503" w:rsidRPr="00B1044F">
        <w:rPr>
          <w:rFonts w:ascii="Cambria" w:eastAsia="Times New Roman" w:hAnsi="Cambria" w:cs="Times New Roman"/>
          <w:sz w:val="24"/>
          <w:szCs w:val="24"/>
          <w:lang w:eastAsia="en-CA"/>
        </w:rPr>
        <w:t>at a lower sweep rate (i.e. ~3</w:t>
      </w:r>
      <w:r w:rsidR="00E3570E" w:rsidRPr="00B1044F">
        <w:rPr>
          <w:rFonts w:ascii="Cambria" w:eastAsia="Times New Roman" w:hAnsi="Cambria" w:cs="Times New Roman"/>
          <w:sz w:val="24"/>
          <w:szCs w:val="24"/>
          <w:lang w:eastAsia="en-CA"/>
        </w:rPr>
        <w:t xml:space="preserve"> kHz/ms) </w:t>
      </w:r>
      <w:r w:rsidR="00DB4933" w:rsidRPr="00B1044F">
        <w:rPr>
          <w:rFonts w:ascii="Cambria" w:eastAsia="Times New Roman" w:hAnsi="Cambria" w:cs="Times New Roman"/>
          <w:sz w:val="24"/>
          <w:szCs w:val="24"/>
          <w:lang w:eastAsia="en-CA"/>
        </w:rPr>
        <w:t xml:space="preserve">but </w:t>
      </w:r>
      <w:r w:rsidR="00976B4E" w:rsidRPr="00B1044F">
        <w:rPr>
          <w:rFonts w:ascii="Cambria" w:eastAsia="Times New Roman" w:hAnsi="Cambria" w:cs="Times New Roman"/>
          <w:sz w:val="24"/>
          <w:szCs w:val="24"/>
          <w:lang w:eastAsia="en-CA"/>
        </w:rPr>
        <w:t xml:space="preserve">it </w:t>
      </w:r>
      <w:r w:rsidR="00DB4933" w:rsidRPr="00B1044F">
        <w:rPr>
          <w:rFonts w:ascii="Cambria" w:eastAsia="Times New Roman" w:hAnsi="Cambria" w:cs="Times New Roman"/>
          <w:sz w:val="24"/>
          <w:szCs w:val="24"/>
          <w:lang w:eastAsia="en-CA"/>
        </w:rPr>
        <w:t>will</w:t>
      </w:r>
      <w:r w:rsidR="00976B4E" w:rsidRPr="00B1044F">
        <w:rPr>
          <w:rFonts w:ascii="Cambria" w:eastAsia="Times New Roman" w:hAnsi="Cambria" w:cs="Times New Roman"/>
          <w:sz w:val="24"/>
          <w:szCs w:val="24"/>
          <w:lang w:eastAsia="en-CA"/>
        </w:rPr>
        <w:t xml:space="preserve"> still</w:t>
      </w:r>
      <w:r w:rsidR="00DB4933" w:rsidRPr="00B1044F">
        <w:rPr>
          <w:rFonts w:ascii="Cambria" w:eastAsia="Times New Roman" w:hAnsi="Cambria" w:cs="Times New Roman"/>
          <w:sz w:val="24"/>
          <w:szCs w:val="24"/>
          <w:lang w:eastAsia="en-CA"/>
        </w:rPr>
        <w:t xml:space="preserve"> respond </w:t>
      </w:r>
      <w:r w:rsidR="00976B4E" w:rsidRPr="00B1044F">
        <w:rPr>
          <w:rFonts w:ascii="Cambria" w:eastAsia="Times New Roman" w:hAnsi="Cambria" w:cs="Times New Roman"/>
          <w:sz w:val="24"/>
          <w:szCs w:val="24"/>
          <w:lang w:eastAsia="en-CA"/>
        </w:rPr>
        <w:t>to a broader range of sweep rates than a bandpass cell that peaks at a higher sweep rate.</w:t>
      </w:r>
      <w:r w:rsidR="00542DDB" w:rsidRPr="00B1044F">
        <w:rPr>
          <w:rFonts w:ascii="Cambria" w:eastAsia="Times New Roman" w:hAnsi="Cambria" w:cs="Times New Roman"/>
          <w:sz w:val="24"/>
          <w:szCs w:val="24"/>
          <w:lang w:eastAsia="en-CA"/>
        </w:rPr>
        <w:t xml:space="preserve"> Bandpass cells also had sharper center frequency bandwidths. </w:t>
      </w:r>
      <w:r w:rsidR="00DB4933" w:rsidRPr="00B1044F">
        <w:rPr>
          <w:rFonts w:ascii="Cambria" w:eastAsia="Times New Roman" w:hAnsi="Cambria" w:cs="Times New Roman"/>
          <w:sz w:val="24"/>
          <w:szCs w:val="24"/>
          <w:lang w:eastAsia="en-CA"/>
        </w:rPr>
        <w:t xml:space="preserve"> </w:t>
      </w:r>
      <w:r w:rsidR="00920948" w:rsidRPr="00B1044F">
        <w:rPr>
          <w:rFonts w:ascii="Cambria" w:eastAsia="Times New Roman" w:hAnsi="Cambria" w:cs="Times New Roman"/>
          <w:sz w:val="24"/>
          <w:szCs w:val="24"/>
          <w:lang w:eastAsia="en-CA"/>
        </w:rPr>
        <w:t xml:space="preserve">Interestingly, almost all </w:t>
      </w:r>
      <w:r w:rsidR="00846161" w:rsidRPr="00B1044F">
        <w:rPr>
          <w:rFonts w:ascii="Cambria" w:eastAsia="Times New Roman" w:hAnsi="Cambria" w:cs="Times New Roman"/>
          <w:sz w:val="24"/>
          <w:szCs w:val="24"/>
          <w:lang w:eastAsia="en-CA"/>
        </w:rPr>
        <w:t>neurons with a preference for</w:t>
      </w:r>
      <w:r w:rsidR="00920948" w:rsidRPr="00B1044F">
        <w:rPr>
          <w:rFonts w:ascii="Cambria" w:eastAsia="Times New Roman" w:hAnsi="Cambria" w:cs="Times New Roman"/>
          <w:sz w:val="24"/>
          <w:szCs w:val="24"/>
          <w:lang w:eastAsia="en-CA"/>
        </w:rPr>
        <w:t xml:space="preserve"> downward FM </w:t>
      </w:r>
      <w:r w:rsidR="00846161" w:rsidRPr="00B1044F">
        <w:rPr>
          <w:rFonts w:ascii="Cambria" w:eastAsia="Times New Roman" w:hAnsi="Cambria" w:cs="Times New Roman"/>
          <w:sz w:val="24"/>
          <w:szCs w:val="24"/>
          <w:lang w:eastAsia="en-CA"/>
        </w:rPr>
        <w:t>sweeps</w:t>
      </w:r>
      <w:r w:rsidR="00920948" w:rsidRPr="00B1044F">
        <w:rPr>
          <w:rFonts w:ascii="Cambria" w:eastAsia="Times New Roman" w:hAnsi="Cambria" w:cs="Times New Roman"/>
          <w:sz w:val="24"/>
          <w:szCs w:val="24"/>
          <w:lang w:eastAsia="en-CA"/>
        </w:rPr>
        <w:t xml:space="preserve"> we</w:t>
      </w:r>
      <w:r w:rsidR="00846161" w:rsidRPr="00B1044F">
        <w:rPr>
          <w:rFonts w:ascii="Cambria" w:eastAsia="Times New Roman" w:hAnsi="Cambria" w:cs="Times New Roman"/>
          <w:sz w:val="24"/>
          <w:szCs w:val="24"/>
          <w:lang w:eastAsia="en-CA"/>
        </w:rPr>
        <w:t xml:space="preserve">re bandpass cells (27/31) whereas FM neurons that were not </w:t>
      </w:r>
      <w:r w:rsidR="00920948" w:rsidRPr="00B1044F">
        <w:rPr>
          <w:rFonts w:ascii="Cambria" w:eastAsia="Times New Roman" w:hAnsi="Cambria" w:cs="Times New Roman"/>
          <w:sz w:val="24"/>
          <w:szCs w:val="24"/>
          <w:lang w:eastAsia="en-CA"/>
        </w:rPr>
        <w:t>directionally selective were almost evenly split between bandpass (7/15)</w:t>
      </w:r>
      <w:r w:rsidR="00846161" w:rsidRPr="00B1044F">
        <w:rPr>
          <w:rFonts w:ascii="Cambria" w:eastAsia="Times New Roman" w:hAnsi="Cambria" w:cs="Times New Roman"/>
          <w:sz w:val="24"/>
          <w:szCs w:val="24"/>
          <w:lang w:eastAsia="en-CA"/>
        </w:rPr>
        <w:t xml:space="preserve"> and fastpass (8/15) categories</w:t>
      </w:r>
      <w:r w:rsidR="00920948" w:rsidRPr="00B1044F">
        <w:rPr>
          <w:rFonts w:ascii="Cambria" w:eastAsia="Times New Roman" w:hAnsi="Cambria" w:cs="Times New Roman"/>
          <w:sz w:val="24"/>
          <w:szCs w:val="24"/>
          <w:lang w:eastAsia="en-CA"/>
        </w:rPr>
        <w:t>.</w:t>
      </w:r>
      <w:r w:rsidR="00D36A74" w:rsidRPr="00B1044F">
        <w:rPr>
          <w:rFonts w:ascii="Cambria" w:eastAsia="Times New Roman" w:hAnsi="Cambria" w:cs="Times New Roman"/>
          <w:sz w:val="24"/>
          <w:szCs w:val="24"/>
          <w:lang w:eastAsia="en-CA"/>
        </w:rPr>
        <w:t xml:space="preserve"> </w:t>
      </w:r>
    </w:p>
    <w:p w:rsidR="00C765EA" w:rsidRPr="00B1044F" w:rsidRDefault="00955DA8" w:rsidP="00846161">
      <w:pPr>
        <w:spacing w:after="0" w:line="480" w:lineRule="auto"/>
        <w:ind w:firstLine="360"/>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T</w:t>
      </w:r>
      <w:r w:rsidR="00542DDB" w:rsidRPr="00B1044F">
        <w:rPr>
          <w:rFonts w:ascii="Cambria" w:eastAsia="Times New Roman" w:hAnsi="Cambria" w:cs="Times New Roman"/>
          <w:sz w:val="24"/>
          <w:szCs w:val="24"/>
          <w:lang w:eastAsia="en-CA"/>
        </w:rPr>
        <w:t xml:space="preserve">hese </w:t>
      </w:r>
      <w:r w:rsidR="00846161" w:rsidRPr="00B1044F">
        <w:rPr>
          <w:rFonts w:ascii="Cambria" w:eastAsia="Times New Roman" w:hAnsi="Cambria" w:cs="Times New Roman"/>
          <w:sz w:val="24"/>
          <w:szCs w:val="24"/>
          <w:lang w:eastAsia="en-CA"/>
        </w:rPr>
        <w:t>results</w:t>
      </w:r>
      <w:r w:rsidR="00542DDB" w:rsidRPr="00B1044F">
        <w:rPr>
          <w:rFonts w:ascii="Cambria" w:eastAsia="Times New Roman" w:hAnsi="Cambria" w:cs="Times New Roman"/>
          <w:sz w:val="24"/>
          <w:szCs w:val="24"/>
          <w:lang w:eastAsia="en-CA"/>
        </w:rPr>
        <w:t xml:space="preserve"> </w:t>
      </w:r>
      <w:r w:rsidRPr="00B1044F">
        <w:rPr>
          <w:rFonts w:ascii="Cambria" w:eastAsia="Times New Roman" w:hAnsi="Cambria" w:cs="Times New Roman"/>
          <w:sz w:val="24"/>
          <w:szCs w:val="24"/>
          <w:lang w:eastAsia="en-CA"/>
        </w:rPr>
        <w:t>suggest</w:t>
      </w:r>
      <w:r w:rsidR="00846161" w:rsidRPr="00B1044F">
        <w:rPr>
          <w:rFonts w:ascii="Cambria" w:eastAsia="Times New Roman" w:hAnsi="Cambria" w:cs="Times New Roman"/>
          <w:sz w:val="24"/>
          <w:szCs w:val="24"/>
          <w:lang w:eastAsia="en-CA"/>
        </w:rPr>
        <w:t xml:space="preserve"> that the two</w:t>
      </w:r>
      <w:r w:rsidR="00542DDB" w:rsidRPr="00B1044F">
        <w:rPr>
          <w:rFonts w:ascii="Cambria" w:eastAsia="Times New Roman" w:hAnsi="Cambria" w:cs="Times New Roman"/>
          <w:sz w:val="24"/>
          <w:szCs w:val="24"/>
          <w:lang w:eastAsia="en-CA"/>
        </w:rPr>
        <w:t xml:space="preserve"> sub groups </w:t>
      </w:r>
      <w:r w:rsidR="00846161" w:rsidRPr="00B1044F">
        <w:rPr>
          <w:rFonts w:ascii="Cambria" w:eastAsia="Times New Roman" w:hAnsi="Cambria" w:cs="Times New Roman"/>
          <w:sz w:val="24"/>
          <w:szCs w:val="24"/>
          <w:lang w:eastAsia="en-CA"/>
        </w:rPr>
        <w:t>may be</w:t>
      </w:r>
      <w:r w:rsidR="00542DDB" w:rsidRPr="00B1044F">
        <w:rPr>
          <w:rFonts w:ascii="Cambria" w:eastAsia="Times New Roman" w:hAnsi="Cambria" w:cs="Times New Roman"/>
          <w:sz w:val="24"/>
          <w:szCs w:val="24"/>
          <w:lang w:eastAsia="en-CA"/>
        </w:rPr>
        <w:t xml:space="preserve"> specialized for different </w:t>
      </w:r>
      <w:r w:rsidR="00846161" w:rsidRPr="00B1044F">
        <w:rPr>
          <w:rFonts w:ascii="Cambria" w:eastAsia="Times New Roman" w:hAnsi="Cambria" w:cs="Times New Roman"/>
          <w:sz w:val="24"/>
          <w:szCs w:val="24"/>
          <w:lang w:eastAsia="en-CA"/>
        </w:rPr>
        <w:t xml:space="preserve">roles in the IC for the </w:t>
      </w:r>
      <w:r w:rsidR="00542DDB" w:rsidRPr="00B1044F">
        <w:rPr>
          <w:rFonts w:ascii="Cambria" w:eastAsia="Times New Roman" w:hAnsi="Cambria" w:cs="Times New Roman"/>
          <w:sz w:val="24"/>
          <w:szCs w:val="24"/>
          <w:lang w:eastAsia="en-CA"/>
        </w:rPr>
        <w:t xml:space="preserve">processing </w:t>
      </w:r>
      <w:r w:rsidR="00846161" w:rsidRPr="00B1044F">
        <w:rPr>
          <w:rFonts w:ascii="Cambria" w:eastAsia="Times New Roman" w:hAnsi="Cambria" w:cs="Times New Roman"/>
          <w:sz w:val="24"/>
          <w:szCs w:val="24"/>
          <w:lang w:eastAsia="en-CA"/>
        </w:rPr>
        <w:t>of auditory stimuli</w:t>
      </w:r>
      <w:r w:rsidR="00542DDB" w:rsidRPr="00B1044F">
        <w:rPr>
          <w:rFonts w:ascii="Cambria" w:eastAsia="Times New Roman" w:hAnsi="Cambria" w:cs="Times New Roman"/>
          <w:sz w:val="24"/>
          <w:szCs w:val="24"/>
          <w:lang w:eastAsia="en-CA"/>
        </w:rPr>
        <w:t>.</w:t>
      </w:r>
      <w:r w:rsidR="00920948" w:rsidRPr="00B1044F">
        <w:rPr>
          <w:rFonts w:ascii="Cambria" w:eastAsia="Times New Roman" w:hAnsi="Cambria" w:cs="Times New Roman"/>
          <w:sz w:val="24"/>
          <w:szCs w:val="24"/>
          <w:lang w:eastAsia="en-CA"/>
        </w:rPr>
        <w:t xml:space="preserve"> </w:t>
      </w:r>
      <w:r w:rsidR="00592503" w:rsidRPr="00B1044F">
        <w:rPr>
          <w:rFonts w:ascii="Cambria" w:eastAsia="Times New Roman" w:hAnsi="Cambria" w:cs="Times New Roman"/>
          <w:sz w:val="24"/>
          <w:szCs w:val="24"/>
          <w:lang w:eastAsia="en-CA"/>
        </w:rPr>
        <w:t xml:space="preserve">Bandpass cells would function as specific filters for </w:t>
      </w:r>
      <w:r w:rsidR="00846161" w:rsidRPr="00B1044F">
        <w:rPr>
          <w:rFonts w:ascii="Cambria" w:eastAsia="Times New Roman" w:hAnsi="Cambria" w:cs="Times New Roman"/>
          <w:sz w:val="24"/>
          <w:szCs w:val="24"/>
          <w:lang w:eastAsia="en-CA"/>
        </w:rPr>
        <w:t xml:space="preserve">the </w:t>
      </w:r>
      <w:r w:rsidR="00592503" w:rsidRPr="00B1044F">
        <w:rPr>
          <w:rFonts w:ascii="Cambria" w:eastAsia="Times New Roman" w:hAnsi="Cambria" w:cs="Times New Roman"/>
          <w:sz w:val="24"/>
          <w:szCs w:val="24"/>
          <w:lang w:eastAsia="en-CA"/>
        </w:rPr>
        <w:t xml:space="preserve">identification of </w:t>
      </w:r>
      <w:r w:rsidR="00846161" w:rsidRPr="00B1044F">
        <w:rPr>
          <w:rFonts w:ascii="Cambria" w:eastAsia="Times New Roman" w:hAnsi="Cambria" w:cs="Times New Roman"/>
          <w:sz w:val="24"/>
          <w:szCs w:val="24"/>
          <w:lang w:eastAsia="en-CA"/>
        </w:rPr>
        <w:t>specific FM sweep rates</w:t>
      </w:r>
      <w:r w:rsidR="00592503" w:rsidRPr="00B1044F">
        <w:rPr>
          <w:rFonts w:ascii="Cambria" w:eastAsia="Times New Roman" w:hAnsi="Cambria" w:cs="Times New Roman"/>
          <w:sz w:val="24"/>
          <w:szCs w:val="24"/>
          <w:lang w:eastAsia="en-CA"/>
        </w:rPr>
        <w:t>, while fastpass cells would function as broader filters for detection of sounds that meet</w:t>
      </w:r>
      <w:r w:rsidR="00846161" w:rsidRPr="00B1044F">
        <w:rPr>
          <w:rFonts w:ascii="Cambria" w:eastAsia="Times New Roman" w:hAnsi="Cambria" w:cs="Times New Roman"/>
          <w:sz w:val="24"/>
          <w:szCs w:val="24"/>
          <w:lang w:eastAsia="en-CA"/>
        </w:rPr>
        <w:t xml:space="preserve"> or exceed some</w:t>
      </w:r>
      <w:r w:rsidR="00592503" w:rsidRPr="00B1044F">
        <w:rPr>
          <w:rFonts w:ascii="Cambria" w:eastAsia="Times New Roman" w:hAnsi="Cambria" w:cs="Times New Roman"/>
          <w:sz w:val="24"/>
          <w:szCs w:val="24"/>
          <w:lang w:eastAsia="en-CA"/>
        </w:rPr>
        <w:t xml:space="preserve"> minimum </w:t>
      </w:r>
      <w:r w:rsidR="00BF1112" w:rsidRPr="00B1044F">
        <w:rPr>
          <w:rFonts w:ascii="Cambria" w:eastAsia="Times New Roman" w:hAnsi="Cambria" w:cs="Times New Roman"/>
          <w:sz w:val="24"/>
          <w:szCs w:val="24"/>
          <w:lang w:eastAsia="en-CA"/>
        </w:rPr>
        <w:t xml:space="preserve">FM </w:t>
      </w:r>
      <w:r w:rsidR="00846161" w:rsidRPr="00B1044F">
        <w:rPr>
          <w:rFonts w:ascii="Cambria" w:eastAsia="Times New Roman" w:hAnsi="Cambria" w:cs="Times New Roman"/>
          <w:sz w:val="24"/>
          <w:szCs w:val="24"/>
          <w:lang w:eastAsia="en-CA"/>
        </w:rPr>
        <w:t>sweep rate</w:t>
      </w:r>
      <w:r w:rsidR="00CB0404" w:rsidRPr="00B1044F">
        <w:rPr>
          <w:rFonts w:ascii="Cambria" w:eastAsia="Times New Roman" w:hAnsi="Cambria" w:cs="Times New Roman"/>
          <w:sz w:val="24"/>
          <w:szCs w:val="24"/>
          <w:lang w:eastAsia="en-CA"/>
        </w:rPr>
        <w:t>.</w:t>
      </w:r>
      <w:r w:rsidR="00922FD2" w:rsidRPr="00B1044F">
        <w:rPr>
          <w:rFonts w:ascii="Cambria" w:eastAsia="Times New Roman" w:hAnsi="Cambria" w:cs="Times New Roman"/>
          <w:sz w:val="24"/>
          <w:szCs w:val="24"/>
          <w:lang w:eastAsia="en-CA"/>
        </w:rPr>
        <w:t xml:space="preserve"> In terms of echolocation and foraging by </w:t>
      </w:r>
      <w:r w:rsidR="00922FD2" w:rsidRPr="00B1044F">
        <w:rPr>
          <w:rFonts w:ascii="Cambria" w:eastAsia="Times New Roman" w:hAnsi="Cambria" w:cs="Times New Roman"/>
          <w:i/>
          <w:sz w:val="24"/>
          <w:szCs w:val="24"/>
          <w:lang w:eastAsia="en-CA"/>
        </w:rPr>
        <w:t xml:space="preserve">E. </w:t>
      </w:r>
      <w:proofErr w:type="spellStart"/>
      <w:r w:rsidR="00922FD2" w:rsidRPr="00B1044F">
        <w:rPr>
          <w:rFonts w:ascii="Cambria" w:eastAsia="Times New Roman" w:hAnsi="Cambria" w:cs="Times New Roman"/>
          <w:i/>
          <w:sz w:val="24"/>
          <w:szCs w:val="24"/>
          <w:lang w:eastAsia="en-CA"/>
        </w:rPr>
        <w:t>fuscus</w:t>
      </w:r>
      <w:proofErr w:type="spellEnd"/>
      <w:r w:rsidR="00922FD2" w:rsidRPr="00B1044F">
        <w:rPr>
          <w:rFonts w:ascii="Cambria" w:eastAsia="Times New Roman" w:hAnsi="Cambria" w:cs="Times New Roman"/>
          <w:i/>
          <w:sz w:val="24"/>
          <w:szCs w:val="24"/>
          <w:lang w:eastAsia="en-CA"/>
        </w:rPr>
        <w:t xml:space="preserve">, </w:t>
      </w:r>
      <w:r w:rsidR="00922FD2" w:rsidRPr="00B1044F">
        <w:rPr>
          <w:rFonts w:ascii="Cambria" w:eastAsia="Times New Roman" w:hAnsi="Cambria" w:cs="Times New Roman"/>
          <w:sz w:val="24"/>
          <w:szCs w:val="24"/>
          <w:lang w:eastAsia="en-CA"/>
        </w:rPr>
        <w:t>b</w:t>
      </w:r>
      <w:r w:rsidR="00D75573" w:rsidRPr="00B1044F">
        <w:rPr>
          <w:rFonts w:ascii="Cambria" w:eastAsia="Times New Roman" w:hAnsi="Cambria" w:cs="Times New Roman"/>
          <w:sz w:val="24"/>
          <w:szCs w:val="24"/>
          <w:lang w:eastAsia="en-CA"/>
        </w:rPr>
        <w:t xml:space="preserve">andpass cells </w:t>
      </w:r>
      <w:r w:rsidR="00922FD2" w:rsidRPr="00B1044F">
        <w:rPr>
          <w:rFonts w:ascii="Cambria" w:eastAsia="Times New Roman" w:hAnsi="Cambria" w:cs="Times New Roman"/>
          <w:sz w:val="24"/>
          <w:szCs w:val="24"/>
          <w:lang w:eastAsia="en-CA"/>
        </w:rPr>
        <w:t>may</w:t>
      </w:r>
      <w:r w:rsidR="00D75573" w:rsidRPr="00B1044F">
        <w:rPr>
          <w:rFonts w:ascii="Cambria" w:eastAsia="Times New Roman" w:hAnsi="Cambria" w:cs="Times New Roman"/>
          <w:sz w:val="24"/>
          <w:szCs w:val="24"/>
          <w:lang w:eastAsia="en-CA"/>
        </w:rPr>
        <w:t xml:space="preserve"> be specialized for </w:t>
      </w:r>
      <w:r w:rsidR="00922FD2" w:rsidRPr="00B1044F">
        <w:rPr>
          <w:rFonts w:ascii="Cambria" w:eastAsia="Times New Roman" w:hAnsi="Cambria" w:cs="Times New Roman"/>
          <w:sz w:val="24"/>
          <w:szCs w:val="24"/>
          <w:lang w:eastAsia="en-CA"/>
        </w:rPr>
        <w:t xml:space="preserve">detecting the echoes of call emitted during the </w:t>
      </w:r>
      <w:r w:rsidR="00D75573" w:rsidRPr="00B1044F">
        <w:rPr>
          <w:rFonts w:ascii="Cambria" w:eastAsia="Times New Roman" w:hAnsi="Cambria" w:cs="Times New Roman"/>
          <w:sz w:val="24"/>
          <w:szCs w:val="24"/>
          <w:lang w:eastAsia="en-CA"/>
        </w:rPr>
        <w:t xml:space="preserve">search phase </w:t>
      </w:r>
      <w:r w:rsidR="00922FD2" w:rsidRPr="00B1044F">
        <w:rPr>
          <w:rFonts w:ascii="Cambria" w:eastAsia="Times New Roman" w:hAnsi="Cambria" w:cs="Times New Roman"/>
          <w:sz w:val="24"/>
          <w:szCs w:val="24"/>
          <w:lang w:eastAsia="en-CA"/>
        </w:rPr>
        <w:t>which start at ~40-50</w:t>
      </w:r>
      <w:r w:rsidR="00D75573" w:rsidRPr="00B1044F">
        <w:rPr>
          <w:rFonts w:ascii="Cambria" w:eastAsia="Times New Roman" w:hAnsi="Cambria" w:cs="Times New Roman"/>
          <w:sz w:val="24"/>
          <w:szCs w:val="24"/>
          <w:lang w:eastAsia="en-CA"/>
        </w:rPr>
        <w:t xml:space="preserve"> kHz </w:t>
      </w:r>
      <w:r w:rsidR="00922FD2" w:rsidRPr="00B1044F">
        <w:rPr>
          <w:rFonts w:ascii="Cambria" w:eastAsia="Times New Roman" w:hAnsi="Cambria" w:cs="Times New Roman"/>
          <w:sz w:val="24"/>
          <w:szCs w:val="24"/>
          <w:lang w:eastAsia="en-CA"/>
        </w:rPr>
        <w:t>and sweep downward to ~20 kHz over 10-20</w:t>
      </w:r>
      <w:r w:rsidR="00D75573" w:rsidRPr="00B1044F">
        <w:rPr>
          <w:rFonts w:ascii="Cambria" w:eastAsia="Times New Roman" w:hAnsi="Cambria" w:cs="Times New Roman"/>
          <w:sz w:val="24"/>
          <w:szCs w:val="24"/>
          <w:lang w:eastAsia="en-CA"/>
        </w:rPr>
        <w:t xml:space="preserve"> ms (</w:t>
      </w:r>
      <w:proofErr w:type="spellStart"/>
      <w:r w:rsidR="00D75573" w:rsidRPr="00B1044F">
        <w:rPr>
          <w:rFonts w:ascii="Cambria" w:eastAsia="Times New Roman" w:hAnsi="Cambria" w:cs="Times New Roman"/>
          <w:sz w:val="24"/>
          <w:szCs w:val="24"/>
          <w:lang w:eastAsia="en-CA"/>
        </w:rPr>
        <w:t>Surlykke</w:t>
      </w:r>
      <w:proofErr w:type="spellEnd"/>
      <w:r w:rsidR="00D75573" w:rsidRPr="00B1044F">
        <w:rPr>
          <w:rFonts w:ascii="Cambria" w:eastAsia="Times New Roman" w:hAnsi="Cambria" w:cs="Times New Roman"/>
          <w:sz w:val="24"/>
          <w:szCs w:val="24"/>
          <w:lang w:eastAsia="en-CA"/>
        </w:rPr>
        <w:t xml:space="preserve"> &amp; Moss, 2000). </w:t>
      </w:r>
      <w:r w:rsidR="0018694C" w:rsidRPr="00B1044F">
        <w:rPr>
          <w:rFonts w:ascii="Cambria" w:eastAsia="Times New Roman" w:hAnsi="Cambria" w:cs="Times New Roman"/>
          <w:sz w:val="24"/>
          <w:szCs w:val="24"/>
          <w:lang w:eastAsia="en-CA"/>
        </w:rPr>
        <w:t>Search phase calls are emitted at relatively slower sweep rates</w:t>
      </w:r>
      <w:r w:rsidR="00D75573" w:rsidRPr="00B1044F">
        <w:rPr>
          <w:rFonts w:ascii="Cambria" w:eastAsia="Times New Roman" w:hAnsi="Cambria" w:cs="Times New Roman"/>
          <w:sz w:val="24"/>
          <w:szCs w:val="24"/>
          <w:lang w:eastAsia="en-CA"/>
        </w:rPr>
        <w:t xml:space="preserve"> (&lt;2 kHz</w:t>
      </w:r>
      <w:r w:rsidR="0018694C" w:rsidRPr="00B1044F">
        <w:rPr>
          <w:rFonts w:ascii="Cambria" w:eastAsia="Times New Roman" w:hAnsi="Cambria" w:cs="Times New Roman"/>
          <w:sz w:val="24"/>
          <w:szCs w:val="24"/>
          <w:lang w:eastAsia="en-CA"/>
        </w:rPr>
        <w:t>/ms</w:t>
      </w:r>
      <w:r w:rsidR="00D75573" w:rsidRPr="00B1044F">
        <w:rPr>
          <w:rFonts w:ascii="Cambria" w:eastAsia="Times New Roman" w:hAnsi="Cambria" w:cs="Times New Roman"/>
          <w:sz w:val="24"/>
          <w:szCs w:val="24"/>
          <w:lang w:eastAsia="en-CA"/>
        </w:rPr>
        <w:t xml:space="preserve">) and it is evident in Figure </w:t>
      </w:r>
      <w:r w:rsidR="00922FD2" w:rsidRPr="00B1044F">
        <w:rPr>
          <w:rFonts w:ascii="Cambria" w:eastAsia="Times New Roman" w:hAnsi="Cambria" w:cs="Times New Roman"/>
          <w:sz w:val="24"/>
          <w:szCs w:val="24"/>
          <w:lang w:eastAsia="en-CA"/>
        </w:rPr>
        <w:t>4</w:t>
      </w:r>
      <w:r w:rsidR="00D75573" w:rsidRPr="00B1044F">
        <w:rPr>
          <w:rFonts w:ascii="Cambria" w:eastAsia="Times New Roman" w:hAnsi="Cambria" w:cs="Times New Roman"/>
          <w:sz w:val="24"/>
          <w:szCs w:val="24"/>
          <w:lang w:eastAsia="en-CA"/>
        </w:rPr>
        <w:t xml:space="preserve"> that bandpass cells are almost exclusively tuned to these sweep rates.</w:t>
      </w:r>
      <w:r w:rsidR="001D213C" w:rsidRPr="00B1044F">
        <w:rPr>
          <w:rFonts w:ascii="Cambria" w:eastAsia="Times New Roman" w:hAnsi="Cambria" w:cs="Times New Roman"/>
          <w:sz w:val="24"/>
          <w:szCs w:val="24"/>
          <w:lang w:eastAsia="en-CA"/>
        </w:rPr>
        <w:t xml:space="preserve"> </w:t>
      </w:r>
      <w:r w:rsidR="0018694C" w:rsidRPr="00B1044F">
        <w:rPr>
          <w:rFonts w:ascii="Cambria" w:eastAsia="Times New Roman" w:hAnsi="Cambria" w:cs="Times New Roman"/>
          <w:sz w:val="24"/>
          <w:szCs w:val="24"/>
          <w:lang w:eastAsia="en-CA"/>
        </w:rPr>
        <w:t>T</w:t>
      </w:r>
      <w:r w:rsidR="00D75573" w:rsidRPr="00B1044F">
        <w:rPr>
          <w:rFonts w:ascii="Cambria" w:eastAsia="Times New Roman" w:hAnsi="Cambria" w:cs="Times New Roman"/>
          <w:sz w:val="24"/>
          <w:szCs w:val="24"/>
          <w:lang w:eastAsia="en-CA"/>
        </w:rPr>
        <w:t xml:space="preserve">uning for slow </w:t>
      </w:r>
      <w:r w:rsidR="0018694C" w:rsidRPr="00B1044F">
        <w:rPr>
          <w:rFonts w:ascii="Cambria" w:eastAsia="Times New Roman" w:hAnsi="Cambria" w:cs="Times New Roman"/>
          <w:sz w:val="24"/>
          <w:szCs w:val="24"/>
          <w:lang w:eastAsia="en-CA"/>
        </w:rPr>
        <w:t xml:space="preserve">FM </w:t>
      </w:r>
      <w:r w:rsidR="00D75573" w:rsidRPr="00B1044F">
        <w:rPr>
          <w:rFonts w:ascii="Cambria" w:eastAsia="Times New Roman" w:hAnsi="Cambria" w:cs="Times New Roman"/>
          <w:sz w:val="24"/>
          <w:szCs w:val="24"/>
          <w:lang w:eastAsia="en-CA"/>
        </w:rPr>
        <w:t>sweeps</w:t>
      </w:r>
      <w:r w:rsidR="0018694C" w:rsidRPr="00B1044F">
        <w:rPr>
          <w:rFonts w:ascii="Cambria" w:eastAsia="Times New Roman" w:hAnsi="Cambria" w:cs="Times New Roman"/>
          <w:sz w:val="24"/>
          <w:szCs w:val="24"/>
          <w:lang w:eastAsia="en-CA"/>
        </w:rPr>
        <w:t xml:space="preserve"> may be advantageous</w:t>
      </w:r>
      <w:r w:rsidR="00D75573" w:rsidRPr="00B1044F">
        <w:rPr>
          <w:rFonts w:ascii="Cambria" w:eastAsia="Times New Roman" w:hAnsi="Cambria" w:cs="Times New Roman"/>
          <w:sz w:val="24"/>
          <w:szCs w:val="24"/>
          <w:lang w:eastAsia="en-CA"/>
        </w:rPr>
        <w:t xml:space="preserve"> </w:t>
      </w:r>
      <w:r w:rsidR="0018694C" w:rsidRPr="00B1044F">
        <w:rPr>
          <w:rFonts w:ascii="Cambria" w:eastAsia="Times New Roman" w:hAnsi="Cambria" w:cs="Times New Roman"/>
          <w:sz w:val="24"/>
          <w:szCs w:val="24"/>
          <w:lang w:eastAsia="en-CA"/>
        </w:rPr>
        <w:t>during the search phase because it</w:t>
      </w:r>
      <w:r w:rsidR="00D75573" w:rsidRPr="00B1044F">
        <w:rPr>
          <w:rFonts w:ascii="Cambria" w:eastAsia="Times New Roman" w:hAnsi="Cambria" w:cs="Times New Roman"/>
          <w:sz w:val="24"/>
          <w:szCs w:val="24"/>
          <w:lang w:eastAsia="en-CA"/>
        </w:rPr>
        <w:t xml:space="preserve"> </w:t>
      </w:r>
      <w:r w:rsidR="0018694C" w:rsidRPr="00B1044F">
        <w:rPr>
          <w:rFonts w:ascii="Cambria" w:eastAsia="Times New Roman" w:hAnsi="Cambria" w:cs="Times New Roman"/>
          <w:sz w:val="24"/>
          <w:szCs w:val="24"/>
          <w:lang w:eastAsia="en-CA"/>
        </w:rPr>
        <w:t>would allow the</w:t>
      </w:r>
      <w:r w:rsidR="00D75573" w:rsidRPr="00B1044F">
        <w:rPr>
          <w:rFonts w:ascii="Cambria" w:eastAsia="Times New Roman" w:hAnsi="Cambria" w:cs="Times New Roman"/>
          <w:sz w:val="24"/>
          <w:szCs w:val="24"/>
          <w:lang w:eastAsia="en-CA"/>
        </w:rPr>
        <w:t xml:space="preserve"> bat to discern the echoes of its own calls reflecting off prey from the echoes and calls of other bats hunting nearby.</w:t>
      </w:r>
      <w:r w:rsidR="0018694C" w:rsidRPr="00B1044F">
        <w:rPr>
          <w:rFonts w:ascii="Cambria" w:eastAsia="Times New Roman" w:hAnsi="Cambria" w:cs="Times New Roman"/>
          <w:sz w:val="24"/>
          <w:szCs w:val="24"/>
          <w:lang w:eastAsia="en-CA"/>
        </w:rPr>
        <w:t xml:space="preserve"> Bats systematically increase the FM sweep rate of their calls during approach (Simmons et al. 1979, </w:t>
      </w:r>
      <w:proofErr w:type="spellStart"/>
      <w:r w:rsidR="0018694C" w:rsidRPr="00B1044F">
        <w:rPr>
          <w:rFonts w:ascii="Cambria" w:eastAsia="Times New Roman" w:hAnsi="Cambria" w:cs="Times New Roman"/>
          <w:sz w:val="24"/>
          <w:szCs w:val="24"/>
          <w:lang w:eastAsia="en-CA"/>
        </w:rPr>
        <w:t>Surlykke</w:t>
      </w:r>
      <w:proofErr w:type="spellEnd"/>
      <w:r w:rsidR="0018694C" w:rsidRPr="00B1044F">
        <w:rPr>
          <w:rFonts w:ascii="Cambria" w:eastAsia="Times New Roman" w:hAnsi="Cambria" w:cs="Times New Roman"/>
          <w:sz w:val="24"/>
          <w:szCs w:val="24"/>
          <w:lang w:eastAsia="en-CA"/>
        </w:rPr>
        <w:t xml:space="preserve"> &amp; Moss, 2000) so calls emitted from </w:t>
      </w:r>
      <w:r w:rsidR="0018694C" w:rsidRPr="00B1044F">
        <w:rPr>
          <w:rFonts w:ascii="Cambria" w:eastAsia="Times New Roman" w:hAnsi="Cambria" w:cs="Times New Roman"/>
          <w:sz w:val="24"/>
          <w:szCs w:val="24"/>
          <w:lang w:eastAsia="en-CA"/>
        </w:rPr>
        <w:lastRenderedPageBreak/>
        <w:t>nearby bats would likely have a slightly different FM sweep rate than the echoes the bat expects to hear from its own calls</w:t>
      </w:r>
      <w:r w:rsidR="0057649F" w:rsidRPr="00B1044F">
        <w:rPr>
          <w:rFonts w:ascii="Cambria" w:eastAsia="Times New Roman" w:hAnsi="Cambria" w:cs="Times New Roman"/>
          <w:sz w:val="24"/>
          <w:szCs w:val="24"/>
          <w:lang w:eastAsia="en-CA"/>
        </w:rPr>
        <w:t>, and the sharply tuned bandpass cells may help the bat’s central auditory system to discriminate the subtle differences in these calls</w:t>
      </w:r>
      <w:r w:rsidR="0018694C" w:rsidRPr="00B1044F">
        <w:rPr>
          <w:rFonts w:ascii="Cambria" w:eastAsia="Times New Roman" w:hAnsi="Cambria" w:cs="Times New Roman"/>
          <w:sz w:val="24"/>
          <w:szCs w:val="24"/>
          <w:lang w:eastAsia="en-CA"/>
        </w:rPr>
        <w:t xml:space="preserve">. </w:t>
      </w:r>
      <w:r w:rsidR="00D75573" w:rsidRPr="00B1044F">
        <w:rPr>
          <w:rFonts w:ascii="Cambria" w:eastAsia="Times New Roman" w:hAnsi="Cambria" w:cs="Times New Roman"/>
          <w:sz w:val="24"/>
          <w:szCs w:val="24"/>
          <w:lang w:eastAsia="en-CA"/>
        </w:rPr>
        <w:t xml:space="preserve"> </w:t>
      </w:r>
    </w:p>
    <w:p w:rsidR="00BA7E0D" w:rsidRPr="00B1044F" w:rsidRDefault="00D75573" w:rsidP="00C765EA">
      <w:pPr>
        <w:spacing w:after="0" w:line="480" w:lineRule="auto"/>
        <w:ind w:firstLine="360"/>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F</w:t>
      </w:r>
      <w:r w:rsidR="00DB4933" w:rsidRPr="00B1044F">
        <w:rPr>
          <w:rFonts w:ascii="Cambria" w:eastAsia="Times New Roman" w:hAnsi="Cambria" w:cs="Times New Roman"/>
          <w:sz w:val="24"/>
          <w:szCs w:val="24"/>
          <w:lang w:eastAsia="en-CA"/>
        </w:rPr>
        <w:t xml:space="preserve">astpass cells </w:t>
      </w:r>
      <w:r w:rsidR="00C765EA" w:rsidRPr="00B1044F">
        <w:rPr>
          <w:rFonts w:ascii="Cambria" w:eastAsia="Times New Roman" w:hAnsi="Cambria" w:cs="Times New Roman"/>
          <w:sz w:val="24"/>
          <w:szCs w:val="24"/>
          <w:lang w:eastAsia="en-CA"/>
        </w:rPr>
        <w:t>appear to be specialized for the</w:t>
      </w:r>
      <w:r w:rsidR="0057649F" w:rsidRPr="00B1044F">
        <w:rPr>
          <w:rFonts w:ascii="Cambria" w:eastAsia="Times New Roman" w:hAnsi="Cambria" w:cs="Times New Roman"/>
          <w:sz w:val="24"/>
          <w:szCs w:val="24"/>
          <w:lang w:eastAsia="en-CA"/>
        </w:rPr>
        <w:t xml:space="preserve"> approach phase and the</w:t>
      </w:r>
      <w:r w:rsidR="00C765EA" w:rsidRPr="00B1044F">
        <w:rPr>
          <w:rFonts w:ascii="Cambria" w:eastAsia="Times New Roman" w:hAnsi="Cambria" w:cs="Times New Roman"/>
          <w:sz w:val="24"/>
          <w:szCs w:val="24"/>
          <w:lang w:eastAsia="en-CA"/>
        </w:rPr>
        <w:t xml:space="preserve"> </w:t>
      </w:r>
      <w:r w:rsidR="00F53FC6" w:rsidRPr="00B1044F">
        <w:rPr>
          <w:rFonts w:ascii="Cambria" w:eastAsia="Times New Roman" w:hAnsi="Cambria" w:cs="Times New Roman"/>
          <w:sz w:val="24"/>
          <w:szCs w:val="24"/>
          <w:lang w:eastAsia="en-CA"/>
        </w:rPr>
        <w:t xml:space="preserve">transition to the </w:t>
      </w:r>
      <w:r w:rsidR="00C765EA" w:rsidRPr="00B1044F">
        <w:rPr>
          <w:rFonts w:ascii="Cambria" w:eastAsia="Times New Roman" w:hAnsi="Cambria" w:cs="Times New Roman"/>
          <w:sz w:val="24"/>
          <w:szCs w:val="24"/>
          <w:lang w:eastAsia="en-CA"/>
        </w:rPr>
        <w:t>terminal phase of hunting.</w:t>
      </w:r>
      <w:r w:rsidR="0057649F" w:rsidRPr="00B1044F">
        <w:rPr>
          <w:rFonts w:ascii="Cambria" w:eastAsia="Times New Roman" w:hAnsi="Cambria" w:cs="Times New Roman"/>
          <w:sz w:val="24"/>
          <w:szCs w:val="24"/>
          <w:lang w:eastAsia="en-CA"/>
        </w:rPr>
        <w:t xml:space="preserve"> During approach, the increasing FM sweep rate means that the calls will become less and less similar to the calls being generated by nearby bats that are still searching for prey, so specific identification may become less important. </w:t>
      </w:r>
      <w:r w:rsidR="00C765EA" w:rsidRPr="00B1044F">
        <w:rPr>
          <w:rFonts w:ascii="Cambria" w:eastAsia="Times New Roman" w:hAnsi="Cambria" w:cs="Times New Roman"/>
          <w:sz w:val="24"/>
          <w:szCs w:val="24"/>
          <w:lang w:eastAsia="en-CA"/>
        </w:rPr>
        <w:t xml:space="preserve"> </w:t>
      </w:r>
      <w:r w:rsidR="0057649F" w:rsidRPr="00B1044F">
        <w:rPr>
          <w:rFonts w:ascii="Cambria" w:eastAsia="Times New Roman" w:hAnsi="Cambria" w:cs="Times New Roman"/>
          <w:sz w:val="24"/>
          <w:szCs w:val="24"/>
          <w:lang w:eastAsia="en-CA"/>
        </w:rPr>
        <w:t xml:space="preserve">Fastpass cells had broad spectral tuning with bandwidths than span the </w:t>
      </w:r>
      <w:r w:rsidR="00DB4933" w:rsidRPr="00B1044F">
        <w:rPr>
          <w:rFonts w:ascii="Cambria" w:eastAsia="Times New Roman" w:hAnsi="Cambria" w:cs="Times New Roman"/>
          <w:sz w:val="24"/>
          <w:szCs w:val="24"/>
          <w:lang w:eastAsia="en-CA"/>
        </w:rPr>
        <w:t xml:space="preserve">range of frequencies </w:t>
      </w:r>
      <w:r w:rsidR="0050559A" w:rsidRPr="00B1044F">
        <w:rPr>
          <w:rFonts w:ascii="Cambria" w:eastAsia="Times New Roman" w:hAnsi="Cambria" w:cs="Times New Roman"/>
          <w:sz w:val="24"/>
          <w:szCs w:val="24"/>
          <w:lang w:eastAsia="en-CA"/>
        </w:rPr>
        <w:t>emitted during the latter end of the approach phase and beginning of</w:t>
      </w:r>
      <w:r w:rsidR="00C765EA" w:rsidRPr="00B1044F">
        <w:rPr>
          <w:rFonts w:ascii="Cambria" w:eastAsia="Times New Roman" w:hAnsi="Cambria" w:cs="Times New Roman"/>
          <w:sz w:val="24"/>
          <w:szCs w:val="24"/>
          <w:lang w:eastAsia="en-CA"/>
        </w:rPr>
        <w:t xml:space="preserve"> the terminal phase</w:t>
      </w:r>
      <w:r w:rsidR="00F53FC6" w:rsidRPr="00B1044F">
        <w:rPr>
          <w:rFonts w:ascii="Cambria" w:eastAsia="Times New Roman" w:hAnsi="Cambria" w:cs="Times New Roman"/>
          <w:sz w:val="24"/>
          <w:szCs w:val="24"/>
          <w:lang w:eastAsia="en-CA"/>
        </w:rPr>
        <w:t xml:space="preserve"> (</w:t>
      </w:r>
      <w:proofErr w:type="spellStart"/>
      <w:r w:rsidR="00C84657" w:rsidRPr="00B1044F">
        <w:rPr>
          <w:rFonts w:ascii="Cambria" w:eastAsia="Times New Roman" w:hAnsi="Cambria" w:cs="Times New Roman"/>
          <w:sz w:val="24"/>
          <w:szCs w:val="24"/>
          <w:lang w:eastAsia="en-CA"/>
        </w:rPr>
        <w:t>Surlykke</w:t>
      </w:r>
      <w:proofErr w:type="spellEnd"/>
      <w:r w:rsidR="00C84657" w:rsidRPr="00B1044F">
        <w:rPr>
          <w:rFonts w:ascii="Cambria" w:eastAsia="Times New Roman" w:hAnsi="Cambria" w:cs="Times New Roman"/>
          <w:sz w:val="24"/>
          <w:szCs w:val="24"/>
          <w:lang w:eastAsia="en-CA"/>
        </w:rPr>
        <w:t xml:space="preserve"> &amp; Moss, 2000)</w:t>
      </w:r>
      <w:r w:rsidR="00DB4933" w:rsidRPr="00B1044F">
        <w:rPr>
          <w:rFonts w:ascii="Cambria" w:eastAsia="Times New Roman" w:hAnsi="Cambria" w:cs="Times New Roman"/>
          <w:sz w:val="24"/>
          <w:szCs w:val="24"/>
          <w:lang w:eastAsia="en-CA"/>
        </w:rPr>
        <w:t>.</w:t>
      </w:r>
      <w:r w:rsidR="00592503" w:rsidRPr="00B1044F">
        <w:rPr>
          <w:rFonts w:ascii="Cambria" w:eastAsia="Times New Roman" w:hAnsi="Cambria" w:cs="Times New Roman"/>
          <w:sz w:val="24"/>
          <w:szCs w:val="24"/>
          <w:lang w:eastAsia="en-CA"/>
        </w:rPr>
        <w:t xml:space="preserve"> </w:t>
      </w:r>
      <w:r w:rsidR="00F53FC6" w:rsidRPr="00B1044F">
        <w:rPr>
          <w:rFonts w:ascii="Cambria" w:eastAsia="Times New Roman" w:hAnsi="Cambria" w:cs="Times New Roman"/>
          <w:sz w:val="24"/>
          <w:szCs w:val="24"/>
          <w:lang w:eastAsia="en-CA"/>
        </w:rPr>
        <w:t>In</w:t>
      </w:r>
      <w:r w:rsidR="00C765EA" w:rsidRPr="00B1044F">
        <w:rPr>
          <w:rFonts w:ascii="Cambria" w:eastAsia="Times New Roman" w:hAnsi="Cambria" w:cs="Times New Roman"/>
          <w:sz w:val="24"/>
          <w:szCs w:val="24"/>
          <w:lang w:eastAsia="en-CA"/>
        </w:rPr>
        <w:t xml:space="preserve"> this phase of hunting, the bat has already found a target and its goal is to hone in </w:t>
      </w:r>
      <w:r w:rsidR="00F53FC6" w:rsidRPr="00B1044F">
        <w:rPr>
          <w:rFonts w:ascii="Cambria" w:eastAsia="Times New Roman" w:hAnsi="Cambria" w:cs="Times New Roman"/>
          <w:sz w:val="24"/>
          <w:szCs w:val="24"/>
          <w:lang w:eastAsia="en-CA"/>
        </w:rPr>
        <w:t>and capture</w:t>
      </w:r>
      <w:r w:rsidR="00C765EA" w:rsidRPr="00B1044F">
        <w:rPr>
          <w:rFonts w:ascii="Cambria" w:eastAsia="Times New Roman" w:hAnsi="Cambria" w:cs="Times New Roman"/>
          <w:sz w:val="24"/>
          <w:szCs w:val="24"/>
          <w:lang w:eastAsia="en-CA"/>
        </w:rPr>
        <w:t xml:space="preserve"> the </w:t>
      </w:r>
      <w:r w:rsidR="00F53FC6" w:rsidRPr="00B1044F">
        <w:rPr>
          <w:rFonts w:ascii="Cambria" w:eastAsia="Times New Roman" w:hAnsi="Cambria" w:cs="Times New Roman"/>
          <w:sz w:val="24"/>
          <w:szCs w:val="24"/>
          <w:lang w:eastAsia="en-CA"/>
        </w:rPr>
        <w:t>prey item</w:t>
      </w:r>
      <w:r w:rsidR="0057649F" w:rsidRPr="00B1044F">
        <w:rPr>
          <w:rFonts w:ascii="Cambria" w:eastAsia="Times New Roman" w:hAnsi="Cambria" w:cs="Times New Roman"/>
          <w:sz w:val="24"/>
          <w:szCs w:val="24"/>
          <w:lang w:eastAsia="en-CA"/>
        </w:rPr>
        <w:t>. As the bat approaches, it detects echoes at a faster and faster FM sweep rate, so fastpass cells may function as an indicator that the bat is close enough to the target to initiate the feeding buzz</w:t>
      </w:r>
      <w:r w:rsidR="0011761E" w:rsidRPr="00B1044F">
        <w:rPr>
          <w:rFonts w:ascii="Cambria" w:eastAsia="Times New Roman" w:hAnsi="Cambria" w:cs="Times New Roman"/>
          <w:sz w:val="24"/>
          <w:szCs w:val="24"/>
          <w:lang w:eastAsia="en-CA"/>
        </w:rPr>
        <w:t xml:space="preserve"> (Simmons et al., 1979)</w:t>
      </w:r>
      <w:r w:rsidR="0057649F" w:rsidRPr="00B1044F">
        <w:rPr>
          <w:rFonts w:ascii="Cambria" w:eastAsia="Times New Roman" w:hAnsi="Cambria" w:cs="Times New Roman"/>
          <w:sz w:val="24"/>
          <w:szCs w:val="24"/>
          <w:lang w:eastAsia="en-CA"/>
        </w:rPr>
        <w:t>,</w:t>
      </w:r>
      <w:r w:rsidR="0050559A" w:rsidRPr="00B1044F">
        <w:rPr>
          <w:rFonts w:ascii="Cambria" w:eastAsia="Times New Roman" w:hAnsi="Cambria" w:cs="Times New Roman"/>
          <w:sz w:val="24"/>
          <w:szCs w:val="24"/>
          <w:lang w:eastAsia="en-CA"/>
        </w:rPr>
        <w:t xml:space="preserve"> </w:t>
      </w:r>
      <w:r w:rsidR="0057649F" w:rsidRPr="00B1044F">
        <w:rPr>
          <w:rFonts w:ascii="Cambria" w:eastAsia="Times New Roman" w:hAnsi="Cambria" w:cs="Times New Roman"/>
          <w:sz w:val="24"/>
          <w:szCs w:val="24"/>
          <w:lang w:eastAsia="en-CA"/>
        </w:rPr>
        <w:t xml:space="preserve">at which point delay lines for detecting pulse-echo pairs would take over (Dear &amp; </w:t>
      </w:r>
      <w:proofErr w:type="spellStart"/>
      <w:r w:rsidR="0057649F" w:rsidRPr="00B1044F">
        <w:rPr>
          <w:rFonts w:ascii="Cambria" w:eastAsia="Times New Roman" w:hAnsi="Cambria" w:cs="Times New Roman"/>
          <w:sz w:val="24"/>
          <w:szCs w:val="24"/>
          <w:lang w:eastAsia="en-CA"/>
        </w:rPr>
        <w:t>Suga</w:t>
      </w:r>
      <w:proofErr w:type="spellEnd"/>
      <w:r w:rsidR="0057649F" w:rsidRPr="00B1044F">
        <w:rPr>
          <w:rFonts w:ascii="Cambria" w:eastAsia="Times New Roman" w:hAnsi="Cambria" w:cs="Times New Roman"/>
          <w:sz w:val="24"/>
          <w:szCs w:val="24"/>
          <w:lang w:eastAsia="en-CA"/>
        </w:rPr>
        <w:t xml:space="preserve">, 1995). </w:t>
      </w:r>
    </w:p>
    <w:p w:rsidR="00220E80" w:rsidRPr="00B1044F" w:rsidRDefault="00955DA8" w:rsidP="00BF236B">
      <w:pPr>
        <w:spacing w:after="0" w:line="480" w:lineRule="auto"/>
        <w:ind w:firstLine="360"/>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 xml:space="preserve">I did not </w:t>
      </w:r>
      <w:r w:rsidR="00C83B6B" w:rsidRPr="00B1044F">
        <w:rPr>
          <w:rFonts w:ascii="Cambria" w:eastAsia="Times New Roman" w:hAnsi="Cambria" w:cs="Times New Roman"/>
          <w:sz w:val="24"/>
          <w:szCs w:val="24"/>
          <w:lang w:eastAsia="en-CA"/>
        </w:rPr>
        <w:t>find</w:t>
      </w:r>
      <w:r w:rsidRPr="00B1044F">
        <w:rPr>
          <w:rFonts w:ascii="Cambria" w:eastAsia="Times New Roman" w:hAnsi="Cambria" w:cs="Times New Roman"/>
          <w:sz w:val="24"/>
          <w:szCs w:val="24"/>
          <w:lang w:eastAsia="en-CA"/>
        </w:rPr>
        <w:t xml:space="preserve"> any other</w:t>
      </w:r>
      <w:r w:rsidR="00F53FC6" w:rsidRPr="00B1044F">
        <w:rPr>
          <w:rFonts w:ascii="Cambria" w:eastAsia="Times New Roman" w:hAnsi="Cambria" w:cs="Times New Roman"/>
          <w:sz w:val="24"/>
          <w:szCs w:val="24"/>
          <w:lang w:eastAsia="en-CA"/>
        </w:rPr>
        <w:t xml:space="preserve"> spatial</w:t>
      </w:r>
      <w:r w:rsidRPr="00B1044F">
        <w:rPr>
          <w:rFonts w:ascii="Cambria" w:eastAsia="Times New Roman" w:hAnsi="Cambria" w:cs="Times New Roman"/>
          <w:sz w:val="24"/>
          <w:szCs w:val="24"/>
          <w:lang w:eastAsia="en-CA"/>
        </w:rPr>
        <w:t xml:space="preserve"> organization</w:t>
      </w:r>
      <w:r w:rsidR="00C83B6B" w:rsidRPr="00B1044F">
        <w:rPr>
          <w:rFonts w:ascii="Cambria" w:eastAsia="Times New Roman" w:hAnsi="Cambria" w:cs="Times New Roman"/>
          <w:sz w:val="24"/>
          <w:szCs w:val="24"/>
          <w:lang w:eastAsia="en-CA"/>
        </w:rPr>
        <w:t xml:space="preserve"> patterns for</w:t>
      </w:r>
      <w:r w:rsidRPr="00B1044F">
        <w:rPr>
          <w:rFonts w:ascii="Cambria" w:eastAsia="Times New Roman" w:hAnsi="Cambria" w:cs="Times New Roman"/>
          <w:sz w:val="24"/>
          <w:szCs w:val="24"/>
          <w:lang w:eastAsia="en-CA"/>
        </w:rPr>
        <w:t xml:space="preserve"> temporal response parameters in the IC. This may have been due only measuring spatial differences along the vertica</w:t>
      </w:r>
      <w:r w:rsidR="00220E80" w:rsidRPr="00B1044F">
        <w:rPr>
          <w:rFonts w:ascii="Cambria" w:eastAsia="Times New Roman" w:hAnsi="Cambria" w:cs="Times New Roman"/>
          <w:sz w:val="24"/>
          <w:szCs w:val="24"/>
          <w:lang w:eastAsia="en-CA"/>
        </w:rPr>
        <w:t>l axis. A previous report</w:t>
      </w:r>
      <w:r w:rsidRPr="00B1044F">
        <w:rPr>
          <w:rFonts w:ascii="Cambria" w:eastAsia="Times New Roman" w:hAnsi="Cambria" w:cs="Times New Roman"/>
          <w:sz w:val="24"/>
          <w:szCs w:val="24"/>
          <w:lang w:eastAsia="en-CA"/>
        </w:rPr>
        <w:t xml:space="preserve"> </w:t>
      </w:r>
      <w:r w:rsidR="00220E80" w:rsidRPr="00B1044F">
        <w:rPr>
          <w:rFonts w:ascii="Cambria" w:eastAsia="Times New Roman" w:hAnsi="Cambria" w:cs="Times New Roman"/>
          <w:sz w:val="24"/>
          <w:szCs w:val="24"/>
          <w:lang w:eastAsia="en-CA"/>
        </w:rPr>
        <w:t xml:space="preserve">from the IC </w:t>
      </w:r>
      <w:r w:rsidRPr="00B1044F">
        <w:rPr>
          <w:rFonts w:ascii="Cambria" w:eastAsia="Times New Roman" w:hAnsi="Cambria" w:cs="Times New Roman"/>
          <w:sz w:val="24"/>
          <w:szCs w:val="24"/>
          <w:lang w:eastAsia="en-CA"/>
        </w:rPr>
        <w:t>suggest</w:t>
      </w:r>
      <w:r w:rsidR="00220E80" w:rsidRPr="00B1044F">
        <w:rPr>
          <w:rFonts w:ascii="Cambria" w:eastAsia="Times New Roman" w:hAnsi="Cambria" w:cs="Times New Roman"/>
          <w:sz w:val="24"/>
          <w:szCs w:val="24"/>
          <w:lang w:eastAsia="en-CA"/>
        </w:rPr>
        <w:t>s</w:t>
      </w:r>
      <w:r w:rsidRPr="00B1044F">
        <w:rPr>
          <w:rFonts w:ascii="Cambria" w:eastAsia="Times New Roman" w:hAnsi="Cambria" w:cs="Times New Roman"/>
          <w:sz w:val="24"/>
          <w:szCs w:val="24"/>
          <w:lang w:eastAsia="en-CA"/>
        </w:rPr>
        <w:t xml:space="preserve"> that FM cells may be organized along the anterior-posterior plane</w:t>
      </w:r>
      <w:r w:rsidR="00220E80" w:rsidRPr="00B1044F">
        <w:rPr>
          <w:rFonts w:ascii="Cambria" w:eastAsia="Times New Roman" w:hAnsi="Cambria" w:cs="Times New Roman"/>
          <w:sz w:val="24"/>
          <w:szCs w:val="24"/>
          <w:lang w:eastAsia="en-CA"/>
        </w:rPr>
        <w:t xml:space="preserve"> (Ehrlich et al., 1997), </w:t>
      </w:r>
      <w:r w:rsidR="00F53FC6" w:rsidRPr="00B1044F">
        <w:rPr>
          <w:rFonts w:ascii="Cambria" w:eastAsia="Times New Roman" w:hAnsi="Cambria" w:cs="Times New Roman"/>
          <w:sz w:val="24"/>
          <w:szCs w:val="24"/>
          <w:lang w:eastAsia="en-CA"/>
        </w:rPr>
        <w:t>and if true then</w:t>
      </w:r>
      <w:r w:rsidR="00220E80" w:rsidRPr="00B1044F">
        <w:rPr>
          <w:rFonts w:ascii="Cambria" w:eastAsia="Times New Roman" w:hAnsi="Cambria" w:cs="Times New Roman"/>
          <w:sz w:val="24"/>
          <w:szCs w:val="24"/>
          <w:lang w:eastAsia="en-CA"/>
        </w:rPr>
        <w:t xml:space="preserve"> </w:t>
      </w:r>
      <w:r w:rsidR="0033586B">
        <w:rPr>
          <w:rFonts w:ascii="Cambria" w:eastAsia="Times New Roman" w:hAnsi="Cambria" w:cs="Times New Roman"/>
          <w:sz w:val="24"/>
          <w:szCs w:val="24"/>
          <w:lang w:eastAsia="en-CA"/>
        </w:rPr>
        <w:t xml:space="preserve">my </w:t>
      </w:r>
      <w:r w:rsidR="00220E80" w:rsidRPr="00B1044F">
        <w:rPr>
          <w:rFonts w:ascii="Cambria" w:eastAsia="Times New Roman" w:hAnsi="Cambria" w:cs="Times New Roman"/>
          <w:sz w:val="24"/>
          <w:szCs w:val="24"/>
          <w:lang w:eastAsia="en-CA"/>
        </w:rPr>
        <w:t>spatial measurements</w:t>
      </w:r>
      <w:r w:rsidR="00F53FC6" w:rsidRPr="00B1044F">
        <w:rPr>
          <w:rFonts w:ascii="Cambria" w:eastAsia="Times New Roman" w:hAnsi="Cambria" w:cs="Times New Roman"/>
          <w:sz w:val="24"/>
          <w:szCs w:val="24"/>
          <w:lang w:eastAsia="en-CA"/>
        </w:rPr>
        <w:t xml:space="preserve"> were orthogonal to this</w:t>
      </w:r>
      <w:r w:rsidR="00220E80" w:rsidRPr="00B1044F">
        <w:rPr>
          <w:rFonts w:ascii="Cambria" w:eastAsia="Times New Roman" w:hAnsi="Cambria" w:cs="Times New Roman"/>
          <w:sz w:val="24"/>
          <w:szCs w:val="24"/>
          <w:lang w:eastAsia="en-CA"/>
        </w:rPr>
        <w:t xml:space="preserve"> cellular organization. Future studies using more precise spatial measurements in three dimensions</w:t>
      </w:r>
      <w:r w:rsidR="00C83B6B" w:rsidRPr="00B1044F">
        <w:rPr>
          <w:rFonts w:ascii="Cambria" w:eastAsia="Times New Roman" w:hAnsi="Cambria" w:cs="Times New Roman"/>
          <w:sz w:val="24"/>
          <w:szCs w:val="24"/>
          <w:lang w:eastAsia="en-CA"/>
        </w:rPr>
        <w:t xml:space="preserve"> </w:t>
      </w:r>
      <w:r w:rsidR="00220E80" w:rsidRPr="00B1044F">
        <w:rPr>
          <w:rFonts w:ascii="Cambria" w:eastAsia="Times New Roman" w:hAnsi="Cambria" w:cs="Times New Roman"/>
          <w:sz w:val="24"/>
          <w:szCs w:val="24"/>
          <w:lang w:eastAsia="en-CA"/>
        </w:rPr>
        <w:t>could help elucidate this question.</w:t>
      </w:r>
    </w:p>
    <w:p w:rsidR="00220E80" w:rsidRPr="00B1044F" w:rsidRDefault="00E74957" w:rsidP="00220E80">
      <w:pPr>
        <w:spacing w:after="0" w:line="480" w:lineRule="auto"/>
        <w:rPr>
          <w:rFonts w:ascii="Cambria" w:eastAsia="Times New Roman" w:hAnsi="Cambria" w:cs="Times New Roman"/>
          <w:b/>
          <w:sz w:val="24"/>
          <w:szCs w:val="24"/>
          <w:lang w:eastAsia="en-CA"/>
        </w:rPr>
      </w:pPr>
      <w:r>
        <w:rPr>
          <w:rFonts w:ascii="Cambria" w:eastAsia="Times New Roman" w:hAnsi="Cambria" w:cs="Times New Roman"/>
          <w:b/>
          <w:sz w:val="24"/>
          <w:szCs w:val="24"/>
          <w:lang w:eastAsia="en-CA"/>
        </w:rPr>
        <w:lastRenderedPageBreak/>
        <w:t xml:space="preserve">4.2 </w:t>
      </w:r>
      <w:r w:rsidR="0041564B" w:rsidRPr="00B1044F">
        <w:rPr>
          <w:rFonts w:ascii="Cambria" w:eastAsia="Times New Roman" w:hAnsi="Cambria" w:cs="Times New Roman"/>
          <w:b/>
          <w:sz w:val="24"/>
          <w:szCs w:val="24"/>
          <w:lang w:eastAsia="en-CA"/>
        </w:rPr>
        <w:t xml:space="preserve">Mechanisms of temporal </w:t>
      </w:r>
      <w:r w:rsidR="00220E80" w:rsidRPr="00B1044F">
        <w:rPr>
          <w:rFonts w:ascii="Cambria" w:eastAsia="Times New Roman" w:hAnsi="Cambria" w:cs="Times New Roman"/>
          <w:b/>
          <w:sz w:val="24"/>
          <w:szCs w:val="24"/>
          <w:lang w:eastAsia="en-CA"/>
        </w:rPr>
        <w:t>tuning</w:t>
      </w:r>
      <w:r w:rsidR="0041564B" w:rsidRPr="00B1044F">
        <w:rPr>
          <w:rFonts w:ascii="Cambria" w:eastAsia="Times New Roman" w:hAnsi="Cambria" w:cs="Times New Roman"/>
          <w:b/>
          <w:sz w:val="24"/>
          <w:szCs w:val="24"/>
          <w:lang w:eastAsia="en-CA"/>
        </w:rPr>
        <w:t xml:space="preserve"> in FM neurons</w:t>
      </w:r>
    </w:p>
    <w:p w:rsidR="0041564B" w:rsidRPr="00B1044F" w:rsidRDefault="003E4CF9" w:rsidP="003E4CF9">
      <w:pPr>
        <w:spacing w:after="0" w:line="480" w:lineRule="auto"/>
        <w:ind w:firstLine="720"/>
        <w:rPr>
          <w:rFonts w:ascii="Cambria" w:hAnsi="Cambria"/>
          <w:sz w:val="24"/>
          <w:szCs w:val="24"/>
        </w:rPr>
      </w:pPr>
      <w:r w:rsidRPr="00B1044F">
        <w:rPr>
          <w:rFonts w:ascii="Cambria" w:hAnsi="Cambria"/>
          <w:sz w:val="24"/>
          <w:szCs w:val="24"/>
        </w:rPr>
        <w:t xml:space="preserve">This study was designed to determine the temporal tuning characteristics of FM cells in </w:t>
      </w:r>
      <w:r w:rsidRPr="00B1044F">
        <w:rPr>
          <w:rFonts w:ascii="Cambria" w:hAnsi="Cambria"/>
          <w:i/>
          <w:sz w:val="24"/>
          <w:szCs w:val="24"/>
        </w:rPr>
        <w:t xml:space="preserve">E. </w:t>
      </w:r>
      <w:proofErr w:type="spellStart"/>
      <w:r w:rsidRPr="00B1044F">
        <w:rPr>
          <w:rFonts w:ascii="Cambria" w:hAnsi="Cambria"/>
          <w:i/>
          <w:sz w:val="24"/>
          <w:szCs w:val="24"/>
        </w:rPr>
        <w:t>fuscus</w:t>
      </w:r>
      <w:proofErr w:type="spellEnd"/>
      <w:r w:rsidRPr="00B1044F">
        <w:rPr>
          <w:rFonts w:ascii="Cambria" w:hAnsi="Cambria"/>
          <w:i/>
          <w:sz w:val="24"/>
          <w:szCs w:val="24"/>
        </w:rPr>
        <w:t xml:space="preserve">. </w:t>
      </w:r>
      <w:r w:rsidRPr="00B1044F">
        <w:rPr>
          <w:rFonts w:ascii="Cambria" w:hAnsi="Cambria"/>
          <w:sz w:val="24"/>
          <w:szCs w:val="24"/>
        </w:rPr>
        <w:t xml:space="preserve">I did not record the necessary data to make conclusions about the mechanisms creating rate tuning but it is worth discussing similarities between </w:t>
      </w:r>
      <w:r w:rsidR="0033586B">
        <w:rPr>
          <w:rFonts w:ascii="Cambria" w:hAnsi="Cambria"/>
          <w:sz w:val="24"/>
          <w:szCs w:val="24"/>
        </w:rPr>
        <w:t xml:space="preserve">my </w:t>
      </w:r>
      <w:r w:rsidRPr="00B1044F">
        <w:rPr>
          <w:rFonts w:ascii="Cambria" w:hAnsi="Cambria"/>
          <w:sz w:val="24"/>
          <w:szCs w:val="24"/>
        </w:rPr>
        <w:t xml:space="preserve">results and previous reports to inform future studies on temporal tuning in FM neurons. </w:t>
      </w:r>
      <w:r w:rsidR="00220E80" w:rsidRPr="00B1044F">
        <w:rPr>
          <w:rFonts w:ascii="Cambria" w:hAnsi="Cambria"/>
          <w:sz w:val="24"/>
          <w:szCs w:val="24"/>
        </w:rPr>
        <w:t>There have been several mechanisms proposed to create temporal tuning in FM sweep neurons (</w:t>
      </w:r>
      <w:r w:rsidR="0041564B" w:rsidRPr="00B1044F">
        <w:rPr>
          <w:rFonts w:ascii="Cambria" w:hAnsi="Cambria"/>
          <w:sz w:val="24"/>
          <w:szCs w:val="24"/>
        </w:rPr>
        <w:t xml:space="preserve">for review, see </w:t>
      </w:r>
      <w:r w:rsidR="00220E80" w:rsidRPr="00B1044F">
        <w:rPr>
          <w:rFonts w:ascii="Cambria" w:hAnsi="Cambria"/>
          <w:sz w:val="24"/>
          <w:szCs w:val="24"/>
        </w:rPr>
        <w:t xml:space="preserve">Covey &amp; </w:t>
      </w:r>
      <w:proofErr w:type="spellStart"/>
      <w:r w:rsidR="00220E80" w:rsidRPr="00B1044F">
        <w:rPr>
          <w:rFonts w:ascii="Cambria" w:hAnsi="Cambria"/>
          <w:sz w:val="24"/>
          <w:szCs w:val="24"/>
        </w:rPr>
        <w:t>Casseday</w:t>
      </w:r>
      <w:proofErr w:type="spellEnd"/>
      <w:r w:rsidR="00220E80" w:rsidRPr="00B1044F">
        <w:rPr>
          <w:rFonts w:ascii="Cambria" w:hAnsi="Cambria"/>
          <w:sz w:val="24"/>
          <w:szCs w:val="24"/>
        </w:rPr>
        <w:t>, 1999).</w:t>
      </w:r>
      <w:r w:rsidR="0041564B" w:rsidRPr="00B1044F">
        <w:rPr>
          <w:rFonts w:ascii="Cambria" w:hAnsi="Cambria"/>
          <w:sz w:val="24"/>
          <w:szCs w:val="24"/>
        </w:rPr>
        <w:t xml:space="preserve"> The ones potentially supported by </w:t>
      </w:r>
      <w:r w:rsidR="0033586B">
        <w:rPr>
          <w:rFonts w:ascii="Cambria" w:hAnsi="Cambria"/>
          <w:sz w:val="24"/>
          <w:szCs w:val="24"/>
        </w:rPr>
        <w:t xml:space="preserve">my </w:t>
      </w:r>
      <w:r w:rsidR="0041564B" w:rsidRPr="00B1044F">
        <w:rPr>
          <w:rFonts w:ascii="Cambria" w:hAnsi="Cambria"/>
          <w:sz w:val="24"/>
          <w:szCs w:val="24"/>
        </w:rPr>
        <w:t xml:space="preserve">results include tuning for signal duration, asymmetric facilitation, and </w:t>
      </w:r>
      <w:r w:rsidR="00C930EE" w:rsidRPr="00B1044F">
        <w:rPr>
          <w:rFonts w:ascii="Cambria" w:hAnsi="Cambria"/>
          <w:sz w:val="24"/>
          <w:szCs w:val="24"/>
        </w:rPr>
        <w:t>delayed high frequency inhibition. It is important to note that t</w:t>
      </w:r>
      <w:r w:rsidR="008749CA" w:rsidRPr="00B1044F">
        <w:rPr>
          <w:rFonts w:ascii="Cambria" w:hAnsi="Cambria"/>
          <w:sz w:val="24"/>
          <w:szCs w:val="24"/>
        </w:rPr>
        <w:t>he mechanisms creating temporal selectivity for FM sweeps are by no means mutually exclusive as different mechanisms have been described within the same population of cells (</w:t>
      </w:r>
      <w:proofErr w:type="spellStart"/>
      <w:r w:rsidR="008749CA" w:rsidRPr="00B1044F">
        <w:rPr>
          <w:rFonts w:ascii="Cambria" w:hAnsi="Cambria"/>
          <w:sz w:val="24"/>
          <w:szCs w:val="24"/>
        </w:rPr>
        <w:t>Fuzessery</w:t>
      </w:r>
      <w:proofErr w:type="spellEnd"/>
      <w:r w:rsidR="008749CA" w:rsidRPr="00B1044F">
        <w:rPr>
          <w:rFonts w:ascii="Cambria" w:hAnsi="Cambria"/>
          <w:sz w:val="24"/>
          <w:szCs w:val="24"/>
        </w:rPr>
        <w:t xml:space="preserve"> et al., 2006).</w:t>
      </w:r>
      <w:r w:rsidR="00220E80" w:rsidRPr="00B1044F">
        <w:rPr>
          <w:rFonts w:ascii="Cambria" w:hAnsi="Cambria"/>
          <w:sz w:val="24"/>
          <w:szCs w:val="24"/>
        </w:rPr>
        <w:t xml:space="preserve"> </w:t>
      </w:r>
    </w:p>
    <w:p w:rsidR="00220E80" w:rsidRPr="00B1044F" w:rsidRDefault="00C930EE" w:rsidP="00220E80">
      <w:pPr>
        <w:spacing w:after="0" w:line="480" w:lineRule="auto"/>
        <w:ind w:firstLine="720"/>
        <w:rPr>
          <w:rFonts w:ascii="Cambria" w:hAnsi="Cambria"/>
          <w:sz w:val="24"/>
          <w:szCs w:val="24"/>
        </w:rPr>
      </w:pPr>
      <w:r w:rsidRPr="00B1044F">
        <w:rPr>
          <w:rFonts w:ascii="Cambria" w:hAnsi="Cambria"/>
          <w:sz w:val="24"/>
          <w:szCs w:val="24"/>
        </w:rPr>
        <w:t>When considering temporal tuning in FM-selective neurons, s</w:t>
      </w:r>
      <w:r w:rsidR="00220E80" w:rsidRPr="00B1044F">
        <w:rPr>
          <w:rFonts w:ascii="Cambria" w:hAnsi="Cambria"/>
          <w:sz w:val="24"/>
          <w:szCs w:val="24"/>
        </w:rPr>
        <w:t xml:space="preserve">imple tuning for signal </w:t>
      </w:r>
      <w:r w:rsidRPr="00B1044F">
        <w:rPr>
          <w:rFonts w:ascii="Cambria" w:hAnsi="Cambria"/>
          <w:sz w:val="24"/>
          <w:szCs w:val="24"/>
        </w:rPr>
        <w:t xml:space="preserve">duration seems like a simple </w:t>
      </w:r>
      <w:r w:rsidR="00220E80" w:rsidRPr="00B1044F">
        <w:rPr>
          <w:rFonts w:ascii="Cambria" w:hAnsi="Cambria"/>
          <w:sz w:val="24"/>
          <w:szCs w:val="24"/>
        </w:rPr>
        <w:t xml:space="preserve">explanation, but </w:t>
      </w:r>
      <w:r w:rsidRPr="00B1044F">
        <w:rPr>
          <w:rFonts w:ascii="Cambria" w:hAnsi="Cambria"/>
          <w:sz w:val="24"/>
          <w:szCs w:val="24"/>
        </w:rPr>
        <w:t>current</w:t>
      </w:r>
      <w:r w:rsidR="00220E80" w:rsidRPr="00B1044F">
        <w:rPr>
          <w:rFonts w:ascii="Cambria" w:hAnsi="Cambria"/>
          <w:sz w:val="24"/>
          <w:szCs w:val="24"/>
        </w:rPr>
        <w:t xml:space="preserve"> model</w:t>
      </w:r>
      <w:r w:rsidRPr="00B1044F">
        <w:rPr>
          <w:rFonts w:ascii="Cambria" w:hAnsi="Cambria"/>
          <w:sz w:val="24"/>
          <w:szCs w:val="24"/>
        </w:rPr>
        <w:t>s for pure tone duration tuning do not include selectivity</w:t>
      </w:r>
      <w:r w:rsidR="00220E80" w:rsidRPr="00B1044F">
        <w:rPr>
          <w:rFonts w:ascii="Cambria" w:hAnsi="Cambria"/>
          <w:sz w:val="24"/>
          <w:szCs w:val="24"/>
        </w:rPr>
        <w:t xml:space="preserve"> for </w:t>
      </w:r>
      <w:r w:rsidRPr="00B1044F">
        <w:rPr>
          <w:rFonts w:ascii="Cambria" w:hAnsi="Cambria"/>
          <w:sz w:val="24"/>
          <w:szCs w:val="24"/>
        </w:rPr>
        <w:t xml:space="preserve">FM </w:t>
      </w:r>
      <w:r w:rsidR="00220E80" w:rsidRPr="00B1044F">
        <w:rPr>
          <w:rFonts w:ascii="Cambria" w:hAnsi="Cambria"/>
          <w:sz w:val="24"/>
          <w:szCs w:val="24"/>
        </w:rPr>
        <w:t xml:space="preserve">sweep rate. A FM sweep lasting 4 ms can have a range of </w:t>
      </w:r>
      <w:r w:rsidRPr="00B1044F">
        <w:rPr>
          <w:rFonts w:ascii="Cambria" w:hAnsi="Cambria"/>
          <w:sz w:val="24"/>
          <w:szCs w:val="24"/>
        </w:rPr>
        <w:t>FM</w:t>
      </w:r>
      <w:r w:rsidR="00220E80" w:rsidRPr="00B1044F">
        <w:rPr>
          <w:rFonts w:ascii="Cambria" w:hAnsi="Cambria"/>
          <w:sz w:val="24"/>
          <w:szCs w:val="24"/>
        </w:rPr>
        <w:t xml:space="preserve"> rates depending on the bandwidth </w:t>
      </w:r>
      <w:r w:rsidRPr="00B1044F">
        <w:rPr>
          <w:rFonts w:ascii="Cambria" w:hAnsi="Cambria"/>
          <w:sz w:val="24"/>
          <w:szCs w:val="24"/>
        </w:rPr>
        <w:t>of the sweep, and</w:t>
      </w:r>
      <w:r w:rsidR="00220E80" w:rsidRPr="00B1044F">
        <w:rPr>
          <w:rFonts w:ascii="Cambria" w:hAnsi="Cambria"/>
          <w:sz w:val="24"/>
          <w:szCs w:val="24"/>
        </w:rPr>
        <w:t xml:space="preserve"> a cell strictly tuned to sweep duration could be excited by a wide range of sweep rates. Though I found a small number of cells whose responses were best described by duration tuning</w:t>
      </w:r>
      <w:r w:rsidRPr="00B1044F">
        <w:rPr>
          <w:rFonts w:ascii="Cambria" w:hAnsi="Cambria"/>
          <w:sz w:val="24"/>
          <w:szCs w:val="24"/>
        </w:rPr>
        <w:t xml:space="preserve"> (i.e. true FM DTNs)</w:t>
      </w:r>
      <w:r w:rsidR="00220E80" w:rsidRPr="00B1044F">
        <w:rPr>
          <w:rFonts w:ascii="Cambria" w:hAnsi="Cambria"/>
          <w:sz w:val="24"/>
          <w:szCs w:val="24"/>
        </w:rPr>
        <w:t>, rate t</w:t>
      </w:r>
      <w:r w:rsidR="0041564B" w:rsidRPr="00B1044F">
        <w:rPr>
          <w:rFonts w:ascii="Cambria" w:hAnsi="Cambria"/>
          <w:sz w:val="24"/>
          <w:szCs w:val="24"/>
        </w:rPr>
        <w:t>uning was</w:t>
      </w:r>
      <w:r w:rsidRPr="00B1044F">
        <w:rPr>
          <w:rFonts w:ascii="Cambria" w:hAnsi="Cambria"/>
          <w:sz w:val="24"/>
          <w:szCs w:val="24"/>
        </w:rPr>
        <w:t xml:space="preserve"> by far more prevalent. Moreover,</w:t>
      </w:r>
      <w:r w:rsidR="0041564B" w:rsidRPr="00B1044F">
        <w:rPr>
          <w:rFonts w:ascii="Cambria" w:hAnsi="Cambria"/>
          <w:sz w:val="24"/>
          <w:szCs w:val="24"/>
        </w:rPr>
        <w:t xml:space="preserve"> the “FM DTNs” </w:t>
      </w:r>
      <w:r w:rsidRPr="00B1044F">
        <w:rPr>
          <w:rFonts w:ascii="Cambria" w:hAnsi="Cambria"/>
          <w:sz w:val="24"/>
          <w:szCs w:val="24"/>
        </w:rPr>
        <w:t>may have been</w:t>
      </w:r>
      <w:r w:rsidR="0041564B" w:rsidRPr="00B1044F">
        <w:rPr>
          <w:rFonts w:ascii="Cambria" w:hAnsi="Cambria"/>
          <w:sz w:val="24"/>
          <w:szCs w:val="24"/>
        </w:rPr>
        <w:t xml:space="preserve"> pure tone DTNs</w:t>
      </w:r>
      <w:r w:rsidR="00220E80" w:rsidRPr="00B1044F">
        <w:rPr>
          <w:rFonts w:ascii="Cambria" w:hAnsi="Cambria"/>
          <w:sz w:val="24"/>
          <w:szCs w:val="24"/>
        </w:rPr>
        <w:t xml:space="preserve"> </w:t>
      </w:r>
      <w:r w:rsidR="0041564B" w:rsidRPr="00B1044F">
        <w:rPr>
          <w:rFonts w:ascii="Cambria" w:hAnsi="Cambria"/>
          <w:sz w:val="24"/>
          <w:szCs w:val="24"/>
        </w:rPr>
        <w:t>with extremely permissive frequency tuning</w:t>
      </w:r>
      <w:r w:rsidRPr="00B1044F">
        <w:rPr>
          <w:rFonts w:ascii="Cambria" w:hAnsi="Cambria"/>
          <w:sz w:val="24"/>
          <w:szCs w:val="24"/>
        </w:rPr>
        <w:t xml:space="preserve"> as every one of these cells also responded to pure tones</w:t>
      </w:r>
      <w:r w:rsidR="0041564B" w:rsidRPr="00B1044F">
        <w:rPr>
          <w:rFonts w:ascii="Cambria" w:hAnsi="Cambria"/>
          <w:sz w:val="24"/>
          <w:szCs w:val="24"/>
        </w:rPr>
        <w:t xml:space="preserve">. Thus </w:t>
      </w:r>
      <w:r w:rsidRPr="00B1044F">
        <w:rPr>
          <w:rFonts w:ascii="Cambria" w:hAnsi="Cambria"/>
          <w:sz w:val="24"/>
          <w:szCs w:val="24"/>
        </w:rPr>
        <w:t xml:space="preserve">it seems unlikely that </w:t>
      </w:r>
      <w:r w:rsidR="00220E80" w:rsidRPr="00B1044F">
        <w:rPr>
          <w:rFonts w:ascii="Cambria" w:hAnsi="Cambria"/>
          <w:sz w:val="24"/>
          <w:szCs w:val="24"/>
        </w:rPr>
        <w:t xml:space="preserve">tuning for </w:t>
      </w:r>
      <w:r w:rsidRPr="00B1044F">
        <w:rPr>
          <w:rFonts w:ascii="Cambria" w:hAnsi="Cambria"/>
          <w:sz w:val="24"/>
          <w:szCs w:val="24"/>
        </w:rPr>
        <w:t xml:space="preserve">FM </w:t>
      </w:r>
      <w:r w:rsidR="00220E80" w:rsidRPr="00B1044F">
        <w:rPr>
          <w:rFonts w:ascii="Cambria" w:hAnsi="Cambria"/>
          <w:sz w:val="24"/>
          <w:szCs w:val="24"/>
        </w:rPr>
        <w:t>signal duration is</w:t>
      </w:r>
      <w:r w:rsidR="0041564B" w:rsidRPr="00B1044F">
        <w:rPr>
          <w:rFonts w:ascii="Cambria" w:hAnsi="Cambria"/>
          <w:sz w:val="24"/>
          <w:szCs w:val="24"/>
        </w:rPr>
        <w:t xml:space="preserve"> </w:t>
      </w:r>
      <w:r w:rsidRPr="00B1044F">
        <w:rPr>
          <w:rFonts w:ascii="Cambria" w:hAnsi="Cambria"/>
          <w:sz w:val="24"/>
          <w:szCs w:val="24"/>
        </w:rPr>
        <w:t>a dominant neural mechanism</w:t>
      </w:r>
      <w:r w:rsidR="00220E80" w:rsidRPr="00B1044F">
        <w:rPr>
          <w:rFonts w:ascii="Cambria" w:hAnsi="Cambria"/>
          <w:sz w:val="24"/>
          <w:szCs w:val="24"/>
        </w:rPr>
        <w:t xml:space="preserve">. </w:t>
      </w:r>
    </w:p>
    <w:p w:rsidR="00220E80" w:rsidRPr="00B1044F" w:rsidRDefault="00220E80" w:rsidP="00220E80">
      <w:pPr>
        <w:spacing w:after="0" w:line="480" w:lineRule="auto"/>
        <w:ind w:firstLine="720"/>
        <w:rPr>
          <w:rFonts w:ascii="Cambria" w:hAnsi="Cambria"/>
          <w:sz w:val="24"/>
          <w:szCs w:val="24"/>
        </w:rPr>
      </w:pPr>
      <w:r w:rsidRPr="00B1044F">
        <w:rPr>
          <w:rFonts w:ascii="Cambria" w:hAnsi="Cambria"/>
          <w:sz w:val="24"/>
          <w:szCs w:val="24"/>
        </w:rPr>
        <w:lastRenderedPageBreak/>
        <w:t>Another type of temporal tuning</w:t>
      </w:r>
      <w:r w:rsidR="00C930EE" w:rsidRPr="00B1044F">
        <w:rPr>
          <w:rFonts w:ascii="Cambria" w:hAnsi="Cambria"/>
          <w:sz w:val="24"/>
          <w:szCs w:val="24"/>
        </w:rPr>
        <w:t xml:space="preserve"> for FM signals</w:t>
      </w:r>
      <w:r w:rsidRPr="00B1044F">
        <w:rPr>
          <w:rFonts w:ascii="Cambria" w:hAnsi="Cambria"/>
          <w:sz w:val="24"/>
          <w:szCs w:val="24"/>
        </w:rPr>
        <w:t xml:space="preserve"> that has been proposed is created by delayed high frequency inhibition (Gordon &amp; O’Neill, 1998, </w:t>
      </w:r>
      <w:proofErr w:type="spellStart"/>
      <w:r w:rsidR="00B1044F" w:rsidRPr="00B1044F">
        <w:rPr>
          <w:rFonts w:ascii="Cambria" w:hAnsi="Cambria"/>
          <w:sz w:val="24"/>
          <w:szCs w:val="24"/>
        </w:rPr>
        <w:t>Brimijoin</w:t>
      </w:r>
      <w:proofErr w:type="spellEnd"/>
      <w:r w:rsidR="00B1044F" w:rsidRPr="00B1044F">
        <w:rPr>
          <w:rFonts w:ascii="Cambria" w:hAnsi="Cambria"/>
          <w:sz w:val="24"/>
          <w:szCs w:val="24"/>
        </w:rPr>
        <w:t xml:space="preserve"> &amp; O’Neill, 2005, </w:t>
      </w:r>
      <w:proofErr w:type="spellStart"/>
      <w:r w:rsidRPr="00B1044F">
        <w:rPr>
          <w:rFonts w:ascii="Cambria" w:hAnsi="Cambria"/>
          <w:sz w:val="24"/>
          <w:szCs w:val="24"/>
        </w:rPr>
        <w:t>Fuzessery</w:t>
      </w:r>
      <w:proofErr w:type="spellEnd"/>
      <w:r w:rsidRPr="00B1044F">
        <w:rPr>
          <w:rFonts w:ascii="Cambria" w:hAnsi="Cambria"/>
          <w:sz w:val="24"/>
          <w:szCs w:val="24"/>
        </w:rPr>
        <w:t xml:space="preserve"> et al., 2006, </w:t>
      </w:r>
      <w:proofErr w:type="spellStart"/>
      <w:r w:rsidRPr="00B1044F">
        <w:rPr>
          <w:rFonts w:ascii="Cambria" w:hAnsi="Cambria"/>
          <w:sz w:val="24"/>
          <w:szCs w:val="24"/>
        </w:rPr>
        <w:t>Fuzessery</w:t>
      </w:r>
      <w:proofErr w:type="spellEnd"/>
      <w:r w:rsidRPr="00B1044F">
        <w:rPr>
          <w:rFonts w:ascii="Cambria" w:hAnsi="Cambria"/>
          <w:sz w:val="24"/>
          <w:szCs w:val="24"/>
        </w:rPr>
        <w:t xml:space="preserve"> et al., 2011). </w:t>
      </w:r>
      <w:r w:rsidR="00166226" w:rsidRPr="00B1044F">
        <w:rPr>
          <w:rFonts w:ascii="Cambria" w:hAnsi="Cambria"/>
          <w:sz w:val="24"/>
          <w:szCs w:val="24"/>
        </w:rPr>
        <w:t xml:space="preserve">In this model, the </w:t>
      </w:r>
      <w:proofErr w:type="spellStart"/>
      <w:r w:rsidR="00166226" w:rsidRPr="00B1044F">
        <w:rPr>
          <w:rFonts w:ascii="Cambria" w:hAnsi="Cambria"/>
          <w:sz w:val="24"/>
          <w:szCs w:val="24"/>
        </w:rPr>
        <w:t>eRA</w:t>
      </w:r>
      <w:proofErr w:type="spellEnd"/>
      <w:r w:rsidR="00166226" w:rsidRPr="00B1044F">
        <w:rPr>
          <w:rFonts w:ascii="Cambria" w:hAnsi="Cambria"/>
          <w:sz w:val="24"/>
          <w:szCs w:val="24"/>
        </w:rPr>
        <w:t xml:space="preserve"> of a FM neuron is flanked by a high frequency </w:t>
      </w:r>
      <w:proofErr w:type="spellStart"/>
      <w:r w:rsidR="00166226" w:rsidRPr="00B1044F">
        <w:rPr>
          <w:rFonts w:ascii="Cambria" w:hAnsi="Cambria"/>
          <w:sz w:val="24"/>
          <w:szCs w:val="24"/>
        </w:rPr>
        <w:t>iRA</w:t>
      </w:r>
      <w:proofErr w:type="spellEnd"/>
      <w:r w:rsidR="00166226" w:rsidRPr="00B1044F">
        <w:rPr>
          <w:rFonts w:ascii="Cambria" w:hAnsi="Cambria"/>
          <w:sz w:val="24"/>
          <w:szCs w:val="24"/>
        </w:rPr>
        <w:t xml:space="preserve"> that evokes inhibition after some delay. </w:t>
      </w:r>
      <w:r w:rsidRPr="00B1044F">
        <w:rPr>
          <w:rFonts w:ascii="Cambria" w:hAnsi="Cambria"/>
          <w:sz w:val="24"/>
          <w:szCs w:val="24"/>
        </w:rPr>
        <w:t xml:space="preserve">A fast sweep rate results in low frequency excitation and spiking before the onset of delayed inhibition evoked by higher frequencies. This model is similar to the anti-coincidence model describing </w:t>
      </w:r>
      <w:proofErr w:type="spellStart"/>
      <w:r w:rsidRPr="00B1044F">
        <w:rPr>
          <w:rFonts w:ascii="Cambria" w:hAnsi="Cambria"/>
          <w:sz w:val="24"/>
          <w:szCs w:val="24"/>
        </w:rPr>
        <w:t>shortpass</w:t>
      </w:r>
      <w:proofErr w:type="spellEnd"/>
      <w:r w:rsidRPr="00B1044F">
        <w:rPr>
          <w:rFonts w:ascii="Cambria" w:hAnsi="Cambria"/>
          <w:sz w:val="24"/>
          <w:szCs w:val="24"/>
        </w:rPr>
        <w:t xml:space="preserve"> duration tuning for pure tones, where </w:t>
      </w:r>
      <w:proofErr w:type="spellStart"/>
      <w:r w:rsidRPr="00B1044F">
        <w:rPr>
          <w:rFonts w:ascii="Cambria" w:hAnsi="Cambria"/>
          <w:sz w:val="24"/>
          <w:szCs w:val="24"/>
        </w:rPr>
        <w:t>shortpass</w:t>
      </w:r>
      <w:proofErr w:type="spellEnd"/>
      <w:r w:rsidRPr="00B1044F">
        <w:rPr>
          <w:rFonts w:ascii="Cambria" w:hAnsi="Cambria"/>
          <w:sz w:val="24"/>
          <w:szCs w:val="24"/>
        </w:rPr>
        <w:t xml:space="preserve"> cells will respond to sounds shorter than some maximum duration (</w:t>
      </w:r>
      <w:proofErr w:type="spellStart"/>
      <w:r w:rsidRPr="00B1044F">
        <w:rPr>
          <w:rFonts w:ascii="Cambria" w:hAnsi="Cambria"/>
          <w:sz w:val="24"/>
          <w:szCs w:val="24"/>
        </w:rPr>
        <w:t>Aubie</w:t>
      </w:r>
      <w:proofErr w:type="spellEnd"/>
      <w:r w:rsidRPr="00B1044F">
        <w:rPr>
          <w:rFonts w:ascii="Cambria" w:hAnsi="Cambria"/>
          <w:sz w:val="24"/>
          <w:szCs w:val="24"/>
        </w:rPr>
        <w:t xml:space="preserve"> et al., 2009). In the anti-coincidence model, a</w:t>
      </w:r>
      <w:r w:rsidR="00166226" w:rsidRPr="00B1044F">
        <w:rPr>
          <w:rFonts w:ascii="Cambria" w:hAnsi="Cambria"/>
          <w:sz w:val="24"/>
          <w:szCs w:val="24"/>
        </w:rPr>
        <w:t>n onset-evoked</w:t>
      </w:r>
      <w:r w:rsidRPr="00B1044F">
        <w:rPr>
          <w:rFonts w:ascii="Cambria" w:hAnsi="Cambria"/>
          <w:sz w:val="24"/>
          <w:szCs w:val="24"/>
        </w:rPr>
        <w:t xml:space="preserve"> sustained inhibitory post-synaptic potential (IPSP) is evoked for the duration of the stimulus and an </w:t>
      </w:r>
      <w:r w:rsidR="00166226" w:rsidRPr="00B1044F">
        <w:rPr>
          <w:rFonts w:ascii="Cambria" w:hAnsi="Cambria"/>
          <w:sz w:val="24"/>
          <w:szCs w:val="24"/>
        </w:rPr>
        <w:t xml:space="preserve">onset-evoked </w:t>
      </w:r>
      <w:r w:rsidRPr="00B1044F">
        <w:rPr>
          <w:rFonts w:ascii="Cambria" w:hAnsi="Cambria"/>
          <w:sz w:val="24"/>
          <w:szCs w:val="24"/>
        </w:rPr>
        <w:t>excitatory post-synaptic potential (EPSP) is evoked after some delay</w:t>
      </w:r>
      <w:r w:rsidR="00166226" w:rsidRPr="00B1044F">
        <w:rPr>
          <w:rFonts w:ascii="Cambria" w:hAnsi="Cambria"/>
          <w:sz w:val="24"/>
          <w:szCs w:val="24"/>
        </w:rPr>
        <w:t xml:space="preserve"> (i.e. the latency of the onset-evoked excitation is larger than the latency of the onset-evoked sustained inhibition)</w:t>
      </w:r>
      <w:r w:rsidRPr="00B1044F">
        <w:rPr>
          <w:rFonts w:ascii="Cambria" w:hAnsi="Cambria"/>
          <w:sz w:val="24"/>
          <w:szCs w:val="24"/>
        </w:rPr>
        <w:t xml:space="preserve">. Thus, if a sound is short enough the IPSP will cease before the </w:t>
      </w:r>
      <w:r w:rsidR="00166226" w:rsidRPr="00B1044F">
        <w:rPr>
          <w:rFonts w:ascii="Cambria" w:hAnsi="Cambria"/>
          <w:sz w:val="24"/>
          <w:szCs w:val="24"/>
        </w:rPr>
        <w:t>suprathreshold EPSP begins</w:t>
      </w:r>
      <w:r w:rsidRPr="00B1044F">
        <w:rPr>
          <w:rFonts w:ascii="Cambria" w:hAnsi="Cambria"/>
          <w:sz w:val="24"/>
          <w:szCs w:val="24"/>
        </w:rPr>
        <w:t xml:space="preserve">, causing </w:t>
      </w:r>
      <w:r w:rsidR="00166226" w:rsidRPr="00B1044F">
        <w:rPr>
          <w:rFonts w:ascii="Cambria" w:hAnsi="Cambria"/>
          <w:sz w:val="24"/>
          <w:szCs w:val="24"/>
        </w:rPr>
        <w:t>spiking in the cell</w:t>
      </w:r>
      <w:r w:rsidRPr="00B1044F">
        <w:rPr>
          <w:rFonts w:ascii="Cambria" w:hAnsi="Cambria"/>
          <w:sz w:val="24"/>
          <w:szCs w:val="24"/>
        </w:rPr>
        <w:t xml:space="preserve">. </w:t>
      </w:r>
      <w:r w:rsidR="00166226" w:rsidRPr="00B1044F">
        <w:rPr>
          <w:rFonts w:ascii="Cambria" w:hAnsi="Cambria"/>
          <w:sz w:val="24"/>
          <w:szCs w:val="24"/>
        </w:rPr>
        <w:t>When</w:t>
      </w:r>
      <w:r w:rsidRPr="00B1044F">
        <w:rPr>
          <w:rFonts w:ascii="Cambria" w:hAnsi="Cambria"/>
          <w:sz w:val="24"/>
          <w:szCs w:val="24"/>
        </w:rPr>
        <w:t xml:space="preserve"> the tone </w:t>
      </w:r>
      <w:r w:rsidR="00166226" w:rsidRPr="00B1044F">
        <w:rPr>
          <w:rFonts w:ascii="Cambria" w:hAnsi="Cambria"/>
          <w:sz w:val="24"/>
          <w:szCs w:val="24"/>
        </w:rPr>
        <w:t xml:space="preserve">duration </w:t>
      </w:r>
      <w:r w:rsidRPr="00B1044F">
        <w:rPr>
          <w:rFonts w:ascii="Cambria" w:hAnsi="Cambria"/>
          <w:sz w:val="24"/>
          <w:szCs w:val="24"/>
        </w:rPr>
        <w:t>is too long, the sustained IPS</w:t>
      </w:r>
      <w:r w:rsidR="00C42FD6" w:rsidRPr="00B1044F">
        <w:rPr>
          <w:rFonts w:ascii="Cambria" w:hAnsi="Cambria"/>
          <w:sz w:val="24"/>
          <w:szCs w:val="24"/>
        </w:rPr>
        <w:t>P will be overlap and be coincident</w:t>
      </w:r>
      <w:r w:rsidRPr="00B1044F">
        <w:rPr>
          <w:rFonts w:ascii="Cambria" w:hAnsi="Cambria"/>
          <w:sz w:val="24"/>
          <w:szCs w:val="24"/>
        </w:rPr>
        <w:t xml:space="preserve"> with the EPSP, preventing </w:t>
      </w:r>
      <w:r w:rsidR="00C42FD6" w:rsidRPr="00B1044F">
        <w:rPr>
          <w:rFonts w:ascii="Cambria" w:hAnsi="Cambria"/>
          <w:sz w:val="24"/>
          <w:szCs w:val="24"/>
        </w:rPr>
        <w:t>suprathreshold excitation.</w:t>
      </w:r>
      <w:r w:rsidRPr="00B1044F">
        <w:rPr>
          <w:rFonts w:ascii="Cambria" w:hAnsi="Cambria"/>
          <w:sz w:val="24"/>
          <w:szCs w:val="24"/>
        </w:rPr>
        <w:t xml:space="preserve"> </w:t>
      </w:r>
      <w:r w:rsidR="00C42FD6" w:rsidRPr="00B1044F">
        <w:rPr>
          <w:rFonts w:ascii="Cambria" w:hAnsi="Cambria"/>
          <w:sz w:val="24"/>
          <w:szCs w:val="24"/>
        </w:rPr>
        <w:t>Returning to the case of neurons responding to downward FM sweeps</w:t>
      </w:r>
      <w:r w:rsidRPr="00B1044F">
        <w:rPr>
          <w:rFonts w:ascii="Cambria" w:hAnsi="Cambria"/>
          <w:sz w:val="24"/>
          <w:szCs w:val="24"/>
        </w:rPr>
        <w:t xml:space="preserve">, </w:t>
      </w:r>
      <w:r w:rsidR="00C42FD6" w:rsidRPr="00B1044F">
        <w:rPr>
          <w:rFonts w:ascii="Cambria" w:hAnsi="Cambria"/>
          <w:sz w:val="24"/>
          <w:szCs w:val="24"/>
        </w:rPr>
        <w:t>a</w:t>
      </w:r>
      <w:r w:rsidRPr="00B1044F">
        <w:rPr>
          <w:rFonts w:ascii="Cambria" w:hAnsi="Cambria"/>
          <w:sz w:val="24"/>
          <w:szCs w:val="24"/>
        </w:rPr>
        <w:t xml:space="preserve"> sustained IPSP </w:t>
      </w:r>
      <w:r w:rsidR="00C42FD6" w:rsidRPr="00B1044F">
        <w:rPr>
          <w:rFonts w:ascii="Cambria" w:hAnsi="Cambria"/>
          <w:sz w:val="24"/>
          <w:szCs w:val="24"/>
        </w:rPr>
        <w:t>would be</w:t>
      </w:r>
      <w:r w:rsidRPr="00B1044F">
        <w:rPr>
          <w:rFonts w:ascii="Cambria" w:hAnsi="Cambria"/>
          <w:sz w:val="24"/>
          <w:szCs w:val="24"/>
        </w:rPr>
        <w:t xml:space="preserve"> evoked by a high frequency input and </w:t>
      </w:r>
      <w:r w:rsidR="00C42FD6" w:rsidRPr="00B1044F">
        <w:rPr>
          <w:rFonts w:ascii="Cambria" w:hAnsi="Cambria"/>
          <w:sz w:val="24"/>
          <w:szCs w:val="24"/>
        </w:rPr>
        <w:t>an</w:t>
      </w:r>
      <w:r w:rsidRPr="00B1044F">
        <w:rPr>
          <w:rFonts w:ascii="Cambria" w:hAnsi="Cambria"/>
          <w:sz w:val="24"/>
          <w:szCs w:val="24"/>
        </w:rPr>
        <w:t xml:space="preserve"> EPSP </w:t>
      </w:r>
      <w:r w:rsidR="00C42FD6" w:rsidRPr="00B1044F">
        <w:rPr>
          <w:rFonts w:ascii="Cambria" w:hAnsi="Cambria"/>
          <w:sz w:val="24"/>
          <w:szCs w:val="24"/>
        </w:rPr>
        <w:t xml:space="preserve">would be </w:t>
      </w:r>
      <w:r w:rsidRPr="00B1044F">
        <w:rPr>
          <w:rFonts w:ascii="Cambria" w:hAnsi="Cambria"/>
          <w:sz w:val="24"/>
          <w:szCs w:val="24"/>
        </w:rPr>
        <w:t>evoked by a lower frequency input.</w:t>
      </w:r>
      <w:r w:rsidR="003E4CF9" w:rsidRPr="00B1044F">
        <w:rPr>
          <w:rFonts w:ascii="Cambria" w:hAnsi="Cambria"/>
          <w:sz w:val="24"/>
          <w:szCs w:val="24"/>
        </w:rPr>
        <w:t xml:space="preserve"> This model was demonstrated by </w:t>
      </w:r>
      <w:proofErr w:type="spellStart"/>
      <w:r w:rsidR="003E4CF9" w:rsidRPr="00B1044F">
        <w:rPr>
          <w:rFonts w:ascii="Cambria" w:hAnsi="Cambria"/>
          <w:sz w:val="24"/>
          <w:szCs w:val="24"/>
        </w:rPr>
        <w:t>Fuzessery</w:t>
      </w:r>
      <w:proofErr w:type="spellEnd"/>
      <w:r w:rsidR="003E4CF9" w:rsidRPr="00B1044F">
        <w:rPr>
          <w:rFonts w:ascii="Cambria" w:hAnsi="Cambria"/>
          <w:sz w:val="24"/>
          <w:szCs w:val="24"/>
        </w:rPr>
        <w:t xml:space="preserve"> and colleagues (2006) who used two tones presented with some delay to map the </w:t>
      </w:r>
      <w:proofErr w:type="spellStart"/>
      <w:r w:rsidR="003E4CF9" w:rsidRPr="00B1044F">
        <w:rPr>
          <w:rFonts w:ascii="Cambria" w:hAnsi="Cambria"/>
          <w:sz w:val="24"/>
          <w:szCs w:val="24"/>
        </w:rPr>
        <w:t>eRAs</w:t>
      </w:r>
      <w:proofErr w:type="spellEnd"/>
      <w:r w:rsidR="003E4CF9" w:rsidRPr="00B1044F">
        <w:rPr>
          <w:rFonts w:ascii="Cambria" w:hAnsi="Cambria"/>
          <w:sz w:val="24"/>
          <w:szCs w:val="24"/>
        </w:rPr>
        <w:t xml:space="preserve"> and </w:t>
      </w:r>
      <w:proofErr w:type="spellStart"/>
      <w:proofErr w:type="gramStart"/>
      <w:r w:rsidR="003E4CF9" w:rsidRPr="00B1044F">
        <w:rPr>
          <w:rFonts w:ascii="Cambria" w:hAnsi="Cambria"/>
          <w:sz w:val="24"/>
          <w:szCs w:val="24"/>
        </w:rPr>
        <w:t>iRAs</w:t>
      </w:r>
      <w:proofErr w:type="spellEnd"/>
      <w:proofErr w:type="gramEnd"/>
      <w:r w:rsidR="003E4CF9" w:rsidRPr="00B1044F">
        <w:rPr>
          <w:rFonts w:ascii="Cambria" w:hAnsi="Cambria"/>
          <w:sz w:val="24"/>
          <w:szCs w:val="24"/>
        </w:rPr>
        <w:t xml:space="preserve"> of these neurons, a method they termed “two tone inhibition”. They showed that this mechanism does not</w:t>
      </w:r>
      <w:r w:rsidRPr="00B1044F">
        <w:rPr>
          <w:rFonts w:ascii="Cambria" w:hAnsi="Cambria"/>
          <w:sz w:val="24"/>
          <w:szCs w:val="24"/>
        </w:rPr>
        <w:t xml:space="preserve"> result in directional selectivity</w:t>
      </w:r>
      <w:r w:rsidR="00C42FD6" w:rsidRPr="00B1044F">
        <w:rPr>
          <w:rFonts w:ascii="Cambria" w:hAnsi="Cambria"/>
          <w:sz w:val="24"/>
          <w:szCs w:val="24"/>
        </w:rPr>
        <w:t xml:space="preserve"> because upward FM sweeps</w:t>
      </w:r>
      <w:r w:rsidR="00851405" w:rsidRPr="00B1044F">
        <w:rPr>
          <w:rFonts w:ascii="Cambria" w:hAnsi="Cambria"/>
          <w:sz w:val="24"/>
          <w:szCs w:val="24"/>
        </w:rPr>
        <w:t xml:space="preserve"> starting in the cell’s </w:t>
      </w:r>
      <w:proofErr w:type="spellStart"/>
      <w:r w:rsidR="00851405" w:rsidRPr="00B1044F">
        <w:rPr>
          <w:rFonts w:ascii="Cambria" w:hAnsi="Cambria"/>
          <w:sz w:val="24"/>
          <w:szCs w:val="24"/>
        </w:rPr>
        <w:t>eRA</w:t>
      </w:r>
      <w:proofErr w:type="spellEnd"/>
      <w:r w:rsidR="00C42FD6" w:rsidRPr="00B1044F">
        <w:rPr>
          <w:rFonts w:ascii="Cambria" w:hAnsi="Cambria"/>
          <w:sz w:val="24"/>
          <w:szCs w:val="24"/>
        </w:rPr>
        <w:t xml:space="preserve"> would evoke excitation before the sweep stimulates the </w:t>
      </w:r>
      <w:proofErr w:type="spellStart"/>
      <w:r w:rsidR="00C42FD6" w:rsidRPr="00B1044F">
        <w:rPr>
          <w:rFonts w:ascii="Cambria" w:hAnsi="Cambria"/>
          <w:sz w:val="24"/>
          <w:szCs w:val="24"/>
        </w:rPr>
        <w:t>iRA</w:t>
      </w:r>
      <w:proofErr w:type="spellEnd"/>
      <w:r w:rsidR="00C42FD6" w:rsidRPr="00B1044F">
        <w:rPr>
          <w:rFonts w:ascii="Cambria" w:hAnsi="Cambria"/>
          <w:sz w:val="24"/>
          <w:szCs w:val="24"/>
        </w:rPr>
        <w:t xml:space="preserve"> responsible for the delayed </w:t>
      </w:r>
      <w:r w:rsidR="00C42FD6" w:rsidRPr="00B1044F">
        <w:rPr>
          <w:rFonts w:ascii="Cambria" w:hAnsi="Cambria"/>
          <w:sz w:val="24"/>
          <w:szCs w:val="24"/>
        </w:rPr>
        <w:lastRenderedPageBreak/>
        <w:t xml:space="preserve">inhibition. Also, </w:t>
      </w:r>
      <w:r w:rsidRPr="00B1044F">
        <w:rPr>
          <w:rFonts w:ascii="Cambria" w:hAnsi="Cambria"/>
          <w:sz w:val="24"/>
          <w:szCs w:val="24"/>
        </w:rPr>
        <w:t>temporal tuning is abolished if the sweep does not start at a</w:t>
      </w:r>
      <w:r w:rsidR="00B8197E" w:rsidRPr="00B1044F">
        <w:rPr>
          <w:rFonts w:ascii="Cambria" w:hAnsi="Cambria"/>
          <w:sz w:val="24"/>
          <w:szCs w:val="24"/>
        </w:rPr>
        <w:t xml:space="preserve"> high enough frequency to evoke inhibition</w:t>
      </w:r>
      <w:r w:rsidRPr="00B1044F">
        <w:rPr>
          <w:rFonts w:ascii="Cambria" w:hAnsi="Cambria"/>
          <w:sz w:val="24"/>
          <w:szCs w:val="24"/>
        </w:rPr>
        <w:t xml:space="preserve"> (</w:t>
      </w:r>
      <w:proofErr w:type="spellStart"/>
      <w:r w:rsidRPr="00B1044F">
        <w:rPr>
          <w:rFonts w:ascii="Cambria" w:hAnsi="Cambria"/>
          <w:sz w:val="24"/>
          <w:szCs w:val="24"/>
        </w:rPr>
        <w:t>Fuzessery</w:t>
      </w:r>
      <w:proofErr w:type="spellEnd"/>
      <w:r w:rsidRPr="00B1044F">
        <w:rPr>
          <w:rFonts w:ascii="Cambria" w:hAnsi="Cambria"/>
          <w:sz w:val="24"/>
          <w:szCs w:val="24"/>
        </w:rPr>
        <w:t xml:space="preserve"> et al., 2006).</w:t>
      </w:r>
    </w:p>
    <w:p w:rsidR="00220E80" w:rsidRPr="00B1044F" w:rsidRDefault="00220E80" w:rsidP="00220E80">
      <w:pPr>
        <w:spacing w:after="0" w:line="480" w:lineRule="auto"/>
        <w:ind w:firstLine="720"/>
        <w:rPr>
          <w:rFonts w:ascii="Cambria" w:hAnsi="Cambria"/>
          <w:sz w:val="24"/>
          <w:szCs w:val="24"/>
        </w:rPr>
      </w:pPr>
      <w:r w:rsidRPr="00B1044F">
        <w:rPr>
          <w:rFonts w:ascii="Cambria" w:hAnsi="Cambria"/>
          <w:sz w:val="24"/>
          <w:szCs w:val="24"/>
        </w:rPr>
        <w:t>Asymmetric facilitation can create directional selectivity by generating coincident offset</w:t>
      </w:r>
      <w:r w:rsidR="00851405" w:rsidRPr="00B1044F">
        <w:rPr>
          <w:rFonts w:ascii="Cambria" w:hAnsi="Cambria"/>
          <w:sz w:val="24"/>
          <w:szCs w:val="24"/>
        </w:rPr>
        <w:t>-evoked</w:t>
      </w:r>
      <w:r w:rsidRPr="00B1044F">
        <w:rPr>
          <w:rFonts w:ascii="Cambria" w:hAnsi="Cambria"/>
          <w:sz w:val="24"/>
          <w:szCs w:val="24"/>
        </w:rPr>
        <w:t xml:space="preserve"> excitation and inhibition for</w:t>
      </w:r>
      <w:r w:rsidR="00851405" w:rsidRPr="00B1044F">
        <w:rPr>
          <w:rFonts w:ascii="Cambria" w:hAnsi="Cambria"/>
          <w:sz w:val="24"/>
          <w:szCs w:val="24"/>
        </w:rPr>
        <w:t xml:space="preserve"> FM</w:t>
      </w:r>
      <w:r w:rsidRPr="00B1044F">
        <w:rPr>
          <w:rFonts w:ascii="Cambria" w:hAnsi="Cambria"/>
          <w:sz w:val="24"/>
          <w:szCs w:val="24"/>
        </w:rPr>
        <w:t xml:space="preserve"> stimuli </w:t>
      </w:r>
      <w:r w:rsidR="00851405" w:rsidRPr="00B1044F">
        <w:rPr>
          <w:rFonts w:ascii="Cambria" w:hAnsi="Cambria"/>
          <w:sz w:val="24"/>
          <w:szCs w:val="24"/>
        </w:rPr>
        <w:t xml:space="preserve">swept </w:t>
      </w:r>
      <w:r w:rsidRPr="00B1044F">
        <w:rPr>
          <w:rFonts w:ascii="Cambria" w:hAnsi="Cambria"/>
          <w:sz w:val="24"/>
          <w:szCs w:val="24"/>
        </w:rPr>
        <w:t>in one direction but not the other</w:t>
      </w:r>
      <w:r w:rsidR="00791224" w:rsidRPr="00B1044F">
        <w:rPr>
          <w:rFonts w:ascii="Cambria" w:hAnsi="Cambria"/>
          <w:sz w:val="24"/>
          <w:szCs w:val="24"/>
        </w:rPr>
        <w:t xml:space="preserve"> (Barlow &amp; </w:t>
      </w:r>
      <w:proofErr w:type="spellStart"/>
      <w:r w:rsidR="00791224" w:rsidRPr="00B1044F">
        <w:rPr>
          <w:rFonts w:ascii="Cambria" w:hAnsi="Cambria"/>
          <w:sz w:val="24"/>
          <w:szCs w:val="24"/>
        </w:rPr>
        <w:t>Levick</w:t>
      </w:r>
      <w:proofErr w:type="spellEnd"/>
      <w:r w:rsidR="00791224" w:rsidRPr="00B1044F">
        <w:rPr>
          <w:rFonts w:ascii="Cambria" w:hAnsi="Cambria"/>
          <w:sz w:val="24"/>
          <w:szCs w:val="24"/>
        </w:rPr>
        <w:t>, 1964, Sillito, 1977)</w:t>
      </w:r>
      <w:r w:rsidRPr="00B1044F">
        <w:rPr>
          <w:rFonts w:ascii="Cambria" w:hAnsi="Cambria"/>
          <w:sz w:val="24"/>
          <w:szCs w:val="24"/>
        </w:rPr>
        <w:t xml:space="preserve">. This mechanism can also create rate tuning by </w:t>
      </w:r>
      <w:r w:rsidR="00851405" w:rsidRPr="00B1044F">
        <w:rPr>
          <w:rFonts w:ascii="Cambria" w:hAnsi="Cambria"/>
          <w:sz w:val="24"/>
          <w:szCs w:val="24"/>
        </w:rPr>
        <w:t>using a</w:t>
      </w:r>
      <w:r w:rsidRPr="00B1044F">
        <w:rPr>
          <w:rFonts w:ascii="Cambria" w:hAnsi="Cambria"/>
          <w:sz w:val="24"/>
          <w:szCs w:val="24"/>
        </w:rPr>
        <w:t xml:space="preserve"> </w:t>
      </w:r>
      <w:r w:rsidR="00851405" w:rsidRPr="00B1044F">
        <w:rPr>
          <w:rFonts w:ascii="Cambria" w:hAnsi="Cambria"/>
          <w:sz w:val="24"/>
          <w:szCs w:val="24"/>
        </w:rPr>
        <w:t>combination</w:t>
      </w:r>
      <w:r w:rsidRPr="00B1044F">
        <w:rPr>
          <w:rFonts w:ascii="Cambria" w:hAnsi="Cambria"/>
          <w:sz w:val="24"/>
          <w:szCs w:val="24"/>
        </w:rPr>
        <w:t xml:space="preserve"> of </w:t>
      </w:r>
      <w:r w:rsidR="00851405" w:rsidRPr="00B1044F">
        <w:rPr>
          <w:rFonts w:ascii="Cambria" w:hAnsi="Cambria"/>
          <w:sz w:val="24"/>
          <w:szCs w:val="24"/>
        </w:rPr>
        <w:t xml:space="preserve">sub-threshold </w:t>
      </w:r>
      <w:r w:rsidRPr="00B1044F">
        <w:rPr>
          <w:rFonts w:ascii="Cambria" w:hAnsi="Cambria"/>
          <w:sz w:val="24"/>
          <w:szCs w:val="24"/>
        </w:rPr>
        <w:t>excitatory inputs with delays that create an input lag coherent with the excitatory sweep rate</w:t>
      </w:r>
      <w:r w:rsidR="00851405" w:rsidRPr="00B1044F">
        <w:rPr>
          <w:rFonts w:ascii="Cambria" w:hAnsi="Cambria"/>
          <w:sz w:val="24"/>
          <w:szCs w:val="24"/>
        </w:rPr>
        <w:t xml:space="preserve"> to create suprathreshold excitation</w:t>
      </w:r>
      <w:r w:rsidRPr="00B1044F">
        <w:rPr>
          <w:rFonts w:ascii="Cambria" w:hAnsi="Cambria"/>
          <w:sz w:val="24"/>
          <w:szCs w:val="24"/>
        </w:rPr>
        <w:t xml:space="preserve"> (</w:t>
      </w:r>
      <w:proofErr w:type="spellStart"/>
      <w:r w:rsidR="00791224" w:rsidRPr="00B1044F">
        <w:rPr>
          <w:rFonts w:ascii="Cambria" w:hAnsi="Cambria"/>
          <w:sz w:val="24"/>
          <w:szCs w:val="24"/>
        </w:rPr>
        <w:t>Fuzessery</w:t>
      </w:r>
      <w:proofErr w:type="spellEnd"/>
      <w:r w:rsidR="00791224" w:rsidRPr="00B1044F">
        <w:rPr>
          <w:rFonts w:ascii="Cambria" w:hAnsi="Cambria"/>
          <w:sz w:val="24"/>
          <w:szCs w:val="24"/>
        </w:rPr>
        <w:t xml:space="preserve"> et al., 2006, </w:t>
      </w:r>
      <w:proofErr w:type="spellStart"/>
      <w:r w:rsidRPr="00B1044F">
        <w:rPr>
          <w:rFonts w:ascii="Cambria" w:hAnsi="Cambria"/>
          <w:sz w:val="24"/>
          <w:szCs w:val="24"/>
        </w:rPr>
        <w:t>Gittleman</w:t>
      </w:r>
      <w:proofErr w:type="spellEnd"/>
      <w:r w:rsidRPr="00B1044F">
        <w:rPr>
          <w:rFonts w:ascii="Cambria" w:hAnsi="Cambria"/>
          <w:sz w:val="24"/>
          <w:szCs w:val="24"/>
        </w:rPr>
        <w:t xml:space="preserve"> et al., 2009, </w:t>
      </w:r>
      <w:proofErr w:type="spellStart"/>
      <w:r w:rsidRPr="00B1044F">
        <w:rPr>
          <w:rFonts w:ascii="Cambria" w:hAnsi="Cambria"/>
          <w:sz w:val="24"/>
          <w:szCs w:val="24"/>
        </w:rPr>
        <w:t>Fuzessery</w:t>
      </w:r>
      <w:proofErr w:type="spellEnd"/>
      <w:r w:rsidRPr="00B1044F">
        <w:rPr>
          <w:rFonts w:ascii="Cambria" w:hAnsi="Cambria"/>
          <w:sz w:val="24"/>
          <w:szCs w:val="24"/>
        </w:rPr>
        <w:t xml:space="preserve"> et al., 2011).</w:t>
      </w:r>
      <w:r w:rsidR="00AD3361" w:rsidRPr="00B1044F">
        <w:rPr>
          <w:rFonts w:ascii="Cambria" w:hAnsi="Cambria"/>
          <w:sz w:val="24"/>
          <w:szCs w:val="24"/>
        </w:rPr>
        <w:t xml:space="preserve"> This mechanism was elegantly described by Williams &amp; </w:t>
      </w:r>
      <w:proofErr w:type="spellStart"/>
      <w:r w:rsidR="00AD3361" w:rsidRPr="00B1044F">
        <w:rPr>
          <w:rFonts w:ascii="Cambria" w:hAnsi="Cambria"/>
          <w:sz w:val="24"/>
          <w:szCs w:val="24"/>
        </w:rPr>
        <w:t>Fuzessery</w:t>
      </w:r>
      <w:proofErr w:type="spellEnd"/>
      <w:r w:rsidR="00AD3361" w:rsidRPr="00B1044F">
        <w:rPr>
          <w:rFonts w:ascii="Cambria" w:hAnsi="Cambria"/>
          <w:sz w:val="24"/>
          <w:szCs w:val="24"/>
        </w:rPr>
        <w:t xml:space="preserve"> (2010) who demonstrated that two tones presented with a delay </w:t>
      </w:r>
      <w:r w:rsidR="003E4CF9" w:rsidRPr="00B1044F">
        <w:rPr>
          <w:rFonts w:ascii="Cambria" w:hAnsi="Cambria"/>
          <w:sz w:val="24"/>
          <w:szCs w:val="24"/>
        </w:rPr>
        <w:t xml:space="preserve">that was </w:t>
      </w:r>
      <w:r w:rsidR="00AD3361" w:rsidRPr="00B1044F">
        <w:rPr>
          <w:rFonts w:ascii="Cambria" w:hAnsi="Cambria"/>
          <w:sz w:val="24"/>
          <w:szCs w:val="24"/>
        </w:rPr>
        <w:t>coherent with the excitatory FM sweep rate were sufficient to evoke spikes from temporally tuned FM neurons, a paradigm the</w:t>
      </w:r>
      <w:r w:rsidR="00BC3ACE">
        <w:rPr>
          <w:rFonts w:ascii="Cambria" w:hAnsi="Cambria"/>
          <w:sz w:val="24"/>
          <w:szCs w:val="24"/>
        </w:rPr>
        <w:t>y termed, two-tone facilitation</w:t>
      </w:r>
      <w:r w:rsidR="00AD3361" w:rsidRPr="00B1044F">
        <w:rPr>
          <w:rFonts w:ascii="Cambria" w:hAnsi="Cambria"/>
          <w:sz w:val="24"/>
          <w:szCs w:val="24"/>
        </w:rPr>
        <w:t>.</w:t>
      </w:r>
      <w:r w:rsidR="00AE55C8" w:rsidRPr="00B1044F">
        <w:rPr>
          <w:rFonts w:ascii="Cambria" w:hAnsi="Cambria"/>
          <w:sz w:val="24"/>
          <w:szCs w:val="24"/>
        </w:rPr>
        <w:t xml:space="preserve"> </w:t>
      </w:r>
      <w:r w:rsidR="00BC3ACE">
        <w:rPr>
          <w:rFonts w:ascii="Cambria" w:hAnsi="Cambria"/>
          <w:sz w:val="24"/>
          <w:szCs w:val="24"/>
        </w:rPr>
        <w:t>For</w:t>
      </w:r>
      <w:r w:rsidR="00851405" w:rsidRPr="00B1044F">
        <w:rPr>
          <w:rFonts w:ascii="Cambria" w:hAnsi="Cambria"/>
          <w:sz w:val="24"/>
          <w:szCs w:val="24"/>
        </w:rPr>
        <w:t xml:space="preserve"> example, a hypothetical neuron could have two excitatory inputs, one evoked by 50 kHz sounds with a delay of 2 ms and the other evoked by 45 kHz sounds with</w:t>
      </w:r>
      <w:r w:rsidR="00B8309D" w:rsidRPr="00B1044F">
        <w:rPr>
          <w:rFonts w:ascii="Cambria" w:hAnsi="Cambria"/>
          <w:sz w:val="24"/>
          <w:szCs w:val="24"/>
        </w:rPr>
        <w:t xml:space="preserve"> a delay of 1 ms. </w:t>
      </w:r>
      <w:r w:rsidR="00851405" w:rsidRPr="00B1044F">
        <w:rPr>
          <w:rFonts w:ascii="Cambria" w:hAnsi="Cambria"/>
          <w:sz w:val="24"/>
          <w:szCs w:val="24"/>
        </w:rPr>
        <w:t>Because the input lag is 1 ms and the inp</w:t>
      </w:r>
      <w:r w:rsidR="00B8309D" w:rsidRPr="00B1044F">
        <w:rPr>
          <w:rFonts w:ascii="Cambria" w:hAnsi="Cambria"/>
          <w:sz w:val="24"/>
          <w:szCs w:val="24"/>
        </w:rPr>
        <w:t xml:space="preserve">ut frequencies are 5 kHz apart, </w:t>
      </w:r>
      <w:r w:rsidR="00AE55C8" w:rsidRPr="00B1044F">
        <w:rPr>
          <w:rFonts w:ascii="Cambria" w:hAnsi="Cambria"/>
          <w:sz w:val="24"/>
          <w:szCs w:val="24"/>
        </w:rPr>
        <w:t xml:space="preserve">when the sweep rate is 5 kHz/ms, </w:t>
      </w:r>
      <w:r w:rsidR="00851405" w:rsidRPr="00B1044F">
        <w:rPr>
          <w:rFonts w:ascii="Cambria" w:hAnsi="Cambria"/>
          <w:sz w:val="24"/>
          <w:szCs w:val="24"/>
        </w:rPr>
        <w:t>the two excitatory inputs will be coincident and evoke suprathreshold excitation.</w:t>
      </w:r>
      <w:r w:rsidR="00AE55C8" w:rsidRPr="00B1044F">
        <w:rPr>
          <w:rFonts w:ascii="Cambria" w:hAnsi="Cambria"/>
          <w:sz w:val="24"/>
          <w:szCs w:val="24"/>
        </w:rPr>
        <w:t xml:space="preserve"> This cell will respond to a FM sweep from 55</w:t>
      </w:r>
      <w:r w:rsidR="00AE55C8" w:rsidRPr="00B1044F">
        <w:rPr>
          <w:rFonts w:ascii="Cambria" w:hAnsi="Cambria"/>
          <w:sz w:val="24"/>
          <w:szCs w:val="24"/>
        </w:rPr>
        <w:sym w:font="Wingdings" w:char="F0E0"/>
      </w:r>
      <w:r w:rsidR="00AE55C8" w:rsidRPr="00B1044F">
        <w:rPr>
          <w:rFonts w:ascii="Cambria" w:hAnsi="Cambria"/>
          <w:sz w:val="24"/>
          <w:szCs w:val="24"/>
        </w:rPr>
        <w:t>40 kHz with a 3 ms duration, but i</w:t>
      </w:r>
      <w:r w:rsidR="00B8309D" w:rsidRPr="00B1044F">
        <w:rPr>
          <w:rFonts w:ascii="Cambria" w:hAnsi="Cambria"/>
          <w:sz w:val="24"/>
          <w:szCs w:val="24"/>
        </w:rPr>
        <w:t>f the sweep rate were slower (i.e. a sweep from 55</w:t>
      </w:r>
      <w:r w:rsidR="00B8309D" w:rsidRPr="00B1044F">
        <w:rPr>
          <w:rFonts w:ascii="Cambria" w:hAnsi="Cambria"/>
          <w:sz w:val="24"/>
          <w:szCs w:val="24"/>
        </w:rPr>
        <w:sym w:font="Wingdings" w:char="F0E0"/>
      </w:r>
      <w:r w:rsidR="00B8309D" w:rsidRPr="00B1044F">
        <w:rPr>
          <w:rFonts w:ascii="Cambria" w:hAnsi="Cambria"/>
          <w:sz w:val="24"/>
          <w:szCs w:val="24"/>
        </w:rPr>
        <w:t xml:space="preserve">40 kHz with a 6 ms duration), </w:t>
      </w:r>
      <w:r w:rsidR="00AE55C8" w:rsidRPr="00B1044F">
        <w:rPr>
          <w:rFonts w:ascii="Cambria" w:hAnsi="Cambria"/>
          <w:sz w:val="24"/>
          <w:szCs w:val="24"/>
        </w:rPr>
        <w:t>or in the other direction (i.e. from 40</w:t>
      </w:r>
      <w:r w:rsidR="00AE55C8" w:rsidRPr="00B1044F">
        <w:rPr>
          <w:rFonts w:ascii="Cambria" w:hAnsi="Cambria"/>
          <w:sz w:val="24"/>
          <w:szCs w:val="24"/>
        </w:rPr>
        <w:sym w:font="Wingdings" w:char="F0E0"/>
      </w:r>
      <w:r w:rsidR="00AE55C8" w:rsidRPr="00B1044F">
        <w:rPr>
          <w:rFonts w:ascii="Cambria" w:hAnsi="Cambria"/>
          <w:sz w:val="24"/>
          <w:szCs w:val="24"/>
        </w:rPr>
        <w:t xml:space="preserve">55 kHz with a 3 ms duration), </w:t>
      </w:r>
      <w:r w:rsidR="00B8309D" w:rsidRPr="00B1044F">
        <w:rPr>
          <w:rFonts w:ascii="Cambria" w:hAnsi="Cambria"/>
          <w:sz w:val="24"/>
          <w:szCs w:val="24"/>
        </w:rPr>
        <w:t xml:space="preserve">the inputs would not be coincident and </w:t>
      </w:r>
      <w:r w:rsidR="009317AC">
        <w:rPr>
          <w:rFonts w:ascii="Cambria" w:hAnsi="Cambria"/>
          <w:sz w:val="24"/>
          <w:szCs w:val="24"/>
        </w:rPr>
        <w:t xml:space="preserve">thus </w:t>
      </w:r>
      <w:r w:rsidR="00B8309D" w:rsidRPr="00B1044F">
        <w:rPr>
          <w:rFonts w:ascii="Cambria" w:hAnsi="Cambria"/>
          <w:sz w:val="24"/>
          <w:szCs w:val="24"/>
        </w:rPr>
        <w:t>would not cause suprathreshold excitation.</w:t>
      </w:r>
      <w:r w:rsidR="00AE55C8" w:rsidRPr="00B1044F">
        <w:rPr>
          <w:rFonts w:ascii="Cambria" w:hAnsi="Cambria"/>
          <w:sz w:val="24"/>
          <w:szCs w:val="24"/>
        </w:rPr>
        <w:t xml:space="preserve"> In</w:t>
      </w:r>
      <w:r w:rsidRPr="00B1044F">
        <w:rPr>
          <w:rFonts w:ascii="Cambria" w:hAnsi="Cambria"/>
          <w:sz w:val="24"/>
          <w:szCs w:val="24"/>
        </w:rPr>
        <w:t xml:space="preserve"> this way, neurons are tuned to</w:t>
      </w:r>
      <w:r w:rsidR="00AE55C8" w:rsidRPr="00B1044F">
        <w:rPr>
          <w:rFonts w:ascii="Cambria" w:hAnsi="Cambria"/>
          <w:sz w:val="24"/>
          <w:szCs w:val="24"/>
        </w:rPr>
        <w:t xml:space="preserve"> FM</w:t>
      </w:r>
      <w:r w:rsidRPr="00B1044F">
        <w:rPr>
          <w:rFonts w:ascii="Cambria" w:hAnsi="Cambria"/>
          <w:sz w:val="24"/>
          <w:szCs w:val="24"/>
        </w:rPr>
        <w:t xml:space="preserve"> sweep</w:t>
      </w:r>
      <w:r w:rsidR="009317AC">
        <w:rPr>
          <w:rFonts w:ascii="Cambria" w:hAnsi="Cambria"/>
          <w:sz w:val="24"/>
          <w:szCs w:val="24"/>
        </w:rPr>
        <w:t xml:space="preserve"> direction and</w:t>
      </w:r>
      <w:r w:rsidRPr="00B1044F">
        <w:rPr>
          <w:rFonts w:ascii="Cambria" w:hAnsi="Cambria"/>
          <w:sz w:val="24"/>
          <w:szCs w:val="24"/>
        </w:rPr>
        <w:t xml:space="preserve"> rate but not duration. Changing the bandwidth </w:t>
      </w:r>
      <w:r w:rsidR="00851405" w:rsidRPr="00B1044F">
        <w:rPr>
          <w:rFonts w:ascii="Cambria" w:hAnsi="Cambria"/>
          <w:sz w:val="24"/>
          <w:szCs w:val="24"/>
        </w:rPr>
        <w:t>alters</w:t>
      </w:r>
      <w:r w:rsidRPr="00B1044F">
        <w:rPr>
          <w:rFonts w:ascii="Cambria" w:hAnsi="Cambria"/>
          <w:sz w:val="24"/>
          <w:szCs w:val="24"/>
        </w:rPr>
        <w:t xml:space="preserve"> the time between the evoked excitatory inputs, which changes the best excitatory duration: a </w:t>
      </w:r>
      <w:r w:rsidRPr="00B1044F">
        <w:rPr>
          <w:rFonts w:ascii="Cambria" w:hAnsi="Cambria"/>
          <w:sz w:val="24"/>
          <w:szCs w:val="24"/>
        </w:rPr>
        <w:lastRenderedPageBreak/>
        <w:t>wider ban</w:t>
      </w:r>
      <w:r w:rsidR="00AE55C8" w:rsidRPr="00B1044F">
        <w:rPr>
          <w:rFonts w:ascii="Cambria" w:hAnsi="Cambria"/>
          <w:sz w:val="24"/>
          <w:szCs w:val="24"/>
        </w:rPr>
        <w:t>dwidth will evoke responses at</w:t>
      </w:r>
      <w:r w:rsidRPr="00B1044F">
        <w:rPr>
          <w:rFonts w:ascii="Cambria" w:hAnsi="Cambria"/>
          <w:sz w:val="24"/>
          <w:szCs w:val="24"/>
        </w:rPr>
        <w:t xml:space="preserve"> longer duration</w:t>
      </w:r>
      <w:r w:rsidR="00AE55C8" w:rsidRPr="00B1044F">
        <w:rPr>
          <w:rFonts w:ascii="Cambria" w:hAnsi="Cambria"/>
          <w:sz w:val="24"/>
          <w:szCs w:val="24"/>
        </w:rPr>
        <w:t>s</w:t>
      </w:r>
      <w:r w:rsidRPr="00B1044F">
        <w:rPr>
          <w:rFonts w:ascii="Cambria" w:hAnsi="Cambria"/>
          <w:sz w:val="24"/>
          <w:szCs w:val="24"/>
        </w:rPr>
        <w:t xml:space="preserve"> and a narrow</w:t>
      </w:r>
      <w:r w:rsidR="00AE55C8" w:rsidRPr="00B1044F">
        <w:rPr>
          <w:rFonts w:ascii="Cambria" w:hAnsi="Cambria"/>
          <w:sz w:val="24"/>
          <w:szCs w:val="24"/>
        </w:rPr>
        <w:t>er</w:t>
      </w:r>
      <w:r w:rsidRPr="00B1044F">
        <w:rPr>
          <w:rFonts w:ascii="Cambria" w:hAnsi="Cambria"/>
          <w:sz w:val="24"/>
          <w:szCs w:val="24"/>
        </w:rPr>
        <w:t xml:space="preserve"> ban</w:t>
      </w:r>
      <w:r w:rsidR="00AE55C8" w:rsidRPr="00B1044F">
        <w:rPr>
          <w:rFonts w:ascii="Cambria" w:hAnsi="Cambria"/>
          <w:sz w:val="24"/>
          <w:szCs w:val="24"/>
        </w:rPr>
        <w:t>dwidth will evoke responses at</w:t>
      </w:r>
      <w:r w:rsidRPr="00B1044F">
        <w:rPr>
          <w:rFonts w:ascii="Cambria" w:hAnsi="Cambria"/>
          <w:sz w:val="24"/>
          <w:szCs w:val="24"/>
        </w:rPr>
        <w:t xml:space="preserve"> shorter duration</w:t>
      </w:r>
      <w:r w:rsidR="00AE55C8" w:rsidRPr="00B1044F">
        <w:rPr>
          <w:rFonts w:ascii="Cambria" w:hAnsi="Cambria"/>
          <w:sz w:val="24"/>
          <w:szCs w:val="24"/>
        </w:rPr>
        <w:t>s</w:t>
      </w:r>
      <w:r w:rsidRPr="00B1044F">
        <w:rPr>
          <w:rFonts w:ascii="Cambria" w:hAnsi="Cambria"/>
          <w:sz w:val="24"/>
          <w:szCs w:val="24"/>
        </w:rPr>
        <w:t xml:space="preserve">. </w:t>
      </w:r>
    </w:p>
    <w:p w:rsidR="00220E80" w:rsidRPr="00B1044F" w:rsidRDefault="0033586B" w:rsidP="00220E80">
      <w:pPr>
        <w:spacing w:after="0" w:line="480" w:lineRule="auto"/>
        <w:ind w:firstLine="720"/>
        <w:rPr>
          <w:rFonts w:ascii="Cambria" w:hAnsi="Cambria"/>
          <w:sz w:val="24"/>
          <w:szCs w:val="24"/>
        </w:rPr>
      </w:pPr>
      <w:r>
        <w:rPr>
          <w:rFonts w:ascii="Cambria" w:hAnsi="Cambria"/>
          <w:sz w:val="24"/>
          <w:szCs w:val="24"/>
        </w:rPr>
        <w:t xml:space="preserve">My </w:t>
      </w:r>
      <w:r w:rsidR="00220E80" w:rsidRPr="00B1044F">
        <w:rPr>
          <w:rFonts w:ascii="Cambria" w:hAnsi="Cambria"/>
          <w:sz w:val="24"/>
          <w:szCs w:val="24"/>
        </w:rPr>
        <w:t xml:space="preserve">results </w:t>
      </w:r>
      <w:r w:rsidR="00AD3361" w:rsidRPr="00B1044F">
        <w:rPr>
          <w:rFonts w:ascii="Cambria" w:hAnsi="Cambria"/>
          <w:sz w:val="24"/>
          <w:szCs w:val="24"/>
        </w:rPr>
        <w:t>reveal that there are at least</w:t>
      </w:r>
      <w:r w:rsidR="00220E80" w:rsidRPr="00B1044F">
        <w:rPr>
          <w:rFonts w:ascii="Cambria" w:hAnsi="Cambria"/>
          <w:sz w:val="24"/>
          <w:szCs w:val="24"/>
        </w:rPr>
        <w:t xml:space="preserve"> two distinct classes of FM</w:t>
      </w:r>
      <w:r w:rsidR="00AD3361" w:rsidRPr="00B1044F">
        <w:rPr>
          <w:rFonts w:ascii="Cambria" w:hAnsi="Cambria"/>
          <w:sz w:val="24"/>
          <w:szCs w:val="24"/>
        </w:rPr>
        <w:t xml:space="preserve"> neurons: fastpass and bandpass. </w:t>
      </w:r>
      <w:r w:rsidR="00220E80" w:rsidRPr="00B1044F">
        <w:rPr>
          <w:rFonts w:ascii="Cambria" w:hAnsi="Cambria"/>
          <w:sz w:val="24"/>
          <w:szCs w:val="24"/>
        </w:rPr>
        <w:t xml:space="preserve"> </w:t>
      </w:r>
      <w:r w:rsidR="00AD3361" w:rsidRPr="00B1044F">
        <w:rPr>
          <w:rFonts w:ascii="Cambria" w:hAnsi="Cambria"/>
          <w:sz w:val="24"/>
          <w:szCs w:val="24"/>
        </w:rPr>
        <w:t>R</w:t>
      </w:r>
      <w:r w:rsidR="00220E80" w:rsidRPr="00B1044F">
        <w:rPr>
          <w:rFonts w:ascii="Cambria" w:hAnsi="Cambria"/>
          <w:sz w:val="24"/>
          <w:szCs w:val="24"/>
        </w:rPr>
        <w:t xml:space="preserve">ate tuning in these classes appears to be created </w:t>
      </w:r>
      <w:r w:rsidR="00AD3361" w:rsidRPr="00B1044F">
        <w:rPr>
          <w:rFonts w:ascii="Cambria" w:hAnsi="Cambria"/>
          <w:sz w:val="24"/>
          <w:szCs w:val="24"/>
        </w:rPr>
        <w:t xml:space="preserve">through separate mechanisms. </w:t>
      </w:r>
      <w:r w:rsidR="00220E80" w:rsidRPr="00B1044F">
        <w:rPr>
          <w:rFonts w:ascii="Cambria" w:hAnsi="Cambria"/>
          <w:sz w:val="24"/>
          <w:szCs w:val="24"/>
        </w:rPr>
        <w:t xml:space="preserve">Rate tuning in bandpass FM neurons appears to be created through asymmetric facilitation, as the response properties of these cells line up closely with those reported by Williams &amp; </w:t>
      </w:r>
      <w:proofErr w:type="spellStart"/>
      <w:r w:rsidR="00220E80" w:rsidRPr="00B1044F">
        <w:rPr>
          <w:rFonts w:ascii="Cambria" w:hAnsi="Cambria"/>
          <w:sz w:val="24"/>
          <w:szCs w:val="24"/>
        </w:rPr>
        <w:t>Fuzessery</w:t>
      </w:r>
      <w:proofErr w:type="spellEnd"/>
      <w:r w:rsidR="00220E80" w:rsidRPr="00B1044F">
        <w:rPr>
          <w:rFonts w:ascii="Cambria" w:hAnsi="Cambria"/>
          <w:sz w:val="24"/>
          <w:szCs w:val="24"/>
        </w:rPr>
        <w:t xml:space="preserve"> (2010). Less than 25% (8/34) of the bandpass neurons responded to pure tones, and a large majority (27/34) were downward FM specialists. Furthermore, many had relatively narrow best sweeps bandwidths (~2 - 8 kHz), and responded to a range of center frequencies that was wider than </w:t>
      </w:r>
      <w:r w:rsidR="00AD3361" w:rsidRPr="00B1044F">
        <w:rPr>
          <w:rFonts w:ascii="Cambria" w:hAnsi="Cambria"/>
          <w:sz w:val="24"/>
          <w:szCs w:val="24"/>
        </w:rPr>
        <w:t>the</w:t>
      </w:r>
      <w:r w:rsidR="00220E80" w:rsidRPr="00B1044F">
        <w:rPr>
          <w:rFonts w:ascii="Cambria" w:hAnsi="Cambria"/>
          <w:sz w:val="24"/>
          <w:szCs w:val="24"/>
        </w:rPr>
        <w:t xml:space="preserve"> best sweep bandwidth</w:t>
      </w:r>
      <w:r w:rsidR="00AD3361" w:rsidRPr="00B1044F">
        <w:rPr>
          <w:rFonts w:ascii="Cambria" w:hAnsi="Cambria"/>
          <w:sz w:val="24"/>
          <w:szCs w:val="24"/>
        </w:rPr>
        <w:t xml:space="preserve">. </w:t>
      </w:r>
      <w:r w:rsidR="00220E80" w:rsidRPr="00B1044F">
        <w:rPr>
          <w:rFonts w:ascii="Cambria" w:hAnsi="Cambria"/>
          <w:sz w:val="24"/>
          <w:szCs w:val="24"/>
        </w:rPr>
        <w:t>This means that in most cells, the presence of high frequency inhibition was not required to create rate tuning as excitatory sweeps could be entirely contained within the excitatory frequency response area</w:t>
      </w:r>
      <w:r w:rsidR="00AD3361" w:rsidRPr="00B1044F">
        <w:rPr>
          <w:rFonts w:ascii="Cambria" w:hAnsi="Cambria"/>
          <w:sz w:val="24"/>
          <w:szCs w:val="24"/>
        </w:rPr>
        <w:t xml:space="preserve"> (i.e. MU79.02 responded to sweeps with CEFs ranging from 29-36 kHz, but its SBW was only 2 kHz)</w:t>
      </w:r>
      <w:r w:rsidR="00220E80" w:rsidRPr="00B1044F">
        <w:rPr>
          <w:rFonts w:ascii="Cambria" w:hAnsi="Cambria"/>
          <w:sz w:val="24"/>
          <w:szCs w:val="24"/>
        </w:rPr>
        <w:t>. I did not test this hypothesis through a two-tone facilitation paradigm (</w:t>
      </w:r>
      <w:r w:rsidR="00AD3361" w:rsidRPr="00B1044F">
        <w:rPr>
          <w:rFonts w:ascii="Cambria" w:hAnsi="Cambria"/>
          <w:sz w:val="24"/>
          <w:szCs w:val="24"/>
        </w:rPr>
        <w:t xml:space="preserve">described above; see </w:t>
      </w:r>
      <w:r w:rsidR="00220E80" w:rsidRPr="00B1044F">
        <w:rPr>
          <w:rFonts w:ascii="Cambria" w:hAnsi="Cambria"/>
          <w:sz w:val="24"/>
          <w:szCs w:val="24"/>
        </w:rPr>
        <w:t xml:space="preserve">Williams &amp; </w:t>
      </w:r>
      <w:proofErr w:type="spellStart"/>
      <w:r w:rsidR="00220E80" w:rsidRPr="00B1044F">
        <w:rPr>
          <w:rFonts w:ascii="Cambria" w:hAnsi="Cambria"/>
          <w:sz w:val="24"/>
          <w:szCs w:val="24"/>
        </w:rPr>
        <w:t>Fuzessery</w:t>
      </w:r>
      <w:proofErr w:type="spellEnd"/>
      <w:r w:rsidR="00220E80" w:rsidRPr="00B1044F">
        <w:rPr>
          <w:rFonts w:ascii="Cambria" w:hAnsi="Cambria"/>
          <w:sz w:val="24"/>
          <w:szCs w:val="24"/>
        </w:rPr>
        <w:t xml:space="preserve"> 2010), but it would be interesting to see if such a paradigm could </w:t>
      </w:r>
      <w:r w:rsidR="00D36A74" w:rsidRPr="00B1044F">
        <w:rPr>
          <w:rFonts w:ascii="Cambria" w:hAnsi="Cambria"/>
          <w:sz w:val="24"/>
          <w:szCs w:val="24"/>
        </w:rPr>
        <w:t xml:space="preserve">be used to </w:t>
      </w:r>
      <w:r w:rsidR="00220E80" w:rsidRPr="00B1044F">
        <w:rPr>
          <w:rFonts w:ascii="Cambria" w:hAnsi="Cambria"/>
          <w:sz w:val="24"/>
          <w:szCs w:val="24"/>
        </w:rPr>
        <w:t xml:space="preserve">describe temporally tuned FM cells in </w:t>
      </w:r>
      <w:r w:rsidR="00220E80" w:rsidRPr="00B1044F">
        <w:rPr>
          <w:rFonts w:ascii="Cambria" w:hAnsi="Cambria"/>
          <w:i/>
          <w:sz w:val="24"/>
          <w:szCs w:val="24"/>
        </w:rPr>
        <w:t xml:space="preserve">E. </w:t>
      </w:r>
      <w:proofErr w:type="spellStart"/>
      <w:r w:rsidR="00220E80" w:rsidRPr="00B1044F">
        <w:rPr>
          <w:rFonts w:ascii="Cambria" w:hAnsi="Cambria"/>
          <w:i/>
          <w:sz w:val="24"/>
          <w:szCs w:val="24"/>
        </w:rPr>
        <w:t>fuscus</w:t>
      </w:r>
      <w:proofErr w:type="spellEnd"/>
      <w:r w:rsidR="00220E80" w:rsidRPr="00B1044F">
        <w:rPr>
          <w:rFonts w:ascii="Cambria" w:hAnsi="Cambria"/>
          <w:sz w:val="24"/>
          <w:szCs w:val="24"/>
        </w:rPr>
        <w:t xml:space="preserve">.  </w:t>
      </w:r>
    </w:p>
    <w:p w:rsidR="00220E80" w:rsidRPr="00B1044F" w:rsidRDefault="00220E80" w:rsidP="00220E80">
      <w:pPr>
        <w:spacing w:after="0" w:line="480" w:lineRule="auto"/>
        <w:ind w:firstLine="720"/>
        <w:rPr>
          <w:rFonts w:ascii="Cambria" w:hAnsi="Cambria"/>
          <w:sz w:val="24"/>
          <w:szCs w:val="24"/>
        </w:rPr>
      </w:pPr>
      <w:r w:rsidRPr="00B1044F">
        <w:rPr>
          <w:rFonts w:ascii="Cambria" w:hAnsi="Cambria"/>
          <w:sz w:val="24"/>
          <w:szCs w:val="24"/>
        </w:rPr>
        <w:t xml:space="preserve">The group of fastpass cells </w:t>
      </w:r>
      <w:r w:rsidR="007A41BE">
        <w:rPr>
          <w:rFonts w:ascii="Cambria" w:hAnsi="Cambria"/>
          <w:sz w:val="24"/>
          <w:szCs w:val="24"/>
        </w:rPr>
        <w:t>I</w:t>
      </w:r>
      <w:r w:rsidRPr="00B1044F">
        <w:rPr>
          <w:rFonts w:ascii="Cambria" w:hAnsi="Cambria"/>
          <w:sz w:val="24"/>
          <w:szCs w:val="24"/>
        </w:rPr>
        <w:t xml:space="preserve"> found are likely temporally tuned through high frequency inhibition. These neurons typically had very wide sweep bandwidths, almost all of them responded to pure tones (10/12)</w:t>
      </w:r>
      <w:r w:rsidR="00D36A74" w:rsidRPr="00B1044F">
        <w:rPr>
          <w:rFonts w:ascii="Cambria" w:hAnsi="Cambria"/>
          <w:sz w:val="24"/>
          <w:szCs w:val="24"/>
        </w:rPr>
        <w:t>, and only a third (4/12) were directionally selective</w:t>
      </w:r>
      <w:r w:rsidR="00AD3361" w:rsidRPr="00B1044F">
        <w:rPr>
          <w:rFonts w:ascii="Cambria" w:hAnsi="Cambria"/>
          <w:sz w:val="24"/>
          <w:szCs w:val="24"/>
        </w:rPr>
        <w:t xml:space="preserve"> for downward FM</w:t>
      </w:r>
      <w:r w:rsidRPr="00B1044F">
        <w:rPr>
          <w:rFonts w:ascii="Cambria" w:hAnsi="Cambria"/>
          <w:sz w:val="24"/>
          <w:szCs w:val="24"/>
        </w:rPr>
        <w:t xml:space="preserve">. </w:t>
      </w:r>
      <w:r w:rsidR="00AD3361" w:rsidRPr="00B1044F">
        <w:rPr>
          <w:rFonts w:ascii="Cambria" w:hAnsi="Cambria"/>
          <w:sz w:val="24"/>
          <w:szCs w:val="24"/>
        </w:rPr>
        <w:t>And</w:t>
      </w:r>
      <w:r w:rsidRPr="00B1044F">
        <w:rPr>
          <w:rFonts w:ascii="Cambria" w:hAnsi="Cambria"/>
          <w:sz w:val="24"/>
          <w:szCs w:val="24"/>
        </w:rPr>
        <w:t>, the 2 neurons that did not respond to pure tones were</w:t>
      </w:r>
      <w:r w:rsidR="00AD3361" w:rsidRPr="00B1044F">
        <w:rPr>
          <w:rFonts w:ascii="Cambria" w:hAnsi="Cambria"/>
          <w:sz w:val="24"/>
          <w:szCs w:val="24"/>
        </w:rPr>
        <w:t xml:space="preserve"> both</w:t>
      </w:r>
      <w:r w:rsidRPr="00B1044F">
        <w:rPr>
          <w:rFonts w:ascii="Cambria" w:hAnsi="Cambria"/>
          <w:sz w:val="24"/>
          <w:szCs w:val="24"/>
        </w:rPr>
        <w:t xml:space="preserve"> </w:t>
      </w:r>
      <w:r w:rsidR="00AD3361" w:rsidRPr="00B1044F">
        <w:rPr>
          <w:rFonts w:ascii="Cambria" w:hAnsi="Cambria"/>
          <w:sz w:val="24"/>
          <w:szCs w:val="24"/>
        </w:rPr>
        <w:t>directionally selective for downward FM</w:t>
      </w:r>
      <w:r w:rsidR="003E4CF9" w:rsidRPr="00B1044F">
        <w:rPr>
          <w:rFonts w:ascii="Cambria" w:hAnsi="Cambria"/>
          <w:sz w:val="24"/>
          <w:szCs w:val="24"/>
        </w:rPr>
        <w:t xml:space="preserve"> and were found at </w:t>
      </w:r>
      <w:r w:rsidR="003E4CF9" w:rsidRPr="00B1044F">
        <w:rPr>
          <w:rFonts w:ascii="Cambria" w:hAnsi="Cambria"/>
          <w:sz w:val="24"/>
          <w:szCs w:val="24"/>
        </w:rPr>
        <w:lastRenderedPageBreak/>
        <w:t xml:space="preserve">depths ≤1200 </w:t>
      </w:r>
      <w:proofErr w:type="spellStart"/>
      <w:r w:rsidR="003E4CF9" w:rsidRPr="00B1044F">
        <w:rPr>
          <w:rFonts w:ascii="Cambria" w:hAnsi="Cambria"/>
          <w:sz w:val="24"/>
          <w:szCs w:val="24"/>
        </w:rPr>
        <w:t>μm</w:t>
      </w:r>
      <w:proofErr w:type="spellEnd"/>
      <w:r w:rsidRPr="00B1044F">
        <w:rPr>
          <w:rFonts w:ascii="Cambria" w:hAnsi="Cambria"/>
          <w:sz w:val="24"/>
          <w:szCs w:val="24"/>
        </w:rPr>
        <w:t>, meaning that they could have p</w:t>
      </w:r>
      <w:r w:rsidR="003E4CF9" w:rsidRPr="00B1044F">
        <w:rPr>
          <w:rFonts w:ascii="Cambria" w:hAnsi="Cambria"/>
          <w:sz w:val="24"/>
          <w:szCs w:val="24"/>
        </w:rPr>
        <w:t xml:space="preserve">otentially been bandpass cells. Unfortunately, </w:t>
      </w:r>
      <w:r w:rsidR="00902C09">
        <w:rPr>
          <w:rFonts w:ascii="Cambria" w:hAnsi="Cambria"/>
          <w:sz w:val="24"/>
          <w:szCs w:val="24"/>
        </w:rPr>
        <w:t>I</w:t>
      </w:r>
      <w:r w:rsidR="003E4CF9" w:rsidRPr="00B1044F">
        <w:rPr>
          <w:rFonts w:ascii="Cambria" w:hAnsi="Cambria"/>
          <w:sz w:val="24"/>
          <w:szCs w:val="24"/>
        </w:rPr>
        <w:t xml:space="preserve"> did not</w:t>
      </w:r>
      <w:r w:rsidRPr="00B1044F">
        <w:rPr>
          <w:rFonts w:ascii="Cambria" w:hAnsi="Cambria"/>
          <w:sz w:val="24"/>
          <w:szCs w:val="24"/>
        </w:rPr>
        <w:t xml:space="preserve"> stimulate them with fast enough sweep rates to definitively reach this conclusion. </w:t>
      </w:r>
      <w:r w:rsidR="00B8197E" w:rsidRPr="00B1044F">
        <w:rPr>
          <w:rFonts w:ascii="Cambria" w:hAnsi="Cambria"/>
          <w:sz w:val="24"/>
          <w:szCs w:val="24"/>
        </w:rPr>
        <w:t>Both a response to pure tones and a lack of directional selectivity</w:t>
      </w:r>
      <w:r w:rsidR="00D36A74" w:rsidRPr="00B1044F">
        <w:rPr>
          <w:rFonts w:ascii="Cambria" w:hAnsi="Cambria"/>
          <w:sz w:val="24"/>
          <w:szCs w:val="24"/>
        </w:rPr>
        <w:t xml:space="preserve"> are indicative of rate tuning through delayed high frequency inhibition (</w:t>
      </w:r>
      <w:proofErr w:type="spellStart"/>
      <w:r w:rsidR="00D36A74" w:rsidRPr="00B1044F">
        <w:rPr>
          <w:rFonts w:ascii="Cambria" w:hAnsi="Cambria"/>
          <w:sz w:val="24"/>
          <w:szCs w:val="24"/>
        </w:rPr>
        <w:t>Fuzessery</w:t>
      </w:r>
      <w:proofErr w:type="spellEnd"/>
      <w:r w:rsidR="00D36A74" w:rsidRPr="00B1044F">
        <w:rPr>
          <w:rFonts w:ascii="Cambria" w:hAnsi="Cambria"/>
          <w:sz w:val="24"/>
          <w:szCs w:val="24"/>
        </w:rPr>
        <w:t xml:space="preserve"> et al., 2006, 2011)</w:t>
      </w:r>
      <w:r w:rsidR="00B8197E" w:rsidRPr="00B1044F">
        <w:rPr>
          <w:rFonts w:ascii="Cambria" w:hAnsi="Cambria"/>
          <w:sz w:val="24"/>
          <w:szCs w:val="24"/>
        </w:rPr>
        <w:t>, suggesting that this group of fastpass cells were tuned in this manner</w:t>
      </w:r>
      <w:r w:rsidR="00D36A74" w:rsidRPr="00B1044F">
        <w:rPr>
          <w:rFonts w:ascii="Cambria" w:hAnsi="Cambria"/>
          <w:sz w:val="24"/>
          <w:szCs w:val="24"/>
        </w:rPr>
        <w:t xml:space="preserve">. This hypothesis could be further tested with a two-tone inhibition paradigm </w:t>
      </w:r>
      <w:r w:rsidR="00B1044F" w:rsidRPr="00B1044F">
        <w:rPr>
          <w:rFonts w:ascii="Cambria" w:hAnsi="Cambria"/>
          <w:sz w:val="24"/>
          <w:szCs w:val="24"/>
        </w:rPr>
        <w:t xml:space="preserve">to map the </w:t>
      </w:r>
      <w:proofErr w:type="spellStart"/>
      <w:r w:rsidR="00B1044F" w:rsidRPr="00B1044F">
        <w:rPr>
          <w:rFonts w:ascii="Cambria" w:hAnsi="Cambria"/>
          <w:sz w:val="24"/>
          <w:szCs w:val="24"/>
        </w:rPr>
        <w:t>eRAs</w:t>
      </w:r>
      <w:proofErr w:type="spellEnd"/>
      <w:r w:rsidR="00B1044F" w:rsidRPr="00B1044F">
        <w:rPr>
          <w:rFonts w:ascii="Cambria" w:hAnsi="Cambria"/>
          <w:sz w:val="24"/>
          <w:szCs w:val="24"/>
        </w:rPr>
        <w:t xml:space="preserve"> and </w:t>
      </w:r>
      <w:proofErr w:type="spellStart"/>
      <w:proofErr w:type="gramStart"/>
      <w:r w:rsidR="00B1044F" w:rsidRPr="00B1044F">
        <w:rPr>
          <w:rFonts w:ascii="Cambria" w:hAnsi="Cambria"/>
          <w:sz w:val="24"/>
          <w:szCs w:val="24"/>
        </w:rPr>
        <w:t>iRAs</w:t>
      </w:r>
      <w:proofErr w:type="spellEnd"/>
      <w:proofErr w:type="gramEnd"/>
      <w:r w:rsidR="00D36A74" w:rsidRPr="00B1044F">
        <w:rPr>
          <w:rFonts w:ascii="Cambria" w:hAnsi="Cambria"/>
          <w:sz w:val="24"/>
          <w:szCs w:val="24"/>
        </w:rPr>
        <w:t xml:space="preserve"> and </w:t>
      </w:r>
      <w:r w:rsidR="00B1044F" w:rsidRPr="00B1044F">
        <w:rPr>
          <w:rFonts w:ascii="Cambria" w:hAnsi="Cambria"/>
          <w:sz w:val="24"/>
          <w:szCs w:val="24"/>
        </w:rPr>
        <w:t xml:space="preserve">to determine the </w:t>
      </w:r>
      <w:r w:rsidR="00D36A74" w:rsidRPr="00B1044F">
        <w:rPr>
          <w:rFonts w:ascii="Cambria" w:hAnsi="Cambria"/>
          <w:sz w:val="24"/>
          <w:szCs w:val="24"/>
        </w:rPr>
        <w:t xml:space="preserve">time course of inhibition in these cells. </w:t>
      </w:r>
    </w:p>
    <w:p w:rsidR="008749CA" w:rsidRPr="00B1044F" w:rsidRDefault="00E74957" w:rsidP="008749CA">
      <w:pPr>
        <w:spacing w:after="0" w:line="480" w:lineRule="auto"/>
        <w:rPr>
          <w:rFonts w:ascii="Cambria" w:eastAsia="Times New Roman" w:hAnsi="Cambria" w:cs="Times New Roman"/>
          <w:b/>
          <w:sz w:val="24"/>
          <w:szCs w:val="24"/>
          <w:lang w:eastAsia="en-CA"/>
        </w:rPr>
      </w:pPr>
      <w:r>
        <w:rPr>
          <w:rFonts w:ascii="Cambria" w:eastAsia="Times New Roman" w:hAnsi="Cambria" w:cs="Times New Roman"/>
          <w:b/>
          <w:sz w:val="24"/>
          <w:szCs w:val="24"/>
          <w:lang w:eastAsia="en-CA"/>
        </w:rPr>
        <w:t xml:space="preserve">4.3 </w:t>
      </w:r>
      <w:r w:rsidR="008749CA" w:rsidRPr="00B1044F">
        <w:rPr>
          <w:rFonts w:ascii="Cambria" w:eastAsia="Times New Roman" w:hAnsi="Cambria" w:cs="Times New Roman"/>
          <w:b/>
          <w:sz w:val="24"/>
          <w:szCs w:val="24"/>
          <w:lang w:eastAsia="en-CA"/>
        </w:rPr>
        <w:t>Temporal tuning for rate and duration</w:t>
      </w:r>
    </w:p>
    <w:p w:rsidR="008749CA" w:rsidRPr="00B1044F" w:rsidRDefault="008749CA" w:rsidP="008749CA">
      <w:pPr>
        <w:spacing w:after="0" w:line="480" w:lineRule="auto"/>
        <w:ind w:firstLine="360"/>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t xml:space="preserve">This study was inspired by an earlier study in the IC of </w:t>
      </w:r>
      <w:r w:rsidRPr="00B1044F">
        <w:rPr>
          <w:rFonts w:ascii="Cambria" w:eastAsia="Times New Roman" w:hAnsi="Cambria" w:cs="Times New Roman"/>
          <w:i/>
          <w:sz w:val="24"/>
          <w:szCs w:val="24"/>
          <w:lang w:eastAsia="en-CA"/>
        </w:rPr>
        <w:t xml:space="preserve">E. </w:t>
      </w:r>
      <w:proofErr w:type="spellStart"/>
      <w:r w:rsidRPr="00B1044F">
        <w:rPr>
          <w:rFonts w:ascii="Cambria" w:eastAsia="Times New Roman" w:hAnsi="Cambria" w:cs="Times New Roman"/>
          <w:i/>
          <w:sz w:val="24"/>
          <w:szCs w:val="24"/>
          <w:lang w:eastAsia="en-CA"/>
        </w:rPr>
        <w:t>fuscus</w:t>
      </w:r>
      <w:proofErr w:type="spellEnd"/>
      <w:r w:rsidRPr="00B1044F">
        <w:rPr>
          <w:rFonts w:ascii="Cambria" w:eastAsia="Times New Roman" w:hAnsi="Cambria" w:cs="Times New Roman"/>
          <w:sz w:val="24"/>
          <w:szCs w:val="24"/>
          <w:lang w:eastAsia="en-CA"/>
        </w:rPr>
        <w:t xml:space="preserve"> that reported that some DTNs were tuned to the duration of FM sw</w:t>
      </w:r>
      <w:r w:rsidR="00902C09">
        <w:rPr>
          <w:rFonts w:ascii="Cambria" w:eastAsia="Times New Roman" w:hAnsi="Cambria" w:cs="Times New Roman"/>
          <w:sz w:val="24"/>
          <w:szCs w:val="24"/>
          <w:lang w:eastAsia="en-CA"/>
        </w:rPr>
        <w:t xml:space="preserve">eeps (Ehrlich et al., 1997). I </w:t>
      </w:r>
      <w:r w:rsidRPr="00B1044F">
        <w:rPr>
          <w:rFonts w:ascii="Cambria" w:eastAsia="Times New Roman" w:hAnsi="Cambria" w:cs="Times New Roman"/>
          <w:sz w:val="24"/>
          <w:szCs w:val="24"/>
          <w:lang w:eastAsia="en-CA"/>
        </w:rPr>
        <w:t>sought to answer whether these so-called “FM DTNs” were tuned to stimulus duration in the same manner as the well documented pure tone DTNs or if the cells were FM rate-tuned and thus should be considered as an entirely different class</w:t>
      </w:r>
      <w:r w:rsidR="0033586B">
        <w:rPr>
          <w:rFonts w:ascii="Cambria" w:eastAsia="Times New Roman" w:hAnsi="Cambria" w:cs="Times New Roman"/>
          <w:sz w:val="24"/>
          <w:szCs w:val="24"/>
          <w:lang w:eastAsia="en-CA"/>
        </w:rPr>
        <w:t xml:space="preserve"> of temporally tuned neurons. I</w:t>
      </w:r>
      <w:r w:rsidRPr="00B1044F">
        <w:rPr>
          <w:rFonts w:ascii="Cambria" w:eastAsia="Times New Roman" w:hAnsi="Cambria" w:cs="Times New Roman"/>
          <w:sz w:val="24"/>
          <w:szCs w:val="24"/>
          <w:lang w:eastAsia="en-CA"/>
        </w:rPr>
        <w:t xml:space="preserve"> developed a hierarchical Bayesian model to measure whether data from an individual cell was better represented by a model assuming duration tuning of FM rate tuning. By combining the relative measurements from every cell into a hierarchical model, </w:t>
      </w:r>
      <w:r w:rsidR="0033586B">
        <w:rPr>
          <w:rFonts w:ascii="Cambria" w:eastAsia="Times New Roman" w:hAnsi="Cambria" w:cs="Times New Roman"/>
          <w:sz w:val="24"/>
          <w:szCs w:val="24"/>
          <w:lang w:eastAsia="en-CA"/>
        </w:rPr>
        <w:t>I</w:t>
      </w:r>
      <w:r w:rsidRPr="00B1044F">
        <w:rPr>
          <w:rFonts w:ascii="Cambria" w:eastAsia="Times New Roman" w:hAnsi="Cambria" w:cs="Times New Roman"/>
          <w:sz w:val="24"/>
          <w:szCs w:val="24"/>
          <w:lang w:eastAsia="en-CA"/>
        </w:rPr>
        <w:t xml:space="preserve"> computed whether responses from the population of FM cells were better described by rate tuning or duration tuning. The analysis revealed that some FM cells were perhaps tuned to stimulus duration; however, across the population as a whole, most temporally-selective FM cells were better represented by a model of rate tuning than by a model of duration tuning. Furthermore, every one of the cells that was found to be duration tuned also </w:t>
      </w:r>
      <w:r w:rsidRPr="00B1044F">
        <w:rPr>
          <w:rFonts w:ascii="Cambria" w:eastAsia="Times New Roman" w:hAnsi="Cambria" w:cs="Times New Roman"/>
          <w:sz w:val="24"/>
          <w:szCs w:val="24"/>
          <w:lang w:eastAsia="en-CA"/>
        </w:rPr>
        <w:lastRenderedPageBreak/>
        <w:t xml:space="preserve">responded to pure tones, so there is the possibility that these cells were just classic pure tone DTNs with extremely wide frequency selectivity and thus were not filtered out by </w:t>
      </w:r>
      <w:r w:rsidR="0033586B">
        <w:rPr>
          <w:rFonts w:ascii="Cambria" w:eastAsia="Times New Roman" w:hAnsi="Cambria" w:cs="Times New Roman"/>
          <w:sz w:val="24"/>
          <w:szCs w:val="24"/>
          <w:lang w:eastAsia="en-CA"/>
        </w:rPr>
        <w:t xml:space="preserve">my </w:t>
      </w:r>
      <w:r w:rsidRPr="00B1044F">
        <w:rPr>
          <w:rFonts w:ascii="Cambria" w:eastAsia="Times New Roman" w:hAnsi="Cambria" w:cs="Times New Roman"/>
          <w:sz w:val="24"/>
          <w:szCs w:val="24"/>
          <w:lang w:eastAsia="en-CA"/>
        </w:rPr>
        <w:t xml:space="preserve">exclusion criteria. Therefore, </w:t>
      </w:r>
      <w:r w:rsidR="0033586B">
        <w:rPr>
          <w:rFonts w:ascii="Cambria" w:eastAsia="Times New Roman" w:hAnsi="Cambria" w:cs="Times New Roman"/>
          <w:sz w:val="24"/>
          <w:szCs w:val="24"/>
          <w:lang w:eastAsia="en-CA"/>
        </w:rPr>
        <w:t>I</w:t>
      </w:r>
      <w:r w:rsidRPr="00B1044F">
        <w:rPr>
          <w:rFonts w:ascii="Cambria" w:eastAsia="Times New Roman" w:hAnsi="Cambria" w:cs="Times New Roman"/>
          <w:sz w:val="24"/>
          <w:szCs w:val="24"/>
          <w:lang w:eastAsia="en-CA"/>
        </w:rPr>
        <w:t xml:space="preserve"> conclude that previous studies reporting the existence of FM DTNs were likely reporting from cells that were tuned to the rate of FM. </w:t>
      </w:r>
    </w:p>
    <w:p w:rsidR="008749CA" w:rsidRPr="00B1044F" w:rsidRDefault="008749CA" w:rsidP="008749CA">
      <w:pPr>
        <w:spacing w:after="0" w:line="480" w:lineRule="auto"/>
        <w:ind w:firstLine="360"/>
        <w:rPr>
          <w:rFonts w:ascii="Cambria" w:hAnsi="Cambria"/>
          <w:sz w:val="24"/>
          <w:szCs w:val="24"/>
        </w:rPr>
      </w:pPr>
      <w:r w:rsidRPr="00B1044F">
        <w:rPr>
          <w:rFonts w:ascii="Cambria" w:eastAsia="Times New Roman" w:hAnsi="Cambria" w:cs="Times New Roman"/>
          <w:sz w:val="24"/>
          <w:szCs w:val="24"/>
          <w:lang w:eastAsia="en-CA"/>
        </w:rPr>
        <w:t>That FM neurons were better described as rate tuned than duration tuned was not surprising as rate-tuned FM neurons have been reported in both the mammalian IC (Poon et al., 1991, Ehrlich et al., 1997) and auditory cortex (</w:t>
      </w:r>
      <w:proofErr w:type="spellStart"/>
      <w:r w:rsidRPr="00B1044F">
        <w:rPr>
          <w:rFonts w:ascii="Cambria" w:eastAsia="Times New Roman" w:hAnsi="Cambria" w:cs="Times New Roman"/>
          <w:sz w:val="24"/>
          <w:szCs w:val="24"/>
          <w:lang w:eastAsia="en-CA"/>
        </w:rPr>
        <w:t>Heil</w:t>
      </w:r>
      <w:proofErr w:type="spellEnd"/>
      <w:r w:rsidRPr="00B1044F">
        <w:rPr>
          <w:rFonts w:ascii="Cambria" w:eastAsia="Times New Roman" w:hAnsi="Cambria" w:cs="Times New Roman"/>
          <w:sz w:val="24"/>
          <w:szCs w:val="24"/>
          <w:lang w:eastAsia="en-CA"/>
        </w:rPr>
        <w:t xml:space="preserve"> et al., 1992, Mendelson et al., 1993, Ricketts et al., 1998). In particular, rate tuning has been extensively studied in auditory pathway of the pallid bat (</w:t>
      </w:r>
      <w:proofErr w:type="spellStart"/>
      <w:r w:rsidRPr="00B1044F">
        <w:rPr>
          <w:rFonts w:ascii="Cambria" w:eastAsia="Times New Roman" w:hAnsi="Cambria" w:cs="Times New Roman"/>
          <w:sz w:val="24"/>
          <w:szCs w:val="24"/>
          <w:lang w:eastAsia="en-CA"/>
        </w:rPr>
        <w:t>Fuzessery</w:t>
      </w:r>
      <w:proofErr w:type="spellEnd"/>
      <w:r w:rsidRPr="00B1044F">
        <w:rPr>
          <w:rFonts w:ascii="Cambria" w:eastAsia="Times New Roman" w:hAnsi="Cambria" w:cs="Times New Roman"/>
          <w:sz w:val="24"/>
          <w:szCs w:val="24"/>
          <w:lang w:eastAsia="en-CA"/>
        </w:rPr>
        <w:t xml:space="preserve">, 1994), a species with similar echolocation behaviour to </w:t>
      </w:r>
      <w:r w:rsidRPr="00B1044F">
        <w:rPr>
          <w:rFonts w:ascii="Cambria" w:eastAsia="Times New Roman" w:hAnsi="Cambria" w:cs="Times New Roman"/>
          <w:i/>
          <w:sz w:val="24"/>
          <w:szCs w:val="24"/>
          <w:lang w:eastAsia="en-CA"/>
        </w:rPr>
        <w:t xml:space="preserve">E. </w:t>
      </w:r>
      <w:proofErr w:type="spellStart"/>
      <w:r w:rsidRPr="00B1044F">
        <w:rPr>
          <w:rFonts w:ascii="Cambria" w:eastAsia="Times New Roman" w:hAnsi="Cambria" w:cs="Times New Roman"/>
          <w:i/>
          <w:sz w:val="24"/>
          <w:szCs w:val="24"/>
          <w:lang w:eastAsia="en-CA"/>
        </w:rPr>
        <w:t>fuscus</w:t>
      </w:r>
      <w:proofErr w:type="spellEnd"/>
      <w:r w:rsidRPr="00B1044F">
        <w:rPr>
          <w:rFonts w:ascii="Cambria" w:eastAsia="Times New Roman" w:hAnsi="Cambria" w:cs="Times New Roman"/>
          <w:sz w:val="24"/>
          <w:szCs w:val="24"/>
          <w:lang w:eastAsia="en-CA"/>
        </w:rPr>
        <w:t xml:space="preserve">. </w:t>
      </w:r>
      <w:r w:rsidR="0033586B">
        <w:rPr>
          <w:rFonts w:ascii="Cambria" w:eastAsia="Times New Roman" w:hAnsi="Cambria" w:cs="Times New Roman"/>
          <w:sz w:val="24"/>
          <w:szCs w:val="24"/>
          <w:lang w:eastAsia="en-CA"/>
        </w:rPr>
        <w:t>My</w:t>
      </w:r>
      <w:r w:rsidRPr="00B1044F">
        <w:rPr>
          <w:rFonts w:ascii="Cambria" w:eastAsia="Times New Roman" w:hAnsi="Cambria" w:cs="Times New Roman"/>
          <w:sz w:val="24"/>
          <w:szCs w:val="24"/>
          <w:lang w:eastAsia="en-CA"/>
        </w:rPr>
        <w:t xml:space="preserve"> study reports a population of FM neurons similar to that found in </w:t>
      </w:r>
      <w:r w:rsidRPr="00B1044F">
        <w:rPr>
          <w:rFonts w:ascii="Cambria" w:eastAsia="Times New Roman" w:hAnsi="Cambria" w:cs="Times New Roman"/>
          <w:i/>
          <w:sz w:val="24"/>
          <w:szCs w:val="24"/>
          <w:lang w:eastAsia="en-CA"/>
        </w:rPr>
        <w:t xml:space="preserve">A. </w:t>
      </w:r>
      <w:proofErr w:type="spellStart"/>
      <w:r w:rsidRPr="00B1044F">
        <w:rPr>
          <w:rFonts w:ascii="Cambria" w:eastAsia="Times New Roman" w:hAnsi="Cambria" w:cs="Times New Roman"/>
          <w:i/>
          <w:sz w:val="24"/>
          <w:szCs w:val="24"/>
          <w:lang w:eastAsia="en-CA"/>
        </w:rPr>
        <w:t>pallidus</w:t>
      </w:r>
      <w:proofErr w:type="spellEnd"/>
      <w:r w:rsidRPr="00B1044F">
        <w:rPr>
          <w:rFonts w:ascii="Cambria" w:eastAsia="Times New Roman" w:hAnsi="Cambria" w:cs="Times New Roman"/>
          <w:sz w:val="24"/>
          <w:szCs w:val="24"/>
          <w:lang w:eastAsia="en-CA"/>
        </w:rPr>
        <w:t xml:space="preserve">, but in </w:t>
      </w:r>
      <w:r w:rsidRPr="00B1044F">
        <w:rPr>
          <w:rFonts w:ascii="Cambria" w:eastAsia="Times New Roman" w:hAnsi="Cambria" w:cs="Times New Roman"/>
          <w:i/>
          <w:sz w:val="24"/>
          <w:szCs w:val="24"/>
          <w:lang w:eastAsia="en-CA"/>
        </w:rPr>
        <w:t xml:space="preserve">E. </w:t>
      </w:r>
      <w:proofErr w:type="spellStart"/>
      <w:r w:rsidRPr="00B1044F">
        <w:rPr>
          <w:rFonts w:ascii="Cambria" w:eastAsia="Times New Roman" w:hAnsi="Cambria" w:cs="Times New Roman"/>
          <w:i/>
          <w:sz w:val="24"/>
          <w:szCs w:val="24"/>
          <w:lang w:eastAsia="en-CA"/>
        </w:rPr>
        <w:t>fuscus</w:t>
      </w:r>
      <w:proofErr w:type="spellEnd"/>
      <w:r w:rsidRPr="00B1044F">
        <w:rPr>
          <w:rFonts w:ascii="Cambria" w:hAnsi="Cambria"/>
          <w:sz w:val="24"/>
          <w:szCs w:val="24"/>
        </w:rPr>
        <w:t xml:space="preserve"> there appears to be an emphasis on cells tuned to downward FM. A majority of cells recorded in </w:t>
      </w:r>
      <w:r w:rsidR="0033586B">
        <w:rPr>
          <w:rFonts w:ascii="Cambria" w:hAnsi="Cambria"/>
          <w:sz w:val="24"/>
          <w:szCs w:val="24"/>
        </w:rPr>
        <w:t>my</w:t>
      </w:r>
      <w:r w:rsidRPr="00B1044F">
        <w:rPr>
          <w:rFonts w:ascii="Cambria" w:hAnsi="Cambria"/>
          <w:sz w:val="24"/>
          <w:szCs w:val="24"/>
        </w:rPr>
        <w:t xml:space="preserve"> study responded exclusively to downward FM sweeps (~67%) while only 13% of those reported by </w:t>
      </w:r>
      <w:proofErr w:type="spellStart"/>
      <w:r w:rsidRPr="00B1044F">
        <w:rPr>
          <w:rFonts w:ascii="Cambria" w:hAnsi="Cambria"/>
          <w:sz w:val="24"/>
          <w:szCs w:val="24"/>
        </w:rPr>
        <w:t>Fuzessery</w:t>
      </w:r>
      <w:proofErr w:type="spellEnd"/>
      <w:r w:rsidRPr="00B1044F">
        <w:rPr>
          <w:rFonts w:ascii="Cambria" w:hAnsi="Cambria"/>
          <w:sz w:val="24"/>
          <w:szCs w:val="24"/>
        </w:rPr>
        <w:t xml:space="preserve"> (1994) were downward FM-specialists. Furthermore, only 28% (13/46) of the cells recorded were also duration tuned for pure tones, compared to 50-60% of FM cells showing this selectivity in </w:t>
      </w:r>
      <w:r w:rsidRPr="00B1044F">
        <w:rPr>
          <w:rFonts w:ascii="Cambria" w:hAnsi="Cambria"/>
          <w:i/>
          <w:sz w:val="24"/>
          <w:szCs w:val="24"/>
        </w:rPr>
        <w:t xml:space="preserve">A. </w:t>
      </w:r>
      <w:proofErr w:type="spellStart"/>
      <w:r w:rsidRPr="00B1044F">
        <w:rPr>
          <w:rFonts w:ascii="Cambria" w:hAnsi="Cambria"/>
          <w:i/>
          <w:sz w:val="24"/>
          <w:szCs w:val="24"/>
        </w:rPr>
        <w:t>pallidus</w:t>
      </w:r>
      <w:proofErr w:type="spellEnd"/>
      <w:r w:rsidRPr="00B1044F">
        <w:rPr>
          <w:rFonts w:ascii="Cambria" w:hAnsi="Cambria"/>
          <w:sz w:val="24"/>
          <w:szCs w:val="24"/>
        </w:rPr>
        <w:t>. This difference may reflect differences in the echolocation behaviour between the two species. Big brown bats rely on echolocation for both orientation and prey detection, as they consume small flying insects (Simmons et al., 1979, Masters et al., 1985). In contrast, pallid bats use echolocation for orientation and hunting but they can also use passive hearing to detect and localize faint prey-generated sounds of orthopteran and coleopteran insects (</w:t>
      </w:r>
      <w:proofErr w:type="spellStart"/>
      <w:r w:rsidRPr="00B1044F">
        <w:rPr>
          <w:rFonts w:ascii="Cambria" w:hAnsi="Cambria"/>
          <w:sz w:val="24"/>
          <w:szCs w:val="24"/>
        </w:rPr>
        <w:t>Fuzessery</w:t>
      </w:r>
      <w:proofErr w:type="spellEnd"/>
      <w:r w:rsidRPr="00B1044F">
        <w:rPr>
          <w:rFonts w:ascii="Cambria" w:hAnsi="Cambria"/>
          <w:sz w:val="24"/>
          <w:szCs w:val="24"/>
        </w:rPr>
        <w:t xml:space="preserve"> et al., 1993, </w:t>
      </w:r>
      <w:proofErr w:type="spellStart"/>
      <w:r w:rsidRPr="00B1044F">
        <w:rPr>
          <w:rFonts w:ascii="Cambria" w:hAnsi="Cambria"/>
          <w:sz w:val="24"/>
          <w:szCs w:val="24"/>
        </w:rPr>
        <w:lastRenderedPageBreak/>
        <w:t>Lenhart</w:t>
      </w:r>
      <w:proofErr w:type="spellEnd"/>
      <w:r w:rsidRPr="00B1044F">
        <w:rPr>
          <w:rFonts w:ascii="Cambria" w:hAnsi="Cambria"/>
          <w:sz w:val="24"/>
          <w:szCs w:val="24"/>
        </w:rPr>
        <w:t xml:space="preserve"> et al., 2010). Higher central auditory centres of </w:t>
      </w:r>
      <w:r w:rsidRPr="00B1044F">
        <w:rPr>
          <w:rFonts w:ascii="Cambria" w:hAnsi="Cambria"/>
          <w:i/>
          <w:sz w:val="24"/>
          <w:szCs w:val="24"/>
        </w:rPr>
        <w:t xml:space="preserve">A. </w:t>
      </w:r>
      <w:proofErr w:type="spellStart"/>
      <w:r w:rsidRPr="00B1044F">
        <w:rPr>
          <w:rFonts w:ascii="Cambria" w:hAnsi="Cambria"/>
          <w:i/>
          <w:sz w:val="24"/>
          <w:szCs w:val="24"/>
        </w:rPr>
        <w:t>pallidus</w:t>
      </w:r>
      <w:proofErr w:type="spellEnd"/>
      <w:r w:rsidRPr="00B1044F">
        <w:rPr>
          <w:rFonts w:ascii="Cambria" w:hAnsi="Cambria"/>
          <w:i/>
          <w:sz w:val="24"/>
          <w:szCs w:val="24"/>
        </w:rPr>
        <w:t xml:space="preserve"> </w:t>
      </w:r>
      <w:r w:rsidRPr="00B1044F">
        <w:rPr>
          <w:rFonts w:ascii="Cambria" w:hAnsi="Cambria"/>
          <w:sz w:val="24"/>
          <w:szCs w:val="24"/>
        </w:rPr>
        <w:t xml:space="preserve">appear to separate auditory processing into two distinct streams to analyze both types of sounds (i.e. FM sweeps and broadband noise bursts, </w:t>
      </w:r>
      <w:proofErr w:type="spellStart"/>
      <w:r w:rsidRPr="00B1044F">
        <w:rPr>
          <w:rFonts w:ascii="Cambria" w:hAnsi="Cambria"/>
          <w:sz w:val="24"/>
          <w:szCs w:val="24"/>
        </w:rPr>
        <w:t>Razak</w:t>
      </w:r>
      <w:proofErr w:type="spellEnd"/>
      <w:r w:rsidRPr="00B1044F">
        <w:rPr>
          <w:rFonts w:ascii="Cambria" w:hAnsi="Cambria"/>
          <w:sz w:val="24"/>
          <w:szCs w:val="24"/>
        </w:rPr>
        <w:t xml:space="preserve"> &amp; </w:t>
      </w:r>
      <w:proofErr w:type="spellStart"/>
      <w:r w:rsidRPr="00B1044F">
        <w:rPr>
          <w:rFonts w:ascii="Cambria" w:hAnsi="Cambria"/>
          <w:sz w:val="24"/>
          <w:szCs w:val="24"/>
        </w:rPr>
        <w:t>Fuzessery</w:t>
      </w:r>
      <w:proofErr w:type="spellEnd"/>
      <w:r w:rsidRPr="00B1044F">
        <w:rPr>
          <w:rFonts w:ascii="Cambria" w:hAnsi="Cambria"/>
          <w:sz w:val="24"/>
          <w:szCs w:val="24"/>
        </w:rPr>
        <w:t xml:space="preserve">, 2007) and this may explain why the auditory midbrain of </w:t>
      </w:r>
      <w:r w:rsidRPr="00B1044F">
        <w:rPr>
          <w:rFonts w:ascii="Cambria" w:hAnsi="Cambria"/>
          <w:i/>
          <w:sz w:val="24"/>
          <w:szCs w:val="24"/>
        </w:rPr>
        <w:t xml:space="preserve">A. </w:t>
      </w:r>
      <w:proofErr w:type="spellStart"/>
      <w:r w:rsidRPr="00B1044F">
        <w:rPr>
          <w:rFonts w:ascii="Cambria" w:hAnsi="Cambria"/>
          <w:i/>
          <w:sz w:val="24"/>
          <w:szCs w:val="24"/>
        </w:rPr>
        <w:t>pallidus</w:t>
      </w:r>
      <w:proofErr w:type="spellEnd"/>
      <w:r w:rsidRPr="00B1044F">
        <w:rPr>
          <w:rFonts w:ascii="Cambria" w:hAnsi="Cambria"/>
          <w:i/>
          <w:sz w:val="24"/>
          <w:szCs w:val="24"/>
        </w:rPr>
        <w:t xml:space="preserve"> </w:t>
      </w:r>
      <w:r w:rsidRPr="00B1044F">
        <w:rPr>
          <w:rFonts w:ascii="Cambria" w:hAnsi="Cambria"/>
          <w:sz w:val="24"/>
          <w:szCs w:val="24"/>
        </w:rPr>
        <w:t xml:space="preserve">shows less specialization for downward FM sweeps compared to </w:t>
      </w:r>
      <w:r w:rsidRPr="00B1044F">
        <w:rPr>
          <w:rFonts w:ascii="Cambria" w:hAnsi="Cambria"/>
          <w:i/>
          <w:sz w:val="24"/>
          <w:szCs w:val="24"/>
        </w:rPr>
        <w:t xml:space="preserve">E. </w:t>
      </w:r>
      <w:proofErr w:type="spellStart"/>
      <w:r w:rsidRPr="00B1044F">
        <w:rPr>
          <w:rFonts w:ascii="Cambria" w:hAnsi="Cambria"/>
          <w:i/>
          <w:sz w:val="24"/>
          <w:szCs w:val="24"/>
        </w:rPr>
        <w:t>fuscus</w:t>
      </w:r>
      <w:proofErr w:type="spellEnd"/>
      <w:r w:rsidRPr="00B1044F">
        <w:rPr>
          <w:rFonts w:ascii="Cambria" w:hAnsi="Cambria"/>
          <w:sz w:val="24"/>
          <w:szCs w:val="24"/>
        </w:rPr>
        <w:t xml:space="preserve">. </w:t>
      </w:r>
    </w:p>
    <w:p w:rsidR="00947979" w:rsidRDefault="00947979" w:rsidP="00B8197E">
      <w:pPr>
        <w:rPr>
          <w:rFonts w:ascii="Cambria" w:hAnsi="Cambria"/>
          <w:b/>
          <w:sz w:val="24"/>
          <w:szCs w:val="24"/>
        </w:rPr>
      </w:pPr>
    </w:p>
    <w:p w:rsidR="00947979" w:rsidRDefault="00E74957" w:rsidP="00B8197E">
      <w:pPr>
        <w:rPr>
          <w:rFonts w:ascii="Cambria" w:hAnsi="Cambria"/>
          <w:b/>
          <w:sz w:val="24"/>
          <w:szCs w:val="24"/>
        </w:rPr>
      </w:pPr>
      <w:r>
        <w:rPr>
          <w:rFonts w:ascii="Cambria" w:hAnsi="Cambria"/>
          <w:b/>
          <w:sz w:val="24"/>
          <w:szCs w:val="24"/>
        </w:rPr>
        <w:t xml:space="preserve">4.4 </w:t>
      </w:r>
      <w:r w:rsidR="00947979">
        <w:rPr>
          <w:rFonts w:ascii="Cambria" w:hAnsi="Cambria"/>
          <w:b/>
          <w:sz w:val="24"/>
          <w:szCs w:val="24"/>
        </w:rPr>
        <w:t>Conclusion</w:t>
      </w:r>
    </w:p>
    <w:p w:rsidR="008749CA" w:rsidRPr="00B1044F" w:rsidRDefault="00947979" w:rsidP="00947979">
      <w:pPr>
        <w:spacing w:line="480" w:lineRule="auto"/>
        <w:rPr>
          <w:rFonts w:ascii="Cambria" w:hAnsi="Cambria"/>
          <w:sz w:val="24"/>
          <w:szCs w:val="24"/>
        </w:rPr>
      </w:pPr>
      <w:r>
        <w:rPr>
          <w:rFonts w:ascii="Cambria" w:hAnsi="Cambria"/>
          <w:sz w:val="24"/>
          <w:szCs w:val="24"/>
        </w:rPr>
        <w:tab/>
        <w:t xml:space="preserve">The main goal of this study </w:t>
      </w:r>
      <w:r w:rsidR="009A23DF">
        <w:rPr>
          <w:rFonts w:ascii="Cambria" w:hAnsi="Cambria"/>
          <w:sz w:val="24"/>
          <w:szCs w:val="24"/>
        </w:rPr>
        <w:t>was</w:t>
      </w:r>
      <w:r>
        <w:rPr>
          <w:rFonts w:ascii="Cambria" w:hAnsi="Cambria"/>
          <w:sz w:val="24"/>
          <w:szCs w:val="24"/>
        </w:rPr>
        <w:t xml:space="preserve"> to </w:t>
      </w:r>
      <w:r w:rsidR="009A23DF">
        <w:rPr>
          <w:rFonts w:ascii="Cambria" w:hAnsi="Cambria"/>
          <w:sz w:val="24"/>
          <w:szCs w:val="24"/>
        </w:rPr>
        <w:t>determine if</w:t>
      </w:r>
      <w:r>
        <w:rPr>
          <w:rFonts w:ascii="Cambria" w:hAnsi="Cambria"/>
          <w:sz w:val="24"/>
          <w:szCs w:val="24"/>
        </w:rPr>
        <w:t xml:space="preserve"> </w:t>
      </w:r>
      <w:r w:rsidR="009A23DF">
        <w:rPr>
          <w:rFonts w:ascii="Cambria" w:hAnsi="Cambria"/>
          <w:sz w:val="24"/>
          <w:szCs w:val="24"/>
        </w:rPr>
        <w:t xml:space="preserve">temporally tuned </w:t>
      </w:r>
      <w:r>
        <w:rPr>
          <w:rFonts w:ascii="Cambria" w:hAnsi="Cambria"/>
          <w:sz w:val="24"/>
          <w:szCs w:val="24"/>
        </w:rPr>
        <w:t xml:space="preserve">FM cells in the IC of </w:t>
      </w:r>
      <w:r>
        <w:rPr>
          <w:rFonts w:ascii="Cambria" w:hAnsi="Cambria"/>
          <w:i/>
          <w:sz w:val="24"/>
          <w:szCs w:val="24"/>
        </w:rPr>
        <w:t xml:space="preserve">E. </w:t>
      </w:r>
      <w:proofErr w:type="spellStart"/>
      <w:r>
        <w:rPr>
          <w:rFonts w:ascii="Cambria" w:hAnsi="Cambria"/>
          <w:i/>
          <w:sz w:val="24"/>
          <w:szCs w:val="24"/>
        </w:rPr>
        <w:t>fuscus</w:t>
      </w:r>
      <w:proofErr w:type="spellEnd"/>
      <w:r>
        <w:rPr>
          <w:rFonts w:ascii="Cambria" w:hAnsi="Cambria"/>
          <w:i/>
          <w:sz w:val="24"/>
          <w:szCs w:val="24"/>
        </w:rPr>
        <w:t xml:space="preserve"> </w:t>
      </w:r>
      <w:r>
        <w:rPr>
          <w:rFonts w:ascii="Cambria" w:hAnsi="Cambria"/>
          <w:sz w:val="24"/>
          <w:szCs w:val="24"/>
        </w:rPr>
        <w:t xml:space="preserve">were duration-tuned as previously reported or if they were a separate class of temporally tuned neurons (i.e. rate-tuned neurons). The results show that an overwhelming majority of these FM DTNs are better described as rate tuned, suggesting that FM sweep rate is the dominant temporal parameter for temporal selectivity of FM sweeps in the IC. </w:t>
      </w:r>
      <w:r w:rsidR="009A23DF">
        <w:rPr>
          <w:rFonts w:ascii="Cambria" w:hAnsi="Cambria"/>
          <w:sz w:val="24"/>
          <w:szCs w:val="24"/>
        </w:rPr>
        <w:t xml:space="preserve">Future studies on these neurons </w:t>
      </w:r>
      <w:r w:rsidR="00B11BD9">
        <w:rPr>
          <w:rFonts w:ascii="Cambria" w:hAnsi="Cambria"/>
          <w:sz w:val="24"/>
          <w:szCs w:val="24"/>
        </w:rPr>
        <w:t>should</w:t>
      </w:r>
      <w:r w:rsidR="009A23DF">
        <w:rPr>
          <w:rFonts w:ascii="Cambria" w:hAnsi="Cambria"/>
          <w:sz w:val="24"/>
          <w:szCs w:val="24"/>
        </w:rPr>
        <w:t xml:space="preserve"> use two tone stimuli to better </w:t>
      </w:r>
      <w:r w:rsidR="00E74957">
        <w:rPr>
          <w:rFonts w:ascii="Cambria" w:hAnsi="Cambria"/>
          <w:sz w:val="24"/>
          <w:szCs w:val="24"/>
        </w:rPr>
        <w:t>elucidate</w:t>
      </w:r>
      <w:r w:rsidR="009A23DF">
        <w:rPr>
          <w:rFonts w:ascii="Cambria" w:hAnsi="Cambria"/>
          <w:sz w:val="24"/>
          <w:szCs w:val="24"/>
        </w:rPr>
        <w:t xml:space="preserve"> the neural mechanisms creating rate tuning in </w:t>
      </w:r>
      <w:r w:rsidR="009A23DF">
        <w:rPr>
          <w:rFonts w:ascii="Cambria" w:hAnsi="Cambria"/>
          <w:i/>
          <w:sz w:val="24"/>
          <w:szCs w:val="24"/>
        </w:rPr>
        <w:t xml:space="preserve">E. </w:t>
      </w:r>
      <w:proofErr w:type="spellStart"/>
      <w:r w:rsidR="009A23DF">
        <w:rPr>
          <w:rFonts w:ascii="Cambria" w:hAnsi="Cambria"/>
          <w:i/>
          <w:sz w:val="24"/>
          <w:szCs w:val="24"/>
        </w:rPr>
        <w:t>fuscus</w:t>
      </w:r>
      <w:proofErr w:type="spellEnd"/>
      <w:r w:rsidR="00B11BD9">
        <w:rPr>
          <w:rFonts w:ascii="Cambria" w:hAnsi="Cambria"/>
          <w:i/>
          <w:sz w:val="24"/>
          <w:szCs w:val="24"/>
        </w:rPr>
        <w:t xml:space="preserve"> </w:t>
      </w:r>
      <w:r w:rsidR="00E74957">
        <w:rPr>
          <w:rFonts w:ascii="Cambria" w:hAnsi="Cambria"/>
          <w:sz w:val="24"/>
          <w:szCs w:val="24"/>
        </w:rPr>
        <w:t>and</w:t>
      </w:r>
      <w:r w:rsidR="00B11BD9">
        <w:rPr>
          <w:rFonts w:ascii="Cambria" w:hAnsi="Cambria"/>
          <w:sz w:val="24"/>
          <w:szCs w:val="24"/>
        </w:rPr>
        <w:t xml:space="preserve"> use </w:t>
      </w:r>
      <w:r w:rsidR="00F5759D">
        <w:rPr>
          <w:rFonts w:ascii="Cambria" w:hAnsi="Cambria"/>
          <w:sz w:val="24"/>
          <w:szCs w:val="24"/>
        </w:rPr>
        <w:t>precise spatial measurements in three dimensions to better map the organization of temporally tuned FM cells in the IC</w:t>
      </w:r>
      <w:r w:rsidR="009A23DF">
        <w:rPr>
          <w:rFonts w:ascii="Cambria" w:hAnsi="Cambria"/>
          <w:sz w:val="24"/>
          <w:szCs w:val="24"/>
        </w:rPr>
        <w:t xml:space="preserve">. </w:t>
      </w:r>
      <w:r w:rsidR="00B8197E" w:rsidRPr="00B1044F">
        <w:rPr>
          <w:rFonts w:ascii="Cambria" w:hAnsi="Cambria"/>
          <w:sz w:val="24"/>
          <w:szCs w:val="24"/>
        </w:rPr>
        <w:br w:type="page"/>
      </w:r>
    </w:p>
    <w:p w:rsidR="008559D0" w:rsidRPr="00B1044F" w:rsidRDefault="00BF236B" w:rsidP="008559D0">
      <w:pPr>
        <w:spacing w:after="0" w:line="480" w:lineRule="auto"/>
        <w:rPr>
          <w:rFonts w:ascii="Cambria" w:hAnsi="Cambria"/>
          <w:b/>
          <w:sz w:val="24"/>
          <w:szCs w:val="24"/>
        </w:rPr>
      </w:pPr>
      <w:r>
        <w:rPr>
          <w:rFonts w:ascii="Cambria" w:hAnsi="Cambria"/>
          <w:b/>
          <w:sz w:val="24"/>
          <w:szCs w:val="24"/>
        </w:rPr>
        <w:lastRenderedPageBreak/>
        <w:t xml:space="preserve">5. </w:t>
      </w:r>
      <w:r w:rsidR="008559D0" w:rsidRPr="00B1044F">
        <w:rPr>
          <w:rFonts w:ascii="Cambria" w:hAnsi="Cambria"/>
          <w:b/>
          <w:sz w:val="24"/>
          <w:szCs w:val="24"/>
        </w:rPr>
        <w:t>References</w:t>
      </w:r>
    </w:p>
    <w:p w:rsidR="008559D0" w:rsidRPr="000F22B4"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Aubie</w:t>
      </w:r>
      <w:proofErr w:type="spellEnd"/>
      <w:r w:rsidRPr="00B1044F">
        <w:rPr>
          <w:rFonts w:ascii="Cambria" w:hAnsi="Cambria" w:cs="Arial"/>
          <w:sz w:val="24"/>
          <w:szCs w:val="24"/>
          <w:shd w:val="clear" w:color="auto" w:fill="FFFFFF"/>
        </w:rPr>
        <w:t xml:space="preserve">, B., Becker, S., &amp; Faure, P. A. (2009). Computational models of millisecond </w:t>
      </w:r>
      <w:r w:rsidRPr="0041729D">
        <w:rPr>
          <w:rFonts w:ascii="Cambria" w:hAnsi="Cambria" w:cs="Arial"/>
          <w:sz w:val="24"/>
          <w:szCs w:val="24"/>
          <w:shd w:val="clear" w:color="auto" w:fill="FFFFFF"/>
        </w:rPr>
        <w:t xml:space="preserve">level </w:t>
      </w:r>
      <w:r w:rsidRPr="000F22B4">
        <w:rPr>
          <w:rFonts w:ascii="Cambria" w:hAnsi="Cambria" w:cs="Arial"/>
          <w:sz w:val="24"/>
          <w:szCs w:val="24"/>
          <w:shd w:val="clear" w:color="auto" w:fill="FFFFFF"/>
        </w:rPr>
        <w:t>duration tuning in neural circuits.</w:t>
      </w:r>
      <w:r w:rsidRPr="000F22B4">
        <w:rPr>
          <w:rStyle w:val="apple-converted-space"/>
          <w:rFonts w:ascii="Cambria" w:hAnsi="Cambria" w:cs="Arial"/>
          <w:sz w:val="24"/>
          <w:szCs w:val="24"/>
          <w:shd w:val="clear" w:color="auto" w:fill="FFFFFF"/>
        </w:rPr>
        <w:t> </w:t>
      </w:r>
      <w:r w:rsidRPr="000F22B4">
        <w:rPr>
          <w:rFonts w:ascii="Cambria" w:hAnsi="Cambria" w:cs="Arial"/>
          <w:i/>
          <w:iCs/>
          <w:sz w:val="24"/>
          <w:szCs w:val="24"/>
          <w:shd w:val="clear" w:color="auto" w:fill="FFFFFF"/>
        </w:rPr>
        <w:t>The Journal of Neuroscience</w:t>
      </w:r>
      <w:r w:rsidRPr="000F22B4">
        <w:rPr>
          <w:rFonts w:ascii="Cambria" w:hAnsi="Cambria" w:cs="Arial"/>
          <w:sz w:val="24"/>
          <w:szCs w:val="24"/>
          <w:shd w:val="clear" w:color="auto" w:fill="FFFFFF"/>
        </w:rPr>
        <w:t xml:space="preserve">, </w:t>
      </w:r>
      <w:r w:rsidRPr="000F22B4">
        <w:rPr>
          <w:rFonts w:ascii="Cambria" w:hAnsi="Cambria" w:cs="Arial"/>
          <w:i/>
          <w:iCs/>
          <w:sz w:val="24"/>
          <w:szCs w:val="24"/>
          <w:shd w:val="clear" w:color="auto" w:fill="FFFFFF"/>
        </w:rPr>
        <w:t>29</w:t>
      </w:r>
      <w:r w:rsidRPr="000F22B4">
        <w:rPr>
          <w:rFonts w:ascii="Cambria" w:hAnsi="Cambria" w:cs="Arial"/>
          <w:sz w:val="24"/>
          <w:szCs w:val="24"/>
          <w:shd w:val="clear" w:color="auto" w:fill="FFFFFF"/>
        </w:rPr>
        <w:t>, 9255-9270.</w:t>
      </w:r>
    </w:p>
    <w:p w:rsidR="0041729D" w:rsidRPr="000F22B4" w:rsidRDefault="0041729D" w:rsidP="008559D0">
      <w:pPr>
        <w:spacing w:after="0" w:line="480" w:lineRule="auto"/>
        <w:ind w:left="567" w:hanging="567"/>
        <w:rPr>
          <w:rFonts w:ascii="Cambria" w:hAnsi="Cambria" w:cs="Arial"/>
          <w:sz w:val="24"/>
          <w:szCs w:val="24"/>
          <w:shd w:val="clear" w:color="auto" w:fill="FFFFFF"/>
        </w:rPr>
      </w:pPr>
      <w:proofErr w:type="spellStart"/>
      <w:r w:rsidRPr="000F22B4">
        <w:rPr>
          <w:rFonts w:ascii="Cambria" w:hAnsi="Cambria" w:cs="Arial"/>
          <w:sz w:val="24"/>
          <w:szCs w:val="24"/>
          <w:shd w:val="clear" w:color="auto" w:fill="FFFFFF"/>
        </w:rPr>
        <w:t>Aubie</w:t>
      </w:r>
      <w:proofErr w:type="spellEnd"/>
      <w:r w:rsidRPr="000F22B4">
        <w:rPr>
          <w:rFonts w:ascii="Cambria" w:hAnsi="Cambria" w:cs="Arial"/>
          <w:sz w:val="24"/>
          <w:szCs w:val="24"/>
          <w:shd w:val="clear" w:color="auto" w:fill="FFFFFF"/>
        </w:rPr>
        <w:t xml:space="preserve">, B., </w:t>
      </w:r>
      <w:proofErr w:type="spellStart"/>
      <w:r w:rsidRPr="000F22B4">
        <w:rPr>
          <w:rFonts w:ascii="Cambria" w:hAnsi="Cambria" w:cs="Arial"/>
          <w:sz w:val="24"/>
          <w:szCs w:val="24"/>
          <w:shd w:val="clear" w:color="auto" w:fill="FFFFFF"/>
        </w:rPr>
        <w:t>Sayegh</w:t>
      </w:r>
      <w:proofErr w:type="spellEnd"/>
      <w:r w:rsidRPr="000F22B4">
        <w:rPr>
          <w:rFonts w:ascii="Cambria" w:hAnsi="Cambria" w:cs="Arial"/>
          <w:sz w:val="24"/>
          <w:szCs w:val="24"/>
          <w:shd w:val="clear" w:color="auto" w:fill="FFFFFF"/>
        </w:rPr>
        <w:t>, R., &amp; Faure, P. A. (2012). Duration tuning across vertebrates.</w:t>
      </w:r>
      <w:r w:rsidRPr="000F22B4">
        <w:rPr>
          <w:rStyle w:val="apple-converted-space"/>
          <w:rFonts w:ascii="Cambria" w:hAnsi="Cambria" w:cs="Arial"/>
          <w:sz w:val="24"/>
          <w:szCs w:val="24"/>
          <w:shd w:val="clear" w:color="auto" w:fill="FFFFFF"/>
        </w:rPr>
        <w:t> </w:t>
      </w:r>
      <w:r w:rsidRPr="000F22B4">
        <w:rPr>
          <w:rFonts w:ascii="Cambria" w:hAnsi="Cambria" w:cs="Arial"/>
          <w:i/>
          <w:iCs/>
          <w:sz w:val="24"/>
          <w:szCs w:val="24"/>
          <w:shd w:val="clear" w:color="auto" w:fill="FFFFFF"/>
        </w:rPr>
        <w:t>The Journal of Neuroscience</w:t>
      </w:r>
      <w:r w:rsidRPr="000F22B4">
        <w:rPr>
          <w:rFonts w:ascii="Cambria" w:hAnsi="Cambria" w:cs="Arial"/>
          <w:sz w:val="24"/>
          <w:szCs w:val="24"/>
          <w:shd w:val="clear" w:color="auto" w:fill="FFFFFF"/>
        </w:rPr>
        <w:t>,</w:t>
      </w:r>
      <w:r w:rsidRPr="000F22B4">
        <w:rPr>
          <w:rStyle w:val="apple-converted-space"/>
          <w:rFonts w:ascii="Cambria" w:hAnsi="Cambria" w:cs="Arial"/>
          <w:sz w:val="24"/>
          <w:szCs w:val="24"/>
          <w:shd w:val="clear" w:color="auto" w:fill="FFFFFF"/>
        </w:rPr>
        <w:t> </w:t>
      </w:r>
      <w:r w:rsidRPr="000F22B4">
        <w:rPr>
          <w:rFonts w:ascii="Cambria" w:hAnsi="Cambria" w:cs="Arial"/>
          <w:i/>
          <w:iCs/>
          <w:sz w:val="24"/>
          <w:szCs w:val="24"/>
          <w:shd w:val="clear" w:color="auto" w:fill="FFFFFF"/>
        </w:rPr>
        <w:t>32</w:t>
      </w:r>
      <w:r w:rsidRPr="000F22B4">
        <w:rPr>
          <w:rFonts w:ascii="Cambria" w:hAnsi="Cambria" w:cs="Arial"/>
          <w:sz w:val="24"/>
          <w:szCs w:val="24"/>
          <w:shd w:val="clear" w:color="auto" w:fill="FFFFFF"/>
        </w:rPr>
        <w:t>, 6373-6390.</w:t>
      </w:r>
    </w:p>
    <w:p w:rsidR="008559D0" w:rsidRPr="000F22B4" w:rsidRDefault="008559D0" w:rsidP="008559D0">
      <w:pPr>
        <w:spacing w:after="0" w:line="480" w:lineRule="auto"/>
        <w:ind w:left="567" w:hanging="567"/>
        <w:rPr>
          <w:rFonts w:ascii="Cambria" w:hAnsi="Cambria" w:cs="Arial"/>
          <w:sz w:val="24"/>
          <w:szCs w:val="24"/>
          <w:shd w:val="clear" w:color="auto" w:fill="FFFFFF"/>
        </w:rPr>
      </w:pPr>
      <w:r w:rsidRPr="000F22B4">
        <w:rPr>
          <w:rFonts w:ascii="Cambria" w:hAnsi="Cambria" w:cs="Arial"/>
          <w:sz w:val="24"/>
          <w:szCs w:val="24"/>
          <w:shd w:val="clear" w:color="auto" w:fill="FFFFFF"/>
        </w:rPr>
        <w:t xml:space="preserve">Barlow, H. B., &amp; </w:t>
      </w:r>
      <w:proofErr w:type="spellStart"/>
      <w:r w:rsidRPr="000F22B4">
        <w:rPr>
          <w:rFonts w:ascii="Cambria" w:hAnsi="Cambria" w:cs="Arial"/>
          <w:sz w:val="24"/>
          <w:szCs w:val="24"/>
          <w:shd w:val="clear" w:color="auto" w:fill="FFFFFF"/>
        </w:rPr>
        <w:t>Levick</w:t>
      </w:r>
      <w:proofErr w:type="spellEnd"/>
      <w:r w:rsidRPr="000F22B4">
        <w:rPr>
          <w:rFonts w:ascii="Cambria" w:hAnsi="Cambria" w:cs="Arial"/>
          <w:sz w:val="24"/>
          <w:szCs w:val="24"/>
          <w:shd w:val="clear" w:color="auto" w:fill="FFFFFF"/>
        </w:rPr>
        <w:t>, W. R. (1965). The mechanism of directionally selective units in rabbit's retina.</w:t>
      </w:r>
      <w:r w:rsidRPr="000F22B4">
        <w:rPr>
          <w:rStyle w:val="apple-converted-space"/>
          <w:rFonts w:ascii="Cambria" w:hAnsi="Cambria" w:cs="Arial"/>
          <w:sz w:val="24"/>
          <w:szCs w:val="24"/>
          <w:shd w:val="clear" w:color="auto" w:fill="FFFFFF"/>
        </w:rPr>
        <w:t> </w:t>
      </w:r>
      <w:r w:rsidRPr="000F22B4">
        <w:rPr>
          <w:rFonts w:ascii="Cambria" w:hAnsi="Cambria" w:cs="Arial"/>
          <w:i/>
          <w:iCs/>
          <w:sz w:val="24"/>
          <w:szCs w:val="24"/>
          <w:shd w:val="clear" w:color="auto" w:fill="FFFFFF"/>
        </w:rPr>
        <w:t>The Journal of Physiology</w:t>
      </w:r>
      <w:r w:rsidRPr="000F22B4">
        <w:rPr>
          <w:rFonts w:ascii="Cambria" w:hAnsi="Cambria" w:cs="Arial"/>
          <w:sz w:val="24"/>
          <w:szCs w:val="24"/>
          <w:shd w:val="clear" w:color="auto" w:fill="FFFFFF"/>
        </w:rPr>
        <w:t>,</w:t>
      </w:r>
      <w:r w:rsidRPr="000F22B4">
        <w:rPr>
          <w:rStyle w:val="apple-converted-space"/>
          <w:rFonts w:ascii="Cambria" w:hAnsi="Cambria" w:cs="Arial"/>
          <w:sz w:val="24"/>
          <w:szCs w:val="24"/>
          <w:shd w:val="clear" w:color="auto" w:fill="FFFFFF"/>
        </w:rPr>
        <w:t> </w:t>
      </w:r>
      <w:r w:rsidRPr="000F22B4">
        <w:rPr>
          <w:rFonts w:ascii="Cambria" w:hAnsi="Cambria" w:cs="Arial"/>
          <w:i/>
          <w:iCs/>
          <w:sz w:val="24"/>
          <w:szCs w:val="24"/>
          <w:shd w:val="clear" w:color="auto" w:fill="FFFFFF"/>
        </w:rPr>
        <w:t>178</w:t>
      </w:r>
      <w:r w:rsidRPr="000F22B4">
        <w:rPr>
          <w:rFonts w:ascii="Cambria" w:hAnsi="Cambria" w:cs="Arial"/>
          <w:sz w:val="24"/>
          <w:szCs w:val="24"/>
          <w:shd w:val="clear" w:color="auto" w:fill="FFFFFF"/>
        </w:rPr>
        <w:t>, 477-504.</w:t>
      </w:r>
    </w:p>
    <w:p w:rsidR="005F0C33" w:rsidRPr="000F22B4" w:rsidRDefault="005F0C33" w:rsidP="008559D0">
      <w:pPr>
        <w:spacing w:after="0" w:line="480" w:lineRule="auto"/>
        <w:ind w:left="567" w:hanging="567"/>
        <w:rPr>
          <w:rFonts w:ascii="Cambria" w:hAnsi="Cambria" w:cs="Arial"/>
          <w:sz w:val="24"/>
          <w:szCs w:val="24"/>
          <w:shd w:val="clear" w:color="auto" w:fill="FFFFFF"/>
        </w:rPr>
      </w:pPr>
      <w:r w:rsidRPr="000F22B4">
        <w:rPr>
          <w:rFonts w:ascii="Cambria" w:hAnsi="Cambria" w:cs="Arial"/>
          <w:sz w:val="24"/>
          <w:szCs w:val="24"/>
          <w:shd w:val="clear" w:color="auto" w:fill="FFFFFF"/>
        </w:rPr>
        <w:t>Bayes</w:t>
      </w:r>
      <w:r w:rsidR="006A41E7" w:rsidRPr="000F22B4">
        <w:rPr>
          <w:rFonts w:ascii="Cambria" w:hAnsi="Cambria" w:cs="Arial"/>
          <w:sz w:val="24"/>
          <w:szCs w:val="24"/>
          <w:shd w:val="clear" w:color="auto" w:fill="FFFFFF"/>
        </w:rPr>
        <w:t>,</w:t>
      </w:r>
      <w:r w:rsidRPr="000F22B4">
        <w:rPr>
          <w:rFonts w:ascii="Cambria" w:hAnsi="Cambria" w:cs="Arial"/>
          <w:sz w:val="24"/>
          <w:szCs w:val="24"/>
          <w:shd w:val="clear" w:color="auto" w:fill="FFFFFF"/>
        </w:rPr>
        <w:t xml:space="preserve"> T.</w:t>
      </w:r>
      <w:r w:rsidRPr="000F22B4">
        <w:rPr>
          <w:rStyle w:val="apple-converted-space"/>
          <w:rFonts w:ascii="Cambria" w:hAnsi="Cambria" w:cs="Arial"/>
          <w:sz w:val="24"/>
          <w:szCs w:val="24"/>
          <w:shd w:val="clear" w:color="auto" w:fill="FFFFFF"/>
        </w:rPr>
        <w:t> </w:t>
      </w:r>
      <w:r w:rsidRPr="000F22B4">
        <w:rPr>
          <w:rFonts w:ascii="Cambria" w:hAnsi="Cambria" w:cs="Arial"/>
          <w:sz w:val="24"/>
          <w:szCs w:val="24"/>
          <w:shd w:val="clear" w:color="auto" w:fill="FFFFFF"/>
        </w:rPr>
        <w:t>(1763)</w:t>
      </w:r>
      <w:r w:rsidR="006A41E7" w:rsidRPr="000F22B4">
        <w:rPr>
          <w:rFonts w:ascii="Cambria" w:hAnsi="Cambria" w:cs="Arial"/>
          <w:sz w:val="24"/>
          <w:szCs w:val="24"/>
          <w:shd w:val="clear" w:color="auto" w:fill="FFFFFF"/>
        </w:rPr>
        <w:t>.</w:t>
      </w:r>
      <w:r w:rsidRPr="000F22B4">
        <w:rPr>
          <w:rStyle w:val="apple-converted-space"/>
          <w:rFonts w:ascii="Cambria" w:hAnsi="Cambria" w:cs="Arial"/>
          <w:sz w:val="24"/>
          <w:szCs w:val="24"/>
          <w:shd w:val="clear" w:color="auto" w:fill="FFFFFF"/>
        </w:rPr>
        <w:t> </w:t>
      </w:r>
      <w:r w:rsidRPr="000F22B4">
        <w:rPr>
          <w:rFonts w:ascii="Cambria" w:hAnsi="Cambria" w:cs="Arial"/>
          <w:sz w:val="24"/>
          <w:szCs w:val="24"/>
          <w:shd w:val="clear" w:color="auto" w:fill="FFFFFF"/>
        </w:rPr>
        <w:t>An</w:t>
      </w:r>
      <w:r w:rsidR="00CF5BF2">
        <w:rPr>
          <w:rFonts w:ascii="Cambria" w:hAnsi="Cambria" w:cs="Arial"/>
          <w:sz w:val="24"/>
          <w:szCs w:val="24"/>
          <w:shd w:val="clear" w:color="auto" w:fill="FFFFFF"/>
        </w:rPr>
        <w:t xml:space="preserve"> Essay towards solving a p</w:t>
      </w:r>
      <w:r w:rsidRPr="000F22B4">
        <w:rPr>
          <w:rFonts w:ascii="Cambria" w:hAnsi="Cambria" w:cs="Arial"/>
          <w:sz w:val="24"/>
          <w:szCs w:val="24"/>
          <w:shd w:val="clear" w:color="auto" w:fill="FFFFFF"/>
        </w:rPr>
        <w:t>ro</w:t>
      </w:r>
      <w:r w:rsidR="00CF5BF2">
        <w:rPr>
          <w:rFonts w:ascii="Cambria" w:hAnsi="Cambria" w:cs="Arial"/>
          <w:sz w:val="24"/>
          <w:szCs w:val="24"/>
          <w:shd w:val="clear" w:color="auto" w:fill="FFFFFF"/>
        </w:rPr>
        <w:t xml:space="preserve">blem in the doctrine of chances. </w:t>
      </w:r>
      <w:r w:rsidR="006A41E7" w:rsidRPr="000F22B4">
        <w:rPr>
          <w:rFonts w:ascii="Cambria" w:hAnsi="Cambria" w:cs="Arial"/>
          <w:i/>
          <w:iCs/>
          <w:sz w:val="24"/>
          <w:szCs w:val="24"/>
          <w:shd w:val="clear" w:color="auto" w:fill="FFFFFF"/>
        </w:rPr>
        <w:t>Philosoph</w:t>
      </w:r>
      <w:r w:rsidR="00B1044F" w:rsidRPr="000F22B4">
        <w:rPr>
          <w:rFonts w:ascii="Cambria" w:hAnsi="Cambria" w:cs="Arial"/>
          <w:i/>
          <w:iCs/>
          <w:sz w:val="24"/>
          <w:szCs w:val="24"/>
          <w:shd w:val="clear" w:color="auto" w:fill="FFFFFF"/>
        </w:rPr>
        <w:t>ical Transactions of the Royal S</w:t>
      </w:r>
      <w:r w:rsidR="006A41E7" w:rsidRPr="000F22B4">
        <w:rPr>
          <w:rFonts w:ascii="Cambria" w:hAnsi="Cambria" w:cs="Arial"/>
          <w:i/>
          <w:iCs/>
          <w:sz w:val="24"/>
          <w:szCs w:val="24"/>
          <w:shd w:val="clear" w:color="auto" w:fill="FFFFFF"/>
        </w:rPr>
        <w:t>ociety</w:t>
      </w:r>
      <w:r w:rsidR="000F22B4">
        <w:rPr>
          <w:rFonts w:ascii="Cambria" w:hAnsi="Cambria" w:cs="Arial"/>
          <w:i/>
          <w:iCs/>
          <w:sz w:val="24"/>
          <w:szCs w:val="24"/>
          <w:shd w:val="clear" w:color="auto" w:fill="FFFFFF"/>
        </w:rPr>
        <w:t>,</w:t>
      </w:r>
      <w:r w:rsidRPr="000F22B4">
        <w:rPr>
          <w:rFonts w:ascii="Cambria" w:hAnsi="Cambria" w:cs="Arial"/>
          <w:sz w:val="24"/>
          <w:szCs w:val="24"/>
          <w:shd w:val="clear" w:color="auto" w:fill="FFFFFF"/>
        </w:rPr>
        <w:t xml:space="preserve"> </w:t>
      </w:r>
      <w:r w:rsidRPr="000F22B4">
        <w:rPr>
          <w:rFonts w:ascii="Cambria" w:hAnsi="Cambria" w:cs="Arial"/>
          <w:i/>
          <w:sz w:val="24"/>
          <w:szCs w:val="24"/>
          <w:shd w:val="clear" w:color="auto" w:fill="FFFFFF"/>
        </w:rPr>
        <w:t>53</w:t>
      </w:r>
      <w:r w:rsidR="000F22B4">
        <w:rPr>
          <w:rFonts w:ascii="Cambria" w:hAnsi="Cambria" w:cs="Arial"/>
          <w:sz w:val="24"/>
          <w:szCs w:val="24"/>
          <w:shd w:val="clear" w:color="auto" w:fill="FFFFFF"/>
        </w:rPr>
        <w:t>,</w:t>
      </w:r>
      <w:r w:rsidRPr="000F22B4">
        <w:rPr>
          <w:rFonts w:ascii="Cambria" w:hAnsi="Cambria" w:cs="Arial"/>
          <w:sz w:val="24"/>
          <w:szCs w:val="24"/>
          <w:shd w:val="clear" w:color="auto" w:fill="FFFFFF"/>
        </w:rPr>
        <w:t xml:space="preserve"> 370–418.</w:t>
      </w:r>
      <w:r w:rsidRPr="000F22B4">
        <w:rPr>
          <w:rStyle w:val="apple-converted-space"/>
          <w:rFonts w:ascii="Cambria" w:hAnsi="Cambria" w:cs="Arial"/>
          <w:sz w:val="24"/>
          <w:szCs w:val="24"/>
          <w:shd w:val="clear" w:color="auto" w:fill="FFFFFF"/>
        </w:rPr>
        <w:t> </w:t>
      </w:r>
    </w:p>
    <w:p w:rsidR="008559D0" w:rsidRPr="00B1044F" w:rsidRDefault="008559D0" w:rsidP="008559D0">
      <w:pPr>
        <w:spacing w:after="0" w:line="480" w:lineRule="auto"/>
        <w:ind w:left="567" w:hanging="567"/>
        <w:rPr>
          <w:rFonts w:ascii="Cambria" w:hAnsi="Cambria" w:cs="Arial"/>
          <w:sz w:val="24"/>
          <w:szCs w:val="24"/>
          <w:shd w:val="clear" w:color="auto" w:fill="FFFFFF"/>
        </w:rPr>
      </w:pPr>
      <w:r w:rsidRPr="000F22B4">
        <w:rPr>
          <w:rFonts w:ascii="Cambria" w:hAnsi="Cambria" w:cs="Arial"/>
          <w:sz w:val="24"/>
          <w:szCs w:val="24"/>
          <w:shd w:val="clear" w:color="auto" w:fill="FFFFFF"/>
        </w:rPr>
        <w:t xml:space="preserve">Brand, A., Urban, A., &amp; </w:t>
      </w:r>
      <w:proofErr w:type="spellStart"/>
      <w:r w:rsidRPr="000F22B4">
        <w:rPr>
          <w:rFonts w:ascii="Cambria" w:hAnsi="Cambria" w:cs="Arial"/>
          <w:sz w:val="24"/>
          <w:szCs w:val="24"/>
          <w:shd w:val="clear" w:color="auto" w:fill="FFFFFF"/>
        </w:rPr>
        <w:t>Grothe</w:t>
      </w:r>
      <w:proofErr w:type="spellEnd"/>
      <w:r w:rsidRPr="000F22B4">
        <w:rPr>
          <w:rFonts w:ascii="Cambria" w:hAnsi="Cambria" w:cs="Arial"/>
          <w:sz w:val="24"/>
          <w:szCs w:val="24"/>
          <w:shd w:val="clear" w:color="auto" w:fill="FFFFFF"/>
        </w:rPr>
        <w:t xml:space="preserve">, B. (2000). Duration tuning </w:t>
      </w:r>
      <w:r w:rsidRPr="00B1044F">
        <w:rPr>
          <w:rFonts w:ascii="Cambria" w:hAnsi="Cambria" w:cs="Arial"/>
          <w:sz w:val="24"/>
          <w:szCs w:val="24"/>
          <w:shd w:val="clear" w:color="auto" w:fill="FFFFFF"/>
        </w:rPr>
        <w:t>in the mouse auditory midbrain.</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Neurophysiology</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84</w:t>
      </w:r>
      <w:r w:rsidRPr="00B1044F">
        <w:rPr>
          <w:rFonts w:ascii="Cambria" w:hAnsi="Cambria" w:cs="Arial"/>
          <w:sz w:val="24"/>
          <w:szCs w:val="24"/>
          <w:shd w:val="clear" w:color="auto" w:fill="FFFFFF"/>
        </w:rPr>
        <w:t>, 1790-1799.</w:t>
      </w:r>
    </w:p>
    <w:p w:rsidR="00B1044F" w:rsidRPr="00B1044F" w:rsidRDefault="00B1044F"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Brimijoin</w:t>
      </w:r>
      <w:proofErr w:type="spellEnd"/>
      <w:r w:rsidRPr="00B1044F">
        <w:rPr>
          <w:rFonts w:ascii="Cambria" w:hAnsi="Cambria" w:cs="Arial"/>
          <w:sz w:val="24"/>
          <w:szCs w:val="24"/>
          <w:shd w:val="clear" w:color="auto" w:fill="FFFFFF"/>
        </w:rPr>
        <w:t>, W. O., &amp; O’Neill, W. E. (2005). On the prediction of sweep rate and directional selectivity for FM sounds from two-tone interactions in the inferior colliculus.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 xml:space="preserve">Hearing </w:t>
      </w:r>
      <w:r>
        <w:rPr>
          <w:rFonts w:ascii="Cambria" w:hAnsi="Cambria" w:cs="Arial"/>
          <w:i/>
          <w:iCs/>
          <w:sz w:val="24"/>
          <w:szCs w:val="24"/>
          <w:shd w:val="clear" w:color="auto" w:fill="FFFFFF"/>
        </w:rPr>
        <w:t>R</w:t>
      </w:r>
      <w:r w:rsidRPr="00B1044F">
        <w:rPr>
          <w:rFonts w:ascii="Cambria" w:hAnsi="Cambria" w:cs="Arial"/>
          <w:i/>
          <w:iCs/>
          <w:sz w:val="24"/>
          <w:szCs w:val="24"/>
          <w:shd w:val="clear" w:color="auto" w:fill="FFFFFF"/>
        </w:rPr>
        <w:t>esearch</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210</w:t>
      </w:r>
      <w:r w:rsidRPr="00B1044F">
        <w:rPr>
          <w:rFonts w:ascii="Cambria" w:hAnsi="Cambria" w:cs="Arial"/>
          <w:sz w:val="24"/>
          <w:szCs w:val="24"/>
          <w:shd w:val="clear" w:color="auto" w:fill="FFFFFF"/>
        </w:rPr>
        <w:t>, 63-79.</w:t>
      </w:r>
    </w:p>
    <w:p w:rsidR="008559D0" w:rsidRPr="00B1044F" w:rsidRDefault="008559D0" w:rsidP="008559D0">
      <w:pPr>
        <w:spacing w:after="0" w:line="480" w:lineRule="auto"/>
        <w:ind w:left="567" w:hanging="567"/>
        <w:rPr>
          <w:rFonts w:ascii="Cambria" w:hAnsi="Cambria" w:cs="Times-Roman"/>
          <w:sz w:val="24"/>
          <w:szCs w:val="24"/>
        </w:rPr>
      </w:pPr>
      <w:proofErr w:type="spellStart"/>
      <w:r w:rsidRPr="00B1044F">
        <w:rPr>
          <w:rFonts w:ascii="Cambria" w:hAnsi="Cambria" w:cs="Times-Bold"/>
          <w:bCs/>
          <w:sz w:val="24"/>
          <w:szCs w:val="24"/>
        </w:rPr>
        <w:t>Capranica</w:t>
      </w:r>
      <w:proofErr w:type="spellEnd"/>
      <w:r w:rsidRPr="00B1044F">
        <w:rPr>
          <w:rFonts w:ascii="Cambria" w:hAnsi="Cambria" w:cs="Times-Bold"/>
          <w:bCs/>
          <w:sz w:val="24"/>
          <w:szCs w:val="24"/>
        </w:rPr>
        <w:t>, R. R. (</w:t>
      </w:r>
      <w:r w:rsidRPr="00B1044F">
        <w:rPr>
          <w:rFonts w:ascii="Cambria" w:hAnsi="Cambria" w:cs="Times-Roman"/>
          <w:sz w:val="24"/>
          <w:szCs w:val="24"/>
        </w:rPr>
        <w:t>1992).</w:t>
      </w:r>
      <w:r w:rsidRPr="00B1044F">
        <w:rPr>
          <w:rFonts w:ascii="Cambria" w:hAnsi="Cambria" w:cs="Times-Bold"/>
          <w:bCs/>
          <w:sz w:val="24"/>
          <w:szCs w:val="24"/>
        </w:rPr>
        <w:t xml:space="preserve"> </w:t>
      </w:r>
      <w:r w:rsidRPr="00B1044F">
        <w:rPr>
          <w:rFonts w:ascii="Cambria" w:hAnsi="Cambria" w:cs="Times-Roman"/>
          <w:sz w:val="24"/>
          <w:szCs w:val="24"/>
        </w:rPr>
        <w:t xml:space="preserve">The </w:t>
      </w:r>
      <w:proofErr w:type="spellStart"/>
      <w:r w:rsidRPr="00B1044F">
        <w:rPr>
          <w:rFonts w:ascii="Cambria" w:hAnsi="Cambria" w:cs="Times-Roman"/>
          <w:sz w:val="24"/>
          <w:szCs w:val="24"/>
        </w:rPr>
        <w:t>untuning</w:t>
      </w:r>
      <w:proofErr w:type="spellEnd"/>
      <w:r w:rsidRPr="00B1044F">
        <w:rPr>
          <w:rFonts w:ascii="Cambria" w:hAnsi="Cambria" w:cs="Times-Roman"/>
          <w:sz w:val="24"/>
          <w:szCs w:val="24"/>
        </w:rPr>
        <w:t xml:space="preserve"> o</w:t>
      </w:r>
      <w:r w:rsidR="000F22B4">
        <w:rPr>
          <w:rFonts w:ascii="Cambria" w:hAnsi="Cambria" w:cs="Times-Roman"/>
          <w:sz w:val="24"/>
          <w:szCs w:val="24"/>
        </w:rPr>
        <w:t>f the tuning curve: is it time?</w:t>
      </w:r>
      <w:r w:rsidRPr="00B1044F">
        <w:rPr>
          <w:rFonts w:ascii="Cambria" w:hAnsi="Cambria" w:cs="Times-Roman"/>
          <w:sz w:val="24"/>
          <w:szCs w:val="24"/>
        </w:rPr>
        <w:t xml:space="preserve"> </w:t>
      </w:r>
      <w:r w:rsidRPr="00B1044F">
        <w:rPr>
          <w:rFonts w:ascii="Cambria" w:hAnsi="Cambria" w:cs="Times-Italic"/>
          <w:i/>
          <w:iCs/>
          <w:sz w:val="24"/>
          <w:szCs w:val="24"/>
        </w:rPr>
        <w:t>Seminars in Neuroscience,</w:t>
      </w:r>
      <w:r w:rsidRPr="00B1044F">
        <w:rPr>
          <w:rFonts w:ascii="Cambria" w:hAnsi="Cambria" w:cs="Arial"/>
          <w:sz w:val="24"/>
          <w:szCs w:val="24"/>
          <w:shd w:val="clear" w:color="auto" w:fill="FFFFFF"/>
        </w:rPr>
        <w:t xml:space="preserve"> </w:t>
      </w:r>
      <w:r w:rsidRPr="00B1044F">
        <w:rPr>
          <w:rFonts w:ascii="Cambria" w:hAnsi="Cambria" w:cs="Times-Roman"/>
          <w:i/>
          <w:sz w:val="24"/>
          <w:szCs w:val="24"/>
        </w:rPr>
        <w:t>4</w:t>
      </w:r>
      <w:r w:rsidRPr="00B1044F">
        <w:rPr>
          <w:rFonts w:ascii="Cambria" w:hAnsi="Cambria" w:cs="Times-Roman"/>
          <w:sz w:val="24"/>
          <w:szCs w:val="24"/>
        </w:rPr>
        <w:t>, 401-408.</w:t>
      </w:r>
    </w:p>
    <w:p w:rsidR="008559D0" w:rsidRPr="00B1044F"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Casseday</w:t>
      </w:r>
      <w:proofErr w:type="spellEnd"/>
      <w:r w:rsidRPr="00B1044F">
        <w:rPr>
          <w:rFonts w:ascii="Cambria" w:hAnsi="Cambria" w:cs="Arial"/>
          <w:sz w:val="24"/>
          <w:szCs w:val="24"/>
          <w:shd w:val="clear" w:color="auto" w:fill="FFFFFF"/>
        </w:rPr>
        <w:t>, J. H., Ehrlich, D., &amp; Covey, E. (1994). Neural tuning for sound duration: role of inhibitory mechanisms in the inferior colliculus.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Science</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264</w:t>
      </w:r>
      <w:r w:rsidRPr="00B1044F">
        <w:rPr>
          <w:rFonts w:ascii="Cambria" w:hAnsi="Cambria" w:cs="Arial"/>
          <w:sz w:val="24"/>
          <w:szCs w:val="24"/>
          <w:shd w:val="clear" w:color="auto" w:fill="FFFFFF"/>
        </w:rPr>
        <w:t>, 847-849.</w:t>
      </w:r>
    </w:p>
    <w:p w:rsidR="008559D0" w:rsidRPr="00B1044F" w:rsidRDefault="008559D0" w:rsidP="008559D0">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 xml:space="preserve">Covey, E., &amp; </w:t>
      </w:r>
      <w:proofErr w:type="spellStart"/>
      <w:r w:rsidRPr="00B1044F">
        <w:rPr>
          <w:rFonts w:ascii="Cambria" w:hAnsi="Cambria" w:cs="Arial"/>
          <w:sz w:val="24"/>
          <w:szCs w:val="24"/>
          <w:shd w:val="clear" w:color="auto" w:fill="FFFFFF"/>
        </w:rPr>
        <w:t>Casseday</w:t>
      </w:r>
      <w:proofErr w:type="spellEnd"/>
      <w:r w:rsidRPr="00B1044F">
        <w:rPr>
          <w:rFonts w:ascii="Cambria" w:hAnsi="Cambria" w:cs="Arial"/>
          <w:sz w:val="24"/>
          <w:szCs w:val="24"/>
          <w:shd w:val="clear" w:color="auto" w:fill="FFFFFF"/>
        </w:rPr>
        <w:t>, J. H. (1999). Timing in the auditory system of the bat.</w:t>
      </w:r>
      <w:r w:rsidR="00B1044F">
        <w:rPr>
          <w:rFonts w:ascii="Cambria" w:hAnsi="Cambria" w:cs="Arial"/>
          <w:sz w:val="24"/>
          <w:szCs w:val="24"/>
          <w:shd w:val="clear" w:color="auto" w:fill="FFFFFF"/>
        </w:rPr>
        <w:t xml:space="preserve"> </w:t>
      </w:r>
      <w:r w:rsidR="00B1044F">
        <w:rPr>
          <w:rFonts w:ascii="Cambria" w:hAnsi="Cambria" w:cs="Arial"/>
          <w:i/>
          <w:iCs/>
          <w:sz w:val="24"/>
          <w:szCs w:val="24"/>
          <w:shd w:val="clear" w:color="auto" w:fill="FFFFFF"/>
        </w:rPr>
        <w:t>Annual Review of P</w:t>
      </w:r>
      <w:r w:rsidRPr="00B1044F">
        <w:rPr>
          <w:rFonts w:ascii="Cambria" w:hAnsi="Cambria" w:cs="Arial"/>
          <w:i/>
          <w:iCs/>
          <w:sz w:val="24"/>
          <w:szCs w:val="24"/>
          <w:shd w:val="clear" w:color="auto" w:fill="FFFFFF"/>
        </w:rPr>
        <w:t>hysiology</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61</w:t>
      </w:r>
      <w:r w:rsidRPr="00B1044F">
        <w:rPr>
          <w:rFonts w:ascii="Cambria" w:hAnsi="Cambria" w:cs="Arial"/>
          <w:sz w:val="24"/>
          <w:szCs w:val="24"/>
          <w:shd w:val="clear" w:color="auto" w:fill="FFFFFF"/>
        </w:rPr>
        <w:t>, 457-476.</w:t>
      </w:r>
    </w:p>
    <w:p w:rsidR="008559D0" w:rsidRPr="00B1044F" w:rsidRDefault="008559D0" w:rsidP="008559D0">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lastRenderedPageBreak/>
        <w:t xml:space="preserve">Costanzo, R. M., &amp; Gardner, E. P. (1980). A quantitative analysis of responses of direction-sensitive neurons in somatosensory cortex of awake monkeys. </w:t>
      </w:r>
      <w:r w:rsidRPr="00B1044F">
        <w:rPr>
          <w:rFonts w:ascii="Cambria" w:hAnsi="Cambria" w:cs="Arial"/>
          <w:i/>
          <w:iCs/>
          <w:sz w:val="24"/>
          <w:szCs w:val="24"/>
          <w:shd w:val="clear" w:color="auto" w:fill="FFFFFF"/>
        </w:rPr>
        <w:t>Journal of Neurophysiology</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43</w:t>
      </w:r>
      <w:r w:rsidRPr="00B1044F">
        <w:rPr>
          <w:rFonts w:ascii="Cambria" w:hAnsi="Cambria" w:cs="Arial"/>
          <w:sz w:val="24"/>
          <w:szCs w:val="24"/>
          <w:shd w:val="clear" w:color="auto" w:fill="FFFFFF"/>
        </w:rPr>
        <w:t>, 1319-1341.</w:t>
      </w:r>
    </w:p>
    <w:p w:rsidR="0050559A" w:rsidRPr="00B1044F" w:rsidRDefault="0050559A" w:rsidP="008559D0">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 xml:space="preserve">Dear, S. P., &amp; </w:t>
      </w:r>
      <w:proofErr w:type="spellStart"/>
      <w:r w:rsidRPr="00B1044F">
        <w:rPr>
          <w:rFonts w:ascii="Cambria" w:hAnsi="Cambria" w:cs="Arial"/>
          <w:sz w:val="24"/>
          <w:szCs w:val="24"/>
          <w:shd w:val="clear" w:color="auto" w:fill="FFFFFF"/>
        </w:rPr>
        <w:t>Suga</w:t>
      </w:r>
      <w:proofErr w:type="spellEnd"/>
      <w:r w:rsidRPr="00B1044F">
        <w:rPr>
          <w:rFonts w:ascii="Cambria" w:hAnsi="Cambria" w:cs="Arial"/>
          <w:sz w:val="24"/>
          <w:szCs w:val="24"/>
          <w:shd w:val="clear" w:color="auto" w:fill="FFFFFF"/>
        </w:rPr>
        <w:t>, N. (1995). Delay-tuned neurons in the midbrain of the big brown bat.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Neurophysiology</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73</w:t>
      </w:r>
      <w:r w:rsidRPr="00B1044F">
        <w:rPr>
          <w:rFonts w:ascii="Cambria" w:hAnsi="Cambria" w:cs="Arial"/>
          <w:sz w:val="24"/>
          <w:szCs w:val="24"/>
          <w:shd w:val="clear" w:color="auto" w:fill="FFFFFF"/>
        </w:rPr>
        <w:t>, 1084-1100.</w:t>
      </w:r>
    </w:p>
    <w:p w:rsidR="008559D0" w:rsidRPr="00B1044F"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Doupe</w:t>
      </w:r>
      <w:proofErr w:type="spellEnd"/>
      <w:r w:rsidRPr="00B1044F">
        <w:rPr>
          <w:rFonts w:ascii="Cambria" w:hAnsi="Cambria" w:cs="Arial"/>
          <w:sz w:val="24"/>
          <w:szCs w:val="24"/>
          <w:shd w:val="clear" w:color="auto" w:fill="FFFFFF"/>
        </w:rPr>
        <w:t xml:space="preserve">, A. J., &amp; </w:t>
      </w:r>
      <w:proofErr w:type="spellStart"/>
      <w:r w:rsidRPr="00B1044F">
        <w:rPr>
          <w:rFonts w:ascii="Cambria" w:hAnsi="Cambria" w:cs="Arial"/>
          <w:sz w:val="24"/>
          <w:szCs w:val="24"/>
          <w:shd w:val="clear" w:color="auto" w:fill="FFFFFF"/>
        </w:rPr>
        <w:t>Kuhl</w:t>
      </w:r>
      <w:proofErr w:type="spellEnd"/>
      <w:r w:rsidRPr="00B1044F">
        <w:rPr>
          <w:rFonts w:ascii="Cambria" w:hAnsi="Cambria" w:cs="Arial"/>
          <w:sz w:val="24"/>
          <w:szCs w:val="24"/>
          <w:shd w:val="clear" w:color="auto" w:fill="FFFFFF"/>
        </w:rPr>
        <w:t>, P. K. (1999). Birdsong and human speech: common themes and mechanisms.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Annual Review of Neuroscience</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22</w:t>
      </w:r>
      <w:r w:rsidRPr="00B1044F">
        <w:rPr>
          <w:rFonts w:ascii="Cambria" w:hAnsi="Cambria" w:cs="Arial"/>
          <w:sz w:val="24"/>
          <w:szCs w:val="24"/>
          <w:shd w:val="clear" w:color="auto" w:fill="FFFFFF"/>
        </w:rPr>
        <w:t>, 567-631.</w:t>
      </w:r>
    </w:p>
    <w:p w:rsidR="008559D0" w:rsidRPr="00B1044F" w:rsidRDefault="008559D0" w:rsidP="008559D0">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 xml:space="preserve">Ehrlich, D., </w:t>
      </w:r>
      <w:proofErr w:type="spellStart"/>
      <w:r w:rsidRPr="00B1044F">
        <w:rPr>
          <w:rFonts w:ascii="Cambria" w:hAnsi="Cambria" w:cs="Arial"/>
          <w:sz w:val="24"/>
          <w:szCs w:val="24"/>
          <w:shd w:val="clear" w:color="auto" w:fill="FFFFFF"/>
        </w:rPr>
        <w:t>Casseday</w:t>
      </w:r>
      <w:proofErr w:type="spellEnd"/>
      <w:r w:rsidRPr="00B1044F">
        <w:rPr>
          <w:rFonts w:ascii="Cambria" w:hAnsi="Cambria" w:cs="Arial"/>
          <w:sz w:val="24"/>
          <w:szCs w:val="24"/>
          <w:shd w:val="clear" w:color="auto" w:fill="FFFFFF"/>
        </w:rPr>
        <w:t xml:space="preserve">, J. H., &amp; Covey, E. (1997). Neural tuning to sound duration in the inferior colliculus of the big brown bat, </w:t>
      </w:r>
      <w:proofErr w:type="spellStart"/>
      <w:r w:rsidRPr="00B1044F">
        <w:rPr>
          <w:rFonts w:ascii="Cambria" w:hAnsi="Cambria" w:cs="Arial"/>
          <w:i/>
          <w:sz w:val="24"/>
          <w:szCs w:val="24"/>
          <w:shd w:val="clear" w:color="auto" w:fill="FFFFFF"/>
        </w:rPr>
        <w:t>Eptesicus</w:t>
      </w:r>
      <w:proofErr w:type="spellEnd"/>
      <w:r w:rsidRPr="00B1044F">
        <w:rPr>
          <w:rFonts w:ascii="Cambria" w:hAnsi="Cambria" w:cs="Arial"/>
          <w:i/>
          <w:sz w:val="24"/>
          <w:szCs w:val="24"/>
          <w:shd w:val="clear" w:color="auto" w:fill="FFFFFF"/>
        </w:rPr>
        <w:t xml:space="preserve"> </w:t>
      </w:r>
      <w:proofErr w:type="spellStart"/>
      <w:r w:rsidRPr="00B1044F">
        <w:rPr>
          <w:rFonts w:ascii="Cambria" w:hAnsi="Cambria" w:cs="Arial"/>
          <w:i/>
          <w:sz w:val="24"/>
          <w:szCs w:val="24"/>
          <w:shd w:val="clear" w:color="auto" w:fill="FFFFFF"/>
        </w:rPr>
        <w:t>fuscus</w:t>
      </w:r>
      <w:proofErr w:type="spellEnd"/>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Neurophysiology</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77</w:t>
      </w:r>
      <w:r w:rsidRPr="00B1044F">
        <w:rPr>
          <w:rFonts w:ascii="Cambria" w:hAnsi="Cambria" w:cs="Arial"/>
          <w:sz w:val="24"/>
          <w:szCs w:val="24"/>
          <w:shd w:val="clear" w:color="auto" w:fill="FFFFFF"/>
        </w:rPr>
        <w:t>, 2360-2372.</w:t>
      </w:r>
    </w:p>
    <w:p w:rsidR="008559D0" w:rsidRPr="00B1044F" w:rsidRDefault="008559D0" w:rsidP="008559D0">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 xml:space="preserve">Faure, P. A., </w:t>
      </w:r>
      <w:proofErr w:type="spellStart"/>
      <w:r w:rsidRPr="00B1044F">
        <w:rPr>
          <w:rFonts w:ascii="Cambria" w:hAnsi="Cambria" w:cs="Arial"/>
          <w:sz w:val="24"/>
          <w:szCs w:val="24"/>
          <w:shd w:val="clear" w:color="auto" w:fill="FFFFFF"/>
        </w:rPr>
        <w:t>Fremouw</w:t>
      </w:r>
      <w:proofErr w:type="spellEnd"/>
      <w:r w:rsidRPr="00B1044F">
        <w:rPr>
          <w:rFonts w:ascii="Cambria" w:hAnsi="Cambria" w:cs="Arial"/>
          <w:sz w:val="24"/>
          <w:szCs w:val="24"/>
          <w:shd w:val="clear" w:color="auto" w:fill="FFFFFF"/>
        </w:rPr>
        <w:t xml:space="preserve">, T., </w:t>
      </w:r>
      <w:proofErr w:type="spellStart"/>
      <w:r w:rsidRPr="00B1044F">
        <w:rPr>
          <w:rFonts w:ascii="Cambria" w:hAnsi="Cambria" w:cs="Arial"/>
          <w:sz w:val="24"/>
          <w:szCs w:val="24"/>
          <w:shd w:val="clear" w:color="auto" w:fill="FFFFFF"/>
        </w:rPr>
        <w:t>Casseday</w:t>
      </w:r>
      <w:proofErr w:type="spellEnd"/>
      <w:r w:rsidRPr="00B1044F">
        <w:rPr>
          <w:rFonts w:ascii="Cambria" w:hAnsi="Cambria" w:cs="Arial"/>
          <w:sz w:val="24"/>
          <w:szCs w:val="24"/>
          <w:shd w:val="clear" w:color="auto" w:fill="FFFFFF"/>
        </w:rPr>
        <w:t>, J. H., &amp; Covey, E. (2003). Temporal masking reveals properties of sound-evoked inhibition in duration-tuned neurons of the inferior colliculus.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The Journal of Neuroscience</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23</w:t>
      </w:r>
      <w:r w:rsidRPr="00B1044F">
        <w:rPr>
          <w:rFonts w:ascii="Cambria" w:hAnsi="Cambria" w:cs="Arial"/>
          <w:sz w:val="24"/>
          <w:szCs w:val="24"/>
          <w:shd w:val="clear" w:color="auto" w:fill="FFFFFF"/>
        </w:rPr>
        <w:t>, 3052-3065.</w:t>
      </w:r>
    </w:p>
    <w:p w:rsidR="008559D0" w:rsidRPr="00B1044F" w:rsidRDefault="008559D0" w:rsidP="008559D0">
      <w:pPr>
        <w:autoSpaceDE w:val="0"/>
        <w:autoSpaceDN w:val="0"/>
        <w:adjustRightInd w:val="0"/>
        <w:spacing w:after="0" w:line="480" w:lineRule="auto"/>
        <w:ind w:left="567" w:hanging="567"/>
        <w:rPr>
          <w:rFonts w:ascii="Cambria" w:hAnsi="Cambria" w:cs="NimbusRomNo9L-ReguItal"/>
          <w:sz w:val="24"/>
          <w:szCs w:val="24"/>
        </w:rPr>
      </w:pPr>
      <w:proofErr w:type="spellStart"/>
      <w:r w:rsidRPr="00B1044F">
        <w:rPr>
          <w:rFonts w:ascii="Cambria" w:hAnsi="Cambria" w:cs="NimbusRomNo9L-Regu"/>
          <w:sz w:val="24"/>
          <w:szCs w:val="24"/>
        </w:rPr>
        <w:t>Frederiksen</w:t>
      </w:r>
      <w:proofErr w:type="spellEnd"/>
      <w:r w:rsidRPr="00B1044F">
        <w:rPr>
          <w:rFonts w:ascii="Cambria" w:hAnsi="Cambria" w:cs="NimbusRomNo9L-Regu"/>
          <w:sz w:val="24"/>
          <w:szCs w:val="24"/>
        </w:rPr>
        <w:t xml:space="preserve">, E. (1977). Condenser microphones used as sound sources. </w:t>
      </w:r>
      <w:proofErr w:type="spellStart"/>
      <w:r w:rsidRPr="00B1044F">
        <w:rPr>
          <w:rFonts w:ascii="Cambria" w:hAnsi="Cambria" w:cs="NimbusRomNo9L-ReguItal"/>
          <w:i/>
          <w:sz w:val="24"/>
          <w:szCs w:val="24"/>
        </w:rPr>
        <w:t>Brüel</w:t>
      </w:r>
      <w:proofErr w:type="spellEnd"/>
      <w:r w:rsidRPr="00B1044F">
        <w:rPr>
          <w:rFonts w:ascii="Cambria" w:hAnsi="Cambria" w:cs="NimbusRomNo9L-ReguItal"/>
          <w:i/>
          <w:sz w:val="24"/>
          <w:szCs w:val="24"/>
        </w:rPr>
        <w:t xml:space="preserve"> &amp; </w:t>
      </w:r>
      <w:proofErr w:type="spellStart"/>
      <w:r w:rsidRPr="00B1044F">
        <w:rPr>
          <w:rFonts w:ascii="Cambria" w:hAnsi="Cambria" w:cs="NimbusRomNo9L-ReguItal"/>
          <w:i/>
          <w:sz w:val="24"/>
          <w:szCs w:val="24"/>
        </w:rPr>
        <w:t>Kjær</w:t>
      </w:r>
      <w:proofErr w:type="spellEnd"/>
      <w:r w:rsidRPr="00B1044F">
        <w:rPr>
          <w:rFonts w:ascii="Cambria" w:hAnsi="Cambria" w:cs="NimbusRomNo9L-ReguItal"/>
          <w:i/>
          <w:sz w:val="24"/>
          <w:szCs w:val="24"/>
        </w:rPr>
        <w:t xml:space="preserve"> Technical Review</w:t>
      </w:r>
      <w:r w:rsidRPr="00B1044F">
        <w:rPr>
          <w:rFonts w:ascii="Cambria" w:hAnsi="Cambria" w:cs="NimbusRomNo9L-Regu"/>
          <w:sz w:val="24"/>
          <w:szCs w:val="24"/>
        </w:rPr>
        <w:t xml:space="preserve">, </w:t>
      </w:r>
      <w:r w:rsidRPr="00B1044F">
        <w:rPr>
          <w:rFonts w:ascii="Cambria" w:hAnsi="Cambria" w:cs="NimbusRomNo9L-ReguItal"/>
          <w:i/>
          <w:sz w:val="24"/>
          <w:szCs w:val="24"/>
        </w:rPr>
        <w:t>3</w:t>
      </w:r>
      <w:r w:rsidRPr="00B1044F">
        <w:rPr>
          <w:rFonts w:ascii="Cambria" w:hAnsi="Cambria" w:cs="NimbusRomNo9L-Regu"/>
          <w:sz w:val="24"/>
          <w:szCs w:val="24"/>
        </w:rPr>
        <w:t>, 3–23.</w:t>
      </w:r>
    </w:p>
    <w:p w:rsidR="008559D0" w:rsidRPr="00B1044F"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Fuzessery</w:t>
      </w:r>
      <w:proofErr w:type="spellEnd"/>
      <w:r w:rsidRPr="00B1044F">
        <w:rPr>
          <w:rFonts w:ascii="Cambria" w:hAnsi="Cambria" w:cs="Arial"/>
          <w:sz w:val="24"/>
          <w:szCs w:val="24"/>
          <w:shd w:val="clear" w:color="auto" w:fill="FFFFFF"/>
        </w:rPr>
        <w:t>, Z. M. (1994). Response selectivity for multiple dimensions of frequency sweeps in the pallid bat inferior colliculus.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Neurophysiology</w:t>
      </w:r>
      <w:r w:rsidRPr="00B1044F">
        <w:rPr>
          <w:rFonts w:ascii="Cambria" w:hAnsi="Cambria" w:cs="Arial"/>
          <w:sz w:val="24"/>
          <w:szCs w:val="24"/>
          <w:shd w:val="clear" w:color="auto" w:fill="FFFFFF"/>
        </w:rPr>
        <w:t xml:space="preserve">, </w:t>
      </w:r>
      <w:r w:rsidRPr="00B1044F">
        <w:rPr>
          <w:rFonts w:ascii="Cambria" w:hAnsi="Cambria" w:cs="Arial"/>
          <w:i/>
          <w:iCs/>
          <w:sz w:val="24"/>
          <w:szCs w:val="24"/>
          <w:shd w:val="clear" w:color="auto" w:fill="FFFFFF"/>
        </w:rPr>
        <w:t>72</w:t>
      </w:r>
      <w:r w:rsidRPr="00B1044F">
        <w:rPr>
          <w:rFonts w:ascii="Cambria" w:hAnsi="Cambria" w:cs="Arial"/>
          <w:sz w:val="24"/>
          <w:szCs w:val="24"/>
          <w:shd w:val="clear" w:color="auto" w:fill="FFFFFF"/>
        </w:rPr>
        <w:t>, 1061-1079.</w:t>
      </w:r>
    </w:p>
    <w:p w:rsidR="008559D0" w:rsidRPr="00B1044F" w:rsidRDefault="008559D0" w:rsidP="008559D0">
      <w:pPr>
        <w:spacing w:after="0" w:line="480" w:lineRule="auto"/>
        <w:ind w:left="567" w:hanging="567"/>
        <w:rPr>
          <w:rFonts w:ascii="Cambria" w:eastAsia="Times New Roman" w:hAnsi="Cambria" w:cs="Times New Roman"/>
          <w:sz w:val="24"/>
          <w:szCs w:val="24"/>
          <w:lang w:eastAsia="en-CA"/>
        </w:rPr>
      </w:pPr>
      <w:proofErr w:type="spellStart"/>
      <w:r w:rsidRPr="00B1044F">
        <w:rPr>
          <w:rFonts w:ascii="Cambria" w:eastAsia="Times New Roman" w:hAnsi="Cambria" w:cs="Times New Roman"/>
          <w:sz w:val="24"/>
          <w:szCs w:val="24"/>
          <w:lang w:eastAsia="en-CA"/>
        </w:rPr>
        <w:t>Fuzessery</w:t>
      </w:r>
      <w:proofErr w:type="spellEnd"/>
      <w:r w:rsidRPr="00B1044F">
        <w:rPr>
          <w:rFonts w:ascii="Cambria" w:eastAsia="Times New Roman" w:hAnsi="Cambria" w:cs="Times New Roman"/>
          <w:sz w:val="24"/>
          <w:szCs w:val="24"/>
          <w:lang w:eastAsia="en-CA"/>
        </w:rPr>
        <w:t xml:space="preserve">, Z. M., </w:t>
      </w:r>
      <w:proofErr w:type="spellStart"/>
      <w:r w:rsidRPr="00B1044F">
        <w:rPr>
          <w:rFonts w:ascii="Cambria" w:eastAsia="Times New Roman" w:hAnsi="Cambria" w:cs="Times New Roman"/>
          <w:sz w:val="24"/>
          <w:szCs w:val="24"/>
          <w:lang w:eastAsia="en-CA"/>
        </w:rPr>
        <w:t>Buttenhoff</w:t>
      </w:r>
      <w:proofErr w:type="spellEnd"/>
      <w:r w:rsidRPr="00B1044F">
        <w:rPr>
          <w:rFonts w:ascii="Cambria" w:eastAsia="Times New Roman" w:hAnsi="Cambria" w:cs="Times New Roman"/>
          <w:sz w:val="24"/>
          <w:szCs w:val="24"/>
          <w:lang w:eastAsia="en-CA"/>
        </w:rPr>
        <w:t>, P., Andrews, B., &amp; Kennedy, J. M. (1993). Passive sound localization of prey by the pallid bat (</w:t>
      </w:r>
      <w:proofErr w:type="spellStart"/>
      <w:r w:rsidRPr="00B1044F">
        <w:rPr>
          <w:rFonts w:ascii="Cambria" w:eastAsia="Times New Roman" w:hAnsi="Cambria" w:cs="Times New Roman"/>
          <w:i/>
          <w:sz w:val="24"/>
          <w:szCs w:val="24"/>
          <w:lang w:eastAsia="en-CA"/>
        </w:rPr>
        <w:t>Antrozous</w:t>
      </w:r>
      <w:proofErr w:type="spellEnd"/>
      <w:r w:rsidRPr="00B1044F">
        <w:rPr>
          <w:rFonts w:ascii="Cambria" w:eastAsia="Times New Roman" w:hAnsi="Cambria" w:cs="Times New Roman"/>
          <w:i/>
          <w:sz w:val="24"/>
          <w:szCs w:val="24"/>
          <w:lang w:eastAsia="en-CA"/>
        </w:rPr>
        <w:t xml:space="preserve"> p. </w:t>
      </w:r>
      <w:proofErr w:type="spellStart"/>
      <w:r w:rsidRPr="00B1044F">
        <w:rPr>
          <w:rFonts w:ascii="Cambria" w:eastAsia="Times New Roman" w:hAnsi="Cambria" w:cs="Times New Roman"/>
          <w:i/>
          <w:sz w:val="24"/>
          <w:szCs w:val="24"/>
          <w:lang w:eastAsia="en-CA"/>
        </w:rPr>
        <w:t>pallidus</w:t>
      </w:r>
      <w:proofErr w:type="spellEnd"/>
      <w:r w:rsidRPr="00B1044F">
        <w:rPr>
          <w:rFonts w:ascii="Cambria" w:eastAsia="Times New Roman" w:hAnsi="Cambria" w:cs="Times New Roman"/>
          <w:sz w:val="24"/>
          <w:szCs w:val="24"/>
          <w:lang w:eastAsia="en-CA"/>
        </w:rPr>
        <w:t xml:space="preserve">). </w:t>
      </w:r>
      <w:r w:rsidRPr="00B1044F">
        <w:rPr>
          <w:rFonts w:ascii="Cambria" w:eastAsia="Times New Roman" w:hAnsi="Cambria" w:cs="Times New Roman"/>
          <w:i/>
          <w:iCs/>
          <w:sz w:val="24"/>
          <w:szCs w:val="24"/>
          <w:lang w:eastAsia="en-CA"/>
        </w:rPr>
        <w:t>Journal of Comparative Physiology A</w:t>
      </w:r>
      <w:r w:rsidRPr="00B1044F">
        <w:rPr>
          <w:rFonts w:ascii="Cambria" w:eastAsia="Times New Roman" w:hAnsi="Cambria" w:cs="Times New Roman"/>
          <w:sz w:val="24"/>
          <w:szCs w:val="24"/>
          <w:lang w:eastAsia="en-CA"/>
        </w:rPr>
        <w:t xml:space="preserve">, </w:t>
      </w:r>
      <w:r w:rsidRPr="00B1044F">
        <w:rPr>
          <w:rFonts w:ascii="Cambria" w:eastAsia="Times New Roman" w:hAnsi="Cambria" w:cs="Times New Roman"/>
          <w:i/>
          <w:iCs/>
          <w:sz w:val="24"/>
          <w:szCs w:val="24"/>
          <w:lang w:eastAsia="en-CA"/>
        </w:rPr>
        <w:t>171</w:t>
      </w:r>
      <w:r w:rsidRPr="00B1044F">
        <w:rPr>
          <w:rFonts w:ascii="Cambria" w:eastAsia="Times New Roman" w:hAnsi="Cambria" w:cs="Times New Roman"/>
          <w:sz w:val="24"/>
          <w:szCs w:val="24"/>
          <w:lang w:eastAsia="en-CA"/>
        </w:rPr>
        <w:t>, 767-777.</w:t>
      </w:r>
    </w:p>
    <w:p w:rsidR="008559D0" w:rsidRPr="00B1044F" w:rsidRDefault="008559D0" w:rsidP="008559D0">
      <w:pPr>
        <w:spacing w:after="0" w:line="480" w:lineRule="auto"/>
        <w:ind w:left="567" w:hanging="567"/>
        <w:rPr>
          <w:rFonts w:ascii="Cambria" w:eastAsia="Times New Roman" w:hAnsi="Cambria" w:cs="Times New Roman"/>
          <w:sz w:val="24"/>
          <w:szCs w:val="24"/>
          <w:lang w:eastAsia="en-CA"/>
        </w:rPr>
      </w:pPr>
      <w:proofErr w:type="spellStart"/>
      <w:r w:rsidRPr="00B1044F">
        <w:rPr>
          <w:rFonts w:ascii="Cambria" w:hAnsi="Cambria" w:cs="Arial"/>
          <w:sz w:val="24"/>
          <w:szCs w:val="24"/>
          <w:shd w:val="clear" w:color="auto" w:fill="FFFFFF"/>
        </w:rPr>
        <w:t>Fuzessery</w:t>
      </w:r>
      <w:proofErr w:type="spellEnd"/>
      <w:r w:rsidRPr="00B1044F">
        <w:rPr>
          <w:rFonts w:ascii="Cambria" w:hAnsi="Cambria" w:cs="Arial"/>
          <w:sz w:val="24"/>
          <w:szCs w:val="24"/>
          <w:shd w:val="clear" w:color="auto" w:fill="FFFFFF"/>
        </w:rPr>
        <w:t>, Z. M., &amp; Hall, J. C. (1999). Sound duration selectivity in the pallid bat inferior colliculus.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Hearing Research</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137</w:t>
      </w:r>
      <w:r w:rsidRPr="00B1044F">
        <w:rPr>
          <w:rFonts w:ascii="Cambria" w:hAnsi="Cambria" w:cs="Arial"/>
          <w:sz w:val="24"/>
          <w:szCs w:val="24"/>
          <w:shd w:val="clear" w:color="auto" w:fill="FFFFFF"/>
        </w:rPr>
        <w:t>, 137-154.</w:t>
      </w:r>
    </w:p>
    <w:p w:rsidR="008559D0" w:rsidRPr="00B1044F"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lastRenderedPageBreak/>
        <w:t>Fuzessery</w:t>
      </w:r>
      <w:proofErr w:type="spellEnd"/>
      <w:r w:rsidRPr="00B1044F">
        <w:rPr>
          <w:rFonts w:ascii="Cambria" w:hAnsi="Cambria" w:cs="Arial"/>
          <w:sz w:val="24"/>
          <w:szCs w:val="24"/>
          <w:shd w:val="clear" w:color="auto" w:fill="FFFFFF"/>
        </w:rPr>
        <w:t>, Z. M., Richardson, M. D., &amp; Coburn, M. S. (2006). Neural mechanisms underlying selectivity for the rate and direction of frequency-modulated sweeps in the inferior colliculus of the pallid bat.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Neurophysiology</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96</w:t>
      </w:r>
      <w:r w:rsidRPr="00B1044F">
        <w:rPr>
          <w:rFonts w:ascii="Cambria" w:hAnsi="Cambria" w:cs="Arial"/>
          <w:sz w:val="24"/>
          <w:szCs w:val="24"/>
          <w:shd w:val="clear" w:color="auto" w:fill="FFFFFF"/>
        </w:rPr>
        <w:t>, 1320-1336.</w:t>
      </w:r>
    </w:p>
    <w:p w:rsidR="008559D0" w:rsidRPr="00B1044F" w:rsidRDefault="008559D0" w:rsidP="008559D0">
      <w:pPr>
        <w:spacing w:after="0" w:line="480" w:lineRule="auto"/>
        <w:ind w:left="567" w:hanging="567"/>
        <w:rPr>
          <w:rFonts w:ascii="Cambria" w:eastAsia="Times New Roman" w:hAnsi="Cambria" w:cs="Times New Roman"/>
          <w:sz w:val="24"/>
          <w:szCs w:val="24"/>
          <w:lang w:eastAsia="en-CA"/>
        </w:rPr>
      </w:pPr>
      <w:proofErr w:type="spellStart"/>
      <w:r w:rsidRPr="00B1044F">
        <w:rPr>
          <w:rFonts w:ascii="Cambria" w:hAnsi="Cambria" w:cs="Arial"/>
          <w:sz w:val="24"/>
          <w:szCs w:val="24"/>
          <w:shd w:val="clear" w:color="auto" w:fill="FFFFFF"/>
        </w:rPr>
        <w:t>Fuzessery</w:t>
      </w:r>
      <w:proofErr w:type="spellEnd"/>
      <w:r w:rsidRPr="00B1044F">
        <w:rPr>
          <w:rFonts w:ascii="Cambria" w:hAnsi="Cambria" w:cs="Arial"/>
          <w:sz w:val="24"/>
          <w:szCs w:val="24"/>
          <w:shd w:val="clear" w:color="auto" w:fill="FFFFFF"/>
        </w:rPr>
        <w:t xml:space="preserve">, Z. M., </w:t>
      </w:r>
      <w:proofErr w:type="spellStart"/>
      <w:r w:rsidRPr="00B1044F">
        <w:rPr>
          <w:rFonts w:ascii="Cambria" w:hAnsi="Cambria" w:cs="Arial"/>
          <w:sz w:val="24"/>
          <w:szCs w:val="24"/>
          <w:shd w:val="clear" w:color="auto" w:fill="FFFFFF"/>
        </w:rPr>
        <w:t>Razak</w:t>
      </w:r>
      <w:proofErr w:type="spellEnd"/>
      <w:r w:rsidRPr="00B1044F">
        <w:rPr>
          <w:rFonts w:ascii="Cambria" w:hAnsi="Cambria" w:cs="Arial"/>
          <w:sz w:val="24"/>
          <w:szCs w:val="24"/>
          <w:shd w:val="clear" w:color="auto" w:fill="FFFFFF"/>
        </w:rPr>
        <w:t>, K. A., &amp; Williams, A. J. (2011). Multiple mechanisms shape selectivity for FM sweep rate and direction in the pallid bat inferior colliculus and auditory cortex.</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Comparative Physiology A</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197</w:t>
      </w:r>
      <w:r w:rsidRPr="00B1044F">
        <w:rPr>
          <w:rFonts w:ascii="Cambria" w:hAnsi="Cambria" w:cs="Arial"/>
          <w:sz w:val="24"/>
          <w:szCs w:val="24"/>
          <w:shd w:val="clear" w:color="auto" w:fill="FFFFFF"/>
        </w:rPr>
        <w:t>, 615-623.</w:t>
      </w:r>
    </w:p>
    <w:p w:rsidR="008559D0" w:rsidRPr="00B1044F"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Gaese</w:t>
      </w:r>
      <w:proofErr w:type="spellEnd"/>
      <w:r w:rsidRPr="00B1044F">
        <w:rPr>
          <w:rFonts w:ascii="Cambria" w:hAnsi="Cambria" w:cs="Arial"/>
          <w:sz w:val="24"/>
          <w:szCs w:val="24"/>
          <w:shd w:val="clear" w:color="auto" w:fill="FFFFFF"/>
        </w:rPr>
        <w:t>, B. H., &amp; Ostwald, J. (1995). Temporal coding of amplitude and frequency modulation in the rat auditory cortex.</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European Journal of Neuroscience</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7</w:t>
      </w:r>
      <w:r w:rsidRPr="00B1044F">
        <w:rPr>
          <w:rFonts w:ascii="Cambria" w:hAnsi="Cambria" w:cs="Arial"/>
          <w:sz w:val="24"/>
          <w:szCs w:val="24"/>
          <w:shd w:val="clear" w:color="auto" w:fill="FFFFFF"/>
        </w:rPr>
        <w:t>, 438-450.</w:t>
      </w:r>
    </w:p>
    <w:p w:rsidR="008559D0" w:rsidRPr="00B1044F"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Gittelman</w:t>
      </w:r>
      <w:proofErr w:type="spellEnd"/>
      <w:r w:rsidRPr="00B1044F">
        <w:rPr>
          <w:rFonts w:ascii="Cambria" w:hAnsi="Cambria" w:cs="Arial"/>
          <w:sz w:val="24"/>
          <w:szCs w:val="24"/>
          <w:shd w:val="clear" w:color="auto" w:fill="FFFFFF"/>
        </w:rPr>
        <w:t xml:space="preserve">, J. X., Li, N., &amp; </w:t>
      </w:r>
      <w:proofErr w:type="spellStart"/>
      <w:r w:rsidRPr="00B1044F">
        <w:rPr>
          <w:rFonts w:ascii="Cambria" w:hAnsi="Cambria" w:cs="Arial"/>
          <w:sz w:val="24"/>
          <w:szCs w:val="24"/>
          <w:shd w:val="clear" w:color="auto" w:fill="FFFFFF"/>
        </w:rPr>
        <w:t>Pollak</w:t>
      </w:r>
      <w:proofErr w:type="spellEnd"/>
      <w:r w:rsidRPr="00B1044F">
        <w:rPr>
          <w:rFonts w:ascii="Cambria" w:hAnsi="Cambria" w:cs="Arial"/>
          <w:sz w:val="24"/>
          <w:szCs w:val="24"/>
          <w:shd w:val="clear" w:color="auto" w:fill="FFFFFF"/>
        </w:rPr>
        <w:t>, G. D. (2009). Mechanisms underlying directional selectivity for frequency-modulated sweeps in the inferior colliculus revealed by in vivo whole-cell recordings.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The Journal of Neuroscience</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29</w:t>
      </w:r>
      <w:r w:rsidRPr="00B1044F">
        <w:rPr>
          <w:rFonts w:ascii="Cambria" w:hAnsi="Cambria" w:cs="Arial"/>
          <w:sz w:val="24"/>
          <w:szCs w:val="24"/>
          <w:shd w:val="clear" w:color="auto" w:fill="FFFFFF"/>
        </w:rPr>
        <w:t>, 13030-13041.</w:t>
      </w:r>
    </w:p>
    <w:p w:rsidR="008559D0" w:rsidRPr="00B1044F" w:rsidRDefault="008559D0" w:rsidP="008559D0">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 xml:space="preserve">Gordon, M., &amp; O'Neill, W. E. (1998). Temporal processing across frequency channels by FM selective auditory neurons can account for FM rate selectivity. </w:t>
      </w:r>
      <w:r w:rsidRPr="00B1044F">
        <w:rPr>
          <w:rFonts w:ascii="Cambria" w:hAnsi="Cambria" w:cs="Arial"/>
          <w:i/>
          <w:iCs/>
          <w:sz w:val="24"/>
          <w:szCs w:val="24"/>
          <w:shd w:val="clear" w:color="auto" w:fill="FFFFFF"/>
        </w:rPr>
        <w:t>Hearing Research</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122</w:t>
      </w:r>
      <w:r w:rsidRPr="00B1044F">
        <w:rPr>
          <w:rFonts w:ascii="Cambria" w:hAnsi="Cambria" w:cs="Arial"/>
          <w:sz w:val="24"/>
          <w:szCs w:val="24"/>
          <w:shd w:val="clear" w:color="auto" w:fill="FFFFFF"/>
        </w:rPr>
        <w:t>, 97-108.</w:t>
      </w:r>
    </w:p>
    <w:p w:rsidR="008559D0" w:rsidRPr="00B1044F"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Grothe</w:t>
      </w:r>
      <w:proofErr w:type="spellEnd"/>
      <w:r w:rsidRPr="00B1044F">
        <w:rPr>
          <w:rFonts w:ascii="Cambria" w:hAnsi="Cambria" w:cs="Arial"/>
          <w:sz w:val="24"/>
          <w:szCs w:val="24"/>
          <w:shd w:val="clear" w:color="auto" w:fill="FFFFFF"/>
        </w:rPr>
        <w:t xml:space="preserve">, B., Covey, E., &amp; </w:t>
      </w:r>
      <w:proofErr w:type="spellStart"/>
      <w:r w:rsidRPr="00B1044F">
        <w:rPr>
          <w:rFonts w:ascii="Cambria" w:hAnsi="Cambria" w:cs="Arial"/>
          <w:sz w:val="24"/>
          <w:szCs w:val="24"/>
          <w:shd w:val="clear" w:color="auto" w:fill="FFFFFF"/>
        </w:rPr>
        <w:t>Casseday</w:t>
      </w:r>
      <w:proofErr w:type="spellEnd"/>
      <w:r w:rsidRPr="00B1044F">
        <w:rPr>
          <w:rFonts w:ascii="Cambria" w:hAnsi="Cambria" w:cs="Arial"/>
          <w:sz w:val="24"/>
          <w:szCs w:val="24"/>
          <w:shd w:val="clear" w:color="auto" w:fill="FFFFFF"/>
        </w:rPr>
        <w:t>, J. H. (2001). Medial superior olive of the big brown bat: neuronal responses to pure tones, amplitude modulations, and pulse trains.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Neurophysiology</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86</w:t>
      </w:r>
      <w:r w:rsidRPr="00B1044F">
        <w:rPr>
          <w:rFonts w:ascii="Cambria" w:hAnsi="Cambria" w:cs="Arial"/>
          <w:sz w:val="24"/>
          <w:szCs w:val="24"/>
          <w:shd w:val="clear" w:color="auto" w:fill="FFFFFF"/>
        </w:rPr>
        <w:t>, 2219-2230.</w:t>
      </w:r>
    </w:p>
    <w:p w:rsidR="008559D0" w:rsidRPr="00B1044F"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Haplea</w:t>
      </w:r>
      <w:proofErr w:type="spellEnd"/>
      <w:r w:rsidRPr="00B1044F">
        <w:rPr>
          <w:rFonts w:ascii="Cambria" w:hAnsi="Cambria" w:cs="Arial"/>
          <w:sz w:val="24"/>
          <w:szCs w:val="24"/>
          <w:shd w:val="clear" w:color="auto" w:fill="FFFFFF"/>
        </w:rPr>
        <w:t xml:space="preserve">, S., Covey, E., &amp; </w:t>
      </w:r>
      <w:proofErr w:type="spellStart"/>
      <w:r w:rsidRPr="00B1044F">
        <w:rPr>
          <w:rFonts w:ascii="Cambria" w:hAnsi="Cambria" w:cs="Arial"/>
          <w:sz w:val="24"/>
          <w:szCs w:val="24"/>
          <w:shd w:val="clear" w:color="auto" w:fill="FFFFFF"/>
        </w:rPr>
        <w:t>Casseday</w:t>
      </w:r>
      <w:proofErr w:type="spellEnd"/>
      <w:r w:rsidRPr="00B1044F">
        <w:rPr>
          <w:rFonts w:ascii="Cambria" w:hAnsi="Cambria" w:cs="Arial"/>
          <w:sz w:val="24"/>
          <w:szCs w:val="24"/>
          <w:shd w:val="clear" w:color="auto" w:fill="FFFFFF"/>
        </w:rPr>
        <w:t xml:space="preserve">, J. H. (1994). Frequency tuning and response latencies at three levels in the brainstem of the </w:t>
      </w:r>
      <w:proofErr w:type="spellStart"/>
      <w:r w:rsidRPr="00B1044F">
        <w:rPr>
          <w:rFonts w:ascii="Cambria" w:hAnsi="Cambria" w:cs="Arial"/>
          <w:sz w:val="24"/>
          <w:szCs w:val="24"/>
          <w:shd w:val="clear" w:color="auto" w:fill="FFFFFF"/>
        </w:rPr>
        <w:t>echolocating</w:t>
      </w:r>
      <w:proofErr w:type="spellEnd"/>
      <w:r w:rsidRPr="00B1044F">
        <w:rPr>
          <w:rFonts w:ascii="Cambria" w:hAnsi="Cambria" w:cs="Arial"/>
          <w:sz w:val="24"/>
          <w:szCs w:val="24"/>
          <w:shd w:val="clear" w:color="auto" w:fill="FFFFFF"/>
        </w:rPr>
        <w:t xml:space="preserve"> bat, </w:t>
      </w:r>
      <w:proofErr w:type="spellStart"/>
      <w:r w:rsidRPr="00B1044F">
        <w:rPr>
          <w:rFonts w:ascii="Cambria" w:hAnsi="Cambria" w:cs="Arial"/>
          <w:i/>
          <w:sz w:val="24"/>
          <w:szCs w:val="24"/>
          <w:shd w:val="clear" w:color="auto" w:fill="FFFFFF"/>
        </w:rPr>
        <w:t>Eptesicus</w:t>
      </w:r>
      <w:proofErr w:type="spellEnd"/>
      <w:r w:rsidRPr="00B1044F">
        <w:rPr>
          <w:rFonts w:ascii="Cambria" w:hAnsi="Cambria" w:cs="Arial"/>
          <w:i/>
          <w:sz w:val="24"/>
          <w:szCs w:val="24"/>
          <w:shd w:val="clear" w:color="auto" w:fill="FFFFFF"/>
        </w:rPr>
        <w:t xml:space="preserve"> </w:t>
      </w:r>
      <w:proofErr w:type="spellStart"/>
      <w:r w:rsidRPr="00B1044F">
        <w:rPr>
          <w:rFonts w:ascii="Cambria" w:hAnsi="Cambria" w:cs="Arial"/>
          <w:i/>
          <w:sz w:val="24"/>
          <w:szCs w:val="24"/>
          <w:shd w:val="clear" w:color="auto" w:fill="FFFFFF"/>
        </w:rPr>
        <w:t>fuscus</w:t>
      </w:r>
      <w:proofErr w:type="spellEnd"/>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Comparative Physiology A</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174</w:t>
      </w:r>
      <w:r w:rsidRPr="00B1044F">
        <w:rPr>
          <w:rFonts w:ascii="Cambria" w:hAnsi="Cambria" w:cs="Arial"/>
          <w:sz w:val="24"/>
          <w:szCs w:val="24"/>
          <w:shd w:val="clear" w:color="auto" w:fill="FFFFFF"/>
        </w:rPr>
        <w:t>, 671-683.</w:t>
      </w:r>
    </w:p>
    <w:p w:rsidR="004E2001" w:rsidRPr="00B1044F" w:rsidRDefault="004E2001"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lastRenderedPageBreak/>
        <w:t>Heil</w:t>
      </w:r>
      <w:proofErr w:type="spellEnd"/>
      <w:r w:rsidRPr="00B1044F">
        <w:rPr>
          <w:rFonts w:ascii="Cambria" w:hAnsi="Cambria" w:cs="Arial"/>
          <w:sz w:val="24"/>
          <w:szCs w:val="24"/>
          <w:shd w:val="clear" w:color="auto" w:fill="FFFFFF"/>
        </w:rPr>
        <w:t xml:space="preserve">, P., </w:t>
      </w:r>
      <w:proofErr w:type="spellStart"/>
      <w:r w:rsidRPr="00B1044F">
        <w:rPr>
          <w:rFonts w:ascii="Cambria" w:hAnsi="Cambria" w:cs="Arial"/>
          <w:sz w:val="24"/>
          <w:szCs w:val="24"/>
          <w:shd w:val="clear" w:color="auto" w:fill="FFFFFF"/>
        </w:rPr>
        <w:t>Rajan</w:t>
      </w:r>
      <w:proofErr w:type="spellEnd"/>
      <w:r w:rsidRPr="00B1044F">
        <w:rPr>
          <w:rFonts w:ascii="Cambria" w:hAnsi="Cambria" w:cs="Arial"/>
          <w:sz w:val="24"/>
          <w:szCs w:val="24"/>
          <w:shd w:val="clear" w:color="auto" w:fill="FFFFFF"/>
        </w:rPr>
        <w:t>, R., &amp; Irvine, D. R. (1992). Sensitivity of neurons in cat primary auditory cortex to tones and frequency-modulated stimuli. II: Organization of response properties along the ‘</w:t>
      </w:r>
      <w:proofErr w:type="spellStart"/>
      <w:r w:rsidRPr="00B1044F">
        <w:rPr>
          <w:rFonts w:ascii="Cambria" w:hAnsi="Cambria" w:cs="Arial"/>
          <w:sz w:val="24"/>
          <w:szCs w:val="24"/>
          <w:shd w:val="clear" w:color="auto" w:fill="FFFFFF"/>
        </w:rPr>
        <w:t>isofrequency’dimension</w:t>
      </w:r>
      <w:proofErr w:type="spellEnd"/>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Hearing Research</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63</w:t>
      </w:r>
      <w:r w:rsidRPr="00B1044F">
        <w:rPr>
          <w:rFonts w:ascii="Cambria" w:hAnsi="Cambria" w:cs="Arial"/>
          <w:sz w:val="24"/>
          <w:szCs w:val="24"/>
          <w:shd w:val="clear" w:color="auto" w:fill="FFFFFF"/>
        </w:rPr>
        <w:t>, 135-156.</w:t>
      </w:r>
    </w:p>
    <w:p w:rsidR="00BA7C95" w:rsidRPr="008F733B" w:rsidRDefault="00BA7C95" w:rsidP="000F22B4">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 xml:space="preserve">Jen, P. H. S., &amp; Schlegel, P. A. (1982). Auditory physiological properties of the </w:t>
      </w:r>
      <w:r w:rsidRPr="008F733B">
        <w:rPr>
          <w:rFonts w:ascii="Cambria" w:hAnsi="Cambria" w:cs="Arial"/>
          <w:sz w:val="24"/>
          <w:szCs w:val="24"/>
          <w:shd w:val="clear" w:color="auto" w:fill="FFFFFF"/>
        </w:rPr>
        <w:t xml:space="preserve">neurones in the inferior colliculus of the big brown bat, </w:t>
      </w:r>
      <w:proofErr w:type="spellStart"/>
      <w:r w:rsidRPr="008F733B">
        <w:rPr>
          <w:rFonts w:ascii="Cambria" w:hAnsi="Cambria" w:cs="Arial"/>
          <w:i/>
          <w:sz w:val="24"/>
          <w:szCs w:val="24"/>
          <w:shd w:val="clear" w:color="auto" w:fill="FFFFFF"/>
        </w:rPr>
        <w:t>Eptesicus</w:t>
      </w:r>
      <w:proofErr w:type="spellEnd"/>
      <w:r w:rsidRPr="008F733B">
        <w:rPr>
          <w:rFonts w:ascii="Cambria" w:hAnsi="Cambria" w:cs="Arial"/>
          <w:i/>
          <w:sz w:val="24"/>
          <w:szCs w:val="24"/>
          <w:shd w:val="clear" w:color="auto" w:fill="FFFFFF"/>
        </w:rPr>
        <w:t xml:space="preserve"> </w:t>
      </w:r>
      <w:proofErr w:type="spellStart"/>
      <w:r w:rsidRPr="008F733B">
        <w:rPr>
          <w:rFonts w:ascii="Cambria" w:hAnsi="Cambria" w:cs="Arial"/>
          <w:i/>
          <w:sz w:val="24"/>
          <w:szCs w:val="24"/>
          <w:shd w:val="clear" w:color="auto" w:fill="FFFFFF"/>
        </w:rPr>
        <w:t>fuscus</w:t>
      </w:r>
      <w:proofErr w:type="spellEnd"/>
      <w:r w:rsidRPr="008F733B">
        <w:rPr>
          <w:rFonts w:ascii="Cambria" w:hAnsi="Cambria" w:cs="Arial"/>
          <w:sz w:val="24"/>
          <w:szCs w:val="24"/>
          <w:shd w:val="clear" w:color="auto" w:fill="FFFFFF"/>
        </w:rPr>
        <w:t xml:space="preserve">. </w:t>
      </w:r>
      <w:r w:rsidRPr="008F733B">
        <w:rPr>
          <w:rFonts w:ascii="Cambria" w:hAnsi="Cambria" w:cs="Arial"/>
          <w:i/>
          <w:iCs/>
          <w:sz w:val="24"/>
          <w:szCs w:val="24"/>
          <w:shd w:val="clear" w:color="auto" w:fill="FFFFFF"/>
        </w:rPr>
        <w:t>Journal of comparative physiology</w:t>
      </w:r>
      <w:r w:rsidRPr="008F733B">
        <w:rPr>
          <w:rFonts w:ascii="Cambria" w:hAnsi="Cambria" w:cs="Arial"/>
          <w:sz w:val="24"/>
          <w:szCs w:val="24"/>
          <w:shd w:val="clear" w:color="auto" w:fill="FFFFFF"/>
        </w:rPr>
        <w:t>,</w:t>
      </w:r>
      <w:r w:rsidRPr="008F733B">
        <w:rPr>
          <w:rStyle w:val="apple-converted-space"/>
          <w:rFonts w:ascii="Cambria" w:hAnsi="Cambria" w:cs="Arial"/>
          <w:sz w:val="24"/>
          <w:szCs w:val="24"/>
          <w:shd w:val="clear" w:color="auto" w:fill="FFFFFF"/>
        </w:rPr>
        <w:t> </w:t>
      </w:r>
      <w:r w:rsidRPr="008F733B">
        <w:rPr>
          <w:rFonts w:ascii="Cambria" w:hAnsi="Cambria" w:cs="Arial"/>
          <w:i/>
          <w:iCs/>
          <w:sz w:val="24"/>
          <w:szCs w:val="24"/>
          <w:shd w:val="clear" w:color="auto" w:fill="FFFFFF"/>
        </w:rPr>
        <w:t>147</w:t>
      </w:r>
      <w:r w:rsidRPr="008F733B">
        <w:rPr>
          <w:rFonts w:ascii="Cambria" w:hAnsi="Cambria" w:cs="Arial"/>
          <w:sz w:val="24"/>
          <w:szCs w:val="24"/>
          <w:shd w:val="clear" w:color="auto" w:fill="FFFFFF"/>
        </w:rPr>
        <w:t>, 351-363.</w:t>
      </w:r>
    </w:p>
    <w:p w:rsidR="008559D0" w:rsidRPr="008F733B" w:rsidRDefault="008559D0" w:rsidP="000F22B4">
      <w:pPr>
        <w:autoSpaceDE w:val="0"/>
        <w:autoSpaceDN w:val="0"/>
        <w:adjustRightInd w:val="0"/>
        <w:spacing w:after="0" w:line="480" w:lineRule="auto"/>
        <w:ind w:left="567" w:hanging="567"/>
        <w:rPr>
          <w:rFonts w:ascii="Cambria" w:hAnsi="Cambria" w:cs="NimbusRomNo9L-Regu"/>
          <w:sz w:val="24"/>
          <w:szCs w:val="24"/>
        </w:rPr>
      </w:pPr>
      <w:r w:rsidRPr="008F733B">
        <w:rPr>
          <w:rFonts w:ascii="Cambria" w:hAnsi="Cambria" w:cs="NimbusRomNo9L-Regu"/>
          <w:sz w:val="24"/>
          <w:szCs w:val="24"/>
        </w:rPr>
        <w:t>Jen, P. H.-S. &amp; Wu, C. H. (2006). Duration selectivity organization in the inferior colliculus of the</w:t>
      </w:r>
      <w:r w:rsidRPr="008F733B">
        <w:rPr>
          <w:rFonts w:ascii="Cambria" w:hAnsi="Cambria" w:cs="NimbusSanL-Regu"/>
          <w:sz w:val="24"/>
          <w:szCs w:val="24"/>
        </w:rPr>
        <w:t xml:space="preserve"> </w:t>
      </w:r>
      <w:r w:rsidRPr="008F733B">
        <w:rPr>
          <w:rFonts w:ascii="Cambria" w:hAnsi="Cambria" w:cs="NimbusRomNo9L-Regu"/>
          <w:sz w:val="24"/>
          <w:szCs w:val="24"/>
        </w:rPr>
        <w:t xml:space="preserve">big brown bat, </w:t>
      </w:r>
      <w:proofErr w:type="spellStart"/>
      <w:r w:rsidRPr="008F733B">
        <w:rPr>
          <w:rFonts w:ascii="Cambria" w:hAnsi="Cambria" w:cs="NimbusRomNo9L-ReguItal"/>
          <w:i/>
          <w:sz w:val="24"/>
          <w:szCs w:val="24"/>
        </w:rPr>
        <w:t>Eptesicus</w:t>
      </w:r>
      <w:proofErr w:type="spellEnd"/>
      <w:r w:rsidRPr="008F733B">
        <w:rPr>
          <w:rFonts w:ascii="Cambria" w:hAnsi="Cambria" w:cs="NimbusRomNo9L-ReguItal"/>
          <w:i/>
          <w:sz w:val="24"/>
          <w:szCs w:val="24"/>
        </w:rPr>
        <w:t xml:space="preserve"> </w:t>
      </w:r>
      <w:proofErr w:type="spellStart"/>
      <w:r w:rsidRPr="008F733B">
        <w:rPr>
          <w:rFonts w:ascii="Cambria" w:hAnsi="Cambria" w:cs="NimbusRomNo9L-ReguItal"/>
          <w:i/>
          <w:sz w:val="24"/>
          <w:szCs w:val="24"/>
        </w:rPr>
        <w:t>fuscus</w:t>
      </w:r>
      <w:proofErr w:type="spellEnd"/>
      <w:r w:rsidRPr="008F733B">
        <w:rPr>
          <w:rFonts w:ascii="Cambria" w:hAnsi="Cambria" w:cs="NimbusRomNo9L-Regu"/>
          <w:sz w:val="24"/>
          <w:szCs w:val="24"/>
        </w:rPr>
        <w:t xml:space="preserve">. </w:t>
      </w:r>
      <w:r w:rsidRPr="008F733B">
        <w:rPr>
          <w:rFonts w:ascii="Cambria" w:hAnsi="Cambria" w:cs="NimbusRomNo9L-ReguItal"/>
          <w:i/>
          <w:sz w:val="24"/>
          <w:szCs w:val="24"/>
        </w:rPr>
        <w:t>Brain Research</w:t>
      </w:r>
      <w:r w:rsidRPr="008F733B">
        <w:rPr>
          <w:rFonts w:ascii="Cambria" w:hAnsi="Cambria" w:cs="NimbusRomNo9L-Regu"/>
          <w:sz w:val="24"/>
          <w:szCs w:val="24"/>
        </w:rPr>
        <w:t xml:space="preserve">, </w:t>
      </w:r>
      <w:r w:rsidRPr="008F733B">
        <w:rPr>
          <w:rFonts w:ascii="Cambria" w:hAnsi="Cambria" w:cs="NimbusRomNo9L-ReguItal"/>
          <w:i/>
          <w:sz w:val="24"/>
          <w:szCs w:val="24"/>
        </w:rPr>
        <w:t>1108</w:t>
      </w:r>
      <w:r w:rsidRPr="008F733B">
        <w:rPr>
          <w:rFonts w:ascii="Cambria" w:hAnsi="Cambria" w:cs="NimbusRomNo9L-Regu"/>
          <w:sz w:val="24"/>
          <w:szCs w:val="24"/>
        </w:rPr>
        <w:t>, 76-87.</w:t>
      </w:r>
    </w:p>
    <w:p w:rsidR="008F733B" w:rsidRPr="008F733B" w:rsidRDefault="008F733B" w:rsidP="000F22B4">
      <w:pPr>
        <w:autoSpaceDE w:val="0"/>
        <w:autoSpaceDN w:val="0"/>
        <w:adjustRightInd w:val="0"/>
        <w:spacing w:after="0" w:line="480" w:lineRule="auto"/>
        <w:ind w:left="567" w:hanging="567"/>
        <w:rPr>
          <w:rFonts w:ascii="Cambria" w:hAnsi="Cambria" w:cs="NimbusRomNo9L-Regu"/>
          <w:sz w:val="24"/>
          <w:szCs w:val="24"/>
        </w:rPr>
      </w:pPr>
      <w:proofErr w:type="spellStart"/>
      <w:r w:rsidRPr="008F733B">
        <w:rPr>
          <w:rFonts w:ascii="Cambria" w:hAnsi="Cambria" w:cs="Arial"/>
          <w:color w:val="222222"/>
          <w:sz w:val="24"/>
          <w:szCs w:val="24"/>
          <w:shd w:val="clear" w:color="auto" w:fill="FFFFFF"/>
        </w:rPr>
        <w:t>Koay</w:t>
      </w:r>
      <w:proofErr w:type="spellEnd"/>
      <w:r w:rsidRPr="008F733B">
        <w:rPr>
          <w:rFonts w:ascii="Cambria" w:hAnsi="Cambria" w:cs="Arial"/>
          <w:color w:val="222222"/>
          <w:sz w:val="24"/>
          <w:szCs w:val="24"/>
          <w:shd w:val="clear" w:color="auto" w:fill="FFFFFF"/>
        </w:rPr>
        <w:t>, G., Heffner, H. E., &amp; Heffner, R. S. (1997). Audiogram of the big brown bat (</w:t>
      </w:r>
      <w:proofErr w:type="spellStart"/>
      <w:r w:rsidRPr="008F733B">
        <w:rPr>
          <w:rFonts w:ascii="Cambria" w:hAnsi="Cambria" w:cs="Arial"/>
          <w:color w:val="222222"/>
          <w:sz w:val="24"/>
          <w:szCs w:val="24"/>
          <w:shd w:val="clear" w:color="auto" w:fill="FFFFFF"/>
        </w:rPr>
        <w:t>Eptesicus</w:t>
      </w:r>
      <w:proofErr w:type="spellEnd"/>
      <w:r w:rsidRPr="008F733B">
        <w:rPr>
          <w:rFonts w:ascii="Cambria" w:hAnsi="Cambria" w:cs="Arial"/>
          <w:color w:val="222222"/>
          <w:sz w:val="24"/>
          <w:szCs w:val="24"/>
          <w:shd w:val="clear" w:color="auto" w:fill="FFFFFF"/>
        </w:rPr>
        <w:t xml:space="preserve"> </w:t>
      </w:r>
      <w:proofErr w:type="spellStart"/>
      <w:r w:rsidRPr="008F733B">
        <w:rPr>
          <w:rFonts w:ascii="Cambria" w:hAnsi="Cambria" w:cs="Arial"/>
          <w:color w:val="222222"/>
          <w:sz w:val="24"/>
          <w:szCs w:val="24"/>
          <w:shd w:val="clear" w:color="auto" w:fill="FFFFFF"/>
        </w:rPr>
        <w:t>fuscus</w:t>
      </w:r>
      <w:proofErr w:type="spellEnd"/>
      <w:r w:rsidRPr="008F733B">
        <w:rPr>
          <w:rFonts w:ascii="Cambria" w:hAnsi="Cambria" w:cs="Arial"/>
          <w:color w:val="222222"/>
          <w:sz w:val="24"/>
          <w:szCs w:val="24"/>
          <w:shd w:val="clear" w:color="auto" w:fill="FFFFFF"/>
        </w:rPr>
        <w:t>).</w:t>
      </w:r>
      <w:r w:rsidRPr="008F733B">
        <w:rPr>
          <w:rStyle w:val="apple-converted-space"/>
          <w:rFonts w:ascii="Cambria" w:hAnsi="Cambria" w:cs="Arial"/>
          <w:color w:val="222222"/>
          <w:sz w:val="24"/>
          <w:szCs w:val="24"/>
          <w:shd w:val="clear" w:color="auto" w:fill="FFFFFF"/>
        </w:rPr>
        <w:t> </w:t>
      </w:r>
      <w:r w:rsidRPr="008F733B">
        <w:rPr>
          <w:rFonts w:ascii="Cambria" w:hAnsi="Cambria" w:cs="Arial"/>
          <w:i/>
          <w:iCs/>
          <w:color w:val="222222"/>
          <w:sz w:val="24"/>
          <w:szCs w:val="24"/>
          <w:shd w:val="clear" w:color="auto" w:fill="FFFFFF"/>
        </w:rPr>
        <w:t>Hearing research</w:t>
      </w:r>
      <w:r w:rsidRPr="008F733B">
        <w:rPr>
          <w:rFonts w:ascii="Cambria" w:hAnsi="Cambria" w:cs="Arial"/>
          <w:color w:val="222222"/>
          <w:sz w:val="24"/>
          <w:szCs w:val="24"/>
          <w:shd w:val="clear" w:color="auto" w:fill="FFFFFF"/>
        </w:rPr>
        <w:t>,</w:t>
      </w:r>
      <w:r w:rsidRPr="008F733B">
        <w:rPr>
          <w:rStyle w:val="apple-converted-space"/>
          <w:rFonts w:ascii="Cambria" w:hAnsi="Cambria" w:cs="Arial"/>
          <w:color w:val="222222"/>
          <w:sz w:val="24"/>
          <w:szCs w:val="24"/>
          <w:shd w:val="clear" w:color="auto" w:fill="FFFFFF"/>
        </w:rPr>
        <w:t> </w:t>
      </w:r>
      <w:r w:rsidRPr="008F733B">
        <w:rPr>
          <w:rFonts w:ascii="Cambria" w:hAnsi="Cambria" w:cs="Arial"/>
          <w:i/>
          <w:iCs/>
          <w:color w:val="222222"/>
          <w:sz w:val="24"/>
          <w:szCs w:val="24"/>
          <w:shd w:val="clear" w:color="auto" w:fill="FFFFFF"/>
        </w:rPr>
        <w:t>105</w:t>
      </w:r>
      <w:r w:rsidRPr="008F733B">
        <w:rPr>
          <w:rFonts w:ascii="Cambria" w:hAnsi="Cambria" w:cs="Arial"/>
          <w:color w:val="222222"/>
          <w:sz w:val="24"/>
          <w:szCs w:val="24"/>
          <w:shd w:val="clear" w:color="auto" w:fill="FFFFFF"/>
        </w:rPr>
        <w:t>, 202-210.</w:t>
      </w:r>
    </w:p>
    <w:p w:rsidR="008559D0" w:rsidRPr="00B1044F" w:rsidRDefault="008559D0" w:rsidP="000F22B4">
      <w:pPr>
        <w:spacing w:after="0" w:line="480" w:lineRule="auto"/>
        <w:ind w:left="567" w:hanging="567"/>
        <w:rPr>
          <w:rFonts w:ascii="Cambria" w:eastAsia="Times New Roman" w:hAnsi="Cambria" w:cs="Times New Roman"/>
          <w:sz w:val="24"/>
          <w:szCs w:val="24"/>
          <w:lang w:eastAsia="en-CA"/>
        </w:rPr>
      </w:pPr>
      <w:proofErr w:type="spellStart"/>
      <w:r w:rsidRPr="008F733B">
        <w:rPr>
          <w:rFonts w:ascii="Cambria" w:eastAsia="Times New Roman" w:hAnsi="Cambria" w:cs="Times New Roman"/>
          <w:sz w:val="24"/>
          <w:szCs w:val="24"/>
          <w:lang w:eastAsia="en-CA"/>
        </w:rPr>
        <w:t>Lenhart</w:t>
      </w:r>
      <w:proofErr w:type="spellEnd"/>
      <w:r w:rsidRPr="008F733B">
        <w:rPr>
          <w:rFonts w:ascii="Cambria" w:eastAsia="Times New Roman" w:hAnsi="Cambria" w:cs="Times New Roman"/>
          <w:sz w:val="24"/>
          <w:szCs w:val="24"/>
          <w:lang w:eastAsia="en-CA"/>
        </w:rPr>
        <w:t>, P. A., Mata-Silva, V., &amp; Johns</w:t>
      </w:r>
      <w:r w:rsidR="000F22B4" w:rsidRPr="008F733B">
        <w:rPr>
          <w:rFonts w:ascii="Cambria" w:eastAsia="Times New Roman" w:hAnsi="Cambria" w:cs="Times New Roman"/>
          <w:sz w:val="24"/>
          <w:szCs w:val="24"/>
          <w:lang w:eastAsia="en-CA"/>
        </w:rPr>
        <w:t>on, J. D. (2010). Foods of the pallid b</w:t>
      </w:r>
      <w:r w:rsidRPr="008F733B">
        <w:rPr>
          <w:rFonts w:ascii="Cambria" w:eastAsia="Times New Roman" w:hAnsi="Cambria" w:cs="Times New Roman"/>
          <w:sz w:val="24"/>
          <w:szCs w:val="24"/>
          <w:lang w:eastAsia="en-CA"/>
        </w:rPr>
        <w:t xml:space="preserve">at, </w:t>
      </w:r>
      <w:proofErr w:type="spellStart"/>
      <w:r w:rsidRPr="008F733B">
        <w:rPr>
          <w:rFonts w:ascii="Cambria" w:eastAsia="Times New Roman" w:hAnsi="Cambria" w:cs="Times New Roman"/>
          <w:i/>
          <w:sz w:val="24"/>
          <w:szCs w:val="24"/>
          <w:lang w:eastAsia="en-CA"/>
        </w:rPr>
        <w:t>Antrozous</w:t>
      </w:r>
      <w:proofErr w:type="spellEnd"/>
      <w:r w:rsidRPr="008F733B">
        <w:rPr>
          <w:rFonts w:ascii="Cambria" w:eastAsia="Times New Roman" w:hAnsi="Cambria" w:cs="Times New Roman"/>
          <w:i/>
          <w:sz w:val="24"/>
          <w:szCs w:val="24"/>
          <w:lang w:eastAsia="en-CA"/>
        </w:rPr>
        <w:t xml:space="preserve"> </w:t>
      </w:r>
      <w:proofErr w:type="spellStart"/>
      <w:r w:rsidRPr="008F733B">
        <w:rPr>
          <w:rFonts w:ascii="Cambria" w:eastAsia="Times New Roman" w:hAnsi="Cambria" w:cs="Times New Roman"/>
          <w:i/>
          <w:sz w:val="24"/>
          <w:szCs w:val="24"/>
          <w:lang w:eastAsia="en-CA"/>
        </w:rPr>
        <w:t>pallidus</w:t>
      </w:r>
      <w:proofErr w:type="spellEnd"/>
      <w:r w:rsidRPr="008F733B">
        <w:rPr>
          <w:rFonts w:ascii="Cambria" w:eastAsia="Times New Roman" w:hAnsi="Cambria" w:cs="Times New Roman"/>
          <w:i/>
          <w:sz w:val="24"/>
          <w:szCs w:val="24"/>
          <w:lang w:eastAsia="en-CA"/>
        </w:rPr>
        <w:t xml:space="preserve"> </w:t>
      </w:r>
      <w:r w:rsidRPr="008F733B">
        <w:rPr>
          <w:rFonts w:ascii="Cambria" w:eastAsia="Times New Roman" w:hAnsi="Cambria" w:cs="Times New Roman"/>
          <w:sz w:val="24"/>
          <w:szCs w:val="24"/>
          <w:lang w:eastAsia="en-CA"/>
        </w:rPr>
        <w:t>(</w:t>
      </w:r>
      <w:proofErr w:type="spellStart"/>
      <w:r w:rsidRPr="008F733B">
        <w:rPr>
          <w:rFonts w:ascii="Cambria" w:eastAsia="Times New Roman" w:hAnsi="Cambria" w:cs="Times New Roman"/>
          <w:sz w:val="24"/>
          <w:szCs w:val="24"/>
          <w:lang w:eastAsia="en-CA"/>
        </w:rPr>
        <w:t>Chiroptera</w:t>
      </w:r>
      <w:proofErr w:type="spellEnd"/>
      <w:r w:rsidRPr="008F733B">
        <w:rPr>
          <w:rFonts w:ascii="Cambria" w:eastAsia="Times New Roman" w:hAnsi="Cambria" w:cs="Times New Roman"/>
          <w:sz w:val="24"/>
          <w:szCs w:val="24"/>
          <w:lang w:eastAsia="en-CA"/>
        </w:rPr>
        <w:t xml:space="preserve">: </w:t>
      </w:r>
      <w:proofErr w:type="spellStart"/>
      <w:r w:rsidRPr="008F733B">
        <w:rPr>
          <w:rFonts w:ascii="Cambria" w:eastAsia="Times New Roman" w:hAnsi="Cambria" w:cs="Times New Roman"/>
          <w:sz w:val="24"/>
          <w:szCs w:val="24"/>
          <w:lang w:eastAsia="en-CA"/>
        </w:rPr>
        <w:t>Vesper</w:t>
      </w:r>
      <w:r w:rsidR="000F22B4" w:rsidRPr="008F733B">
        <w:rPr>
          <w:rFonts w:ascii="Cambria" w:eastAsia="Times New Roman" w:hAnsi="Cambria" w:cs="Times New Roman"/>
          <w:sz w:val="24"/>
          <w:szCs w:val="24"/>
          <w:lang w:eastAsia="en-CA"/>
        </w:rPr>
        <w:t>tilionidae</w:t>
      </w:r>
      <w:proofErr w:type="spellEnd"/>
      <w:r w:rsidR="000F22B4">
        <w:rPr>
          <w:rFonts w:ascii="Cambria" w:eastAsia="Times New Roman" w:hAnsi="Cambria" w:cs="Times New Roman"/>
          <w:sz w:val="24"/>
          <w:szCs w:val="24"/>
          <w:lang w:eastAsia="en-CA"/>
        </w:rPr>
        <w:t xml:space="preserve">), in the </w:t>
      </w:r>
      <w:proofErr w:type="spellStart"/>
      <w:r w:rsidR="000F22B4">
        <w:rPr>
          <w:rFonts w:ascii="Cambria" w:eastAsia="Times New Roman" w:hAnsi="Cambria" w:cs="Times New Roman"/>
          <w:sz w:val="24"/>
          <w:szCs w:val="24"/>
          <w:lang w:eastAsia="en-CA"/>
        </w:rPr>
        <w:t>Chihuahuan</w:t>
      </w:r>
      <w:proofErr w:type="spellEnd"/>
      <w:r w:rsidR="000F22B4">
        <w:rPr>
          <w:rFonts w:ascii="Cambria" w:eastAsia="Times New Roman" w:hAnsi="Cambria" w:cs="Times New Roman"/>
          <w:sz w:val="24"/>
          <w:szCs w:val="24"/>
          <w:lang w:eastAsia="en-CA"/>
        </w:rPr>
        <w:t xml:space="preserve"> desert of w</w:t>
      </w:r>
      <w:r w:rsidRPr="00B1044F">
        <w:rPr>
          <w:rFonts w:ascii="Cambria" w:eastAsia="Times New Roman" w:hAnsi="Cambria" w:cs="Times New Roman"/>
          <w:sz w:val="24"/>
          <w:szCs w:val="24"/>
          <w:lang w:eastAsia="en-CA"/>
        </w:rPr>
        <w:t xml:space="preserve">estern Texas. </w:t>
      </w:r>
      <w:r w:rsidRPr="00B1044F">
        <w:rPr>
          <w:rFonts w:ascii="Cambria" w:eastAsia="Times New Roman" w:hAnsi="Cambria" w:cs="Times New Roman"/>
          <w:i/>
          <w:iCs/>
          <w:sz w:val="24"/>
          <w:szCs w:val="24"/>
          <w:lang w:eastAsia="en-CA"/>
        </w:rPr>
        <w:t>The Southwestern Naturalist</w:t>
      </w:r>
      <w:r w:rsidRPr="00B1044F">
        <w:rPr>
          <w:rFonts w:ascii="Cambria" w:eastAsia="Times New Roman" w:hAnsi="Cambria" w:cs="Times New Roman"/>
          <w:sz w:val="24"/>
          <w:szCs w:val="24"/>
          <w:lang w:eastAsia="en-CA"/>
        </w:rPr>
        <w:t xml:space="preserve">, </w:t>
      </w:r>
      <w:r w:rsidRPr="00B1044F">
        <w:rPr>
          <w:rFonts w:ascii="Cambria" w:eastAsia="Times New Roman" w:hAnsi="Cambria" w:cs="Times New Roman"/>
          <w:i/>
          <w:iCs/>
          <w:sz w:val="24"/>
          <w:szCs w:val="24"/>
          <w:lang w:eastAsia="en-CA"/>
        </w:rPr>
        <w:t>55</w:t>
      </w:r>
      <w:r w:rsidRPr="00B1044F">
        <w:rPr>
          <w:rFonts w:ascii="Cambria" w:eastAsia="Times New Roman" w:hAnsi="Cambria" w:cs="Times New Roman"/>
          <w:sz w:val="24"/>
          <w:szCs w:val="24"/>
          <w:lang w:eastAsia="en-CA"/>
        </w:rPr>
        <w:t>, 110-115.</w:t>
      </w:r>
    </w:p>
    <w:p w:rsidR="008559D0" w:rsidRPr="00B1044F" w:rsidRDefault="008559D0" w:rsidP="000F22B4">
      <w:pPr>
        <w:spacing w:after="0" w:line="480" w:lineRule="auto"/>
        <w:ind w:left="567" w:hanging="567"/>
        <w:rPr>
          <w:rFonts w:ascii="Cambria" w:eastAsia="Times New Roman" w:hAnsi="Cambria" w:cs="Times New Roman"/>
          <w:sz w:val="24"/>
          <w:szCs w:val="24"/>
          <w:lang w:eastAsia="en-CA"/>
        </w:rPr>
      </w:pPr>
      <w:r w:rsidRPr="00B1044F">
        <w:rPr>
          <w:rFonts w:ascii="Cambria" w:hAnsi="Cambria" w:cs="Arial"/>
          <w:sz w:val="24"/>
          <w:szCs w:val="24"/>
          <w:shd w:val="clear" w:color="auto" w:fill="FFFFFF"/>
        </w:rPr>
        <w:t>Liang, L., Lu, T., &amp; Wang, X. (2002). Neural representations of sinusoidal amplitude and frequency modulations in the primary auditory cortex of awake primates.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Neurophysiology</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87</w:t>
      </w:r>
      <w:r w:rsidRPr="00B1044F">
        <w:rPr>
          <w:rFonts w:ascii="Cambria" w:hAnsi="Cambria" w:cs="Arial"/>
          <w:sz w:val="24"/>
          <w:szCs w:val="24"/>
          <w:shd w:val="clear" w:color="auto" w:fill="FFFFFF"/>
        </w:rPr>
        <w:t>, 2237-2261.</w:t>
      </w:r>
    </w:p>
    <w:p w:rsidR="008559D0" w:rsidRPr="00B1044F" w:rsidRDefault="008559D0" w:rsidP="000F22B4">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Liberman</w:t>
      </w:r>
      <w:proofErr w:type="spellEnd"/>
      <w:r w:rsidRPr="00B1044F">
        <w:rPr>
          <w:rFonts w:ascii="Cambria" w:hAnsi="Cambria" w:cs="Arial"/>
          <w:sz w:val="24"/>
          <w:szCs w:val="24"/>
          <w:shd w:val="clear" w:color="auto" w:fill="FFFFFF"/>
        </w:rPr>
        <w:t xml:space="preserve">, A. M., Cooper, F. S., </w:t>
      </w:r>
      <w:proofErr w:type="spellStart"/>
      <w:r w:rsidRPr="00B1044F">
        <w:rPr>
          <w:rFonts w:ascii="Cambria" w:hAnsi="Cambria" w:cs="Arial"/>
          <w:sz w:val="24"/>
          <w:szCs w:val="24"/>
          <w:shd w:val="clear" w:color="auto" w:fill="FFFFFF"/>
        </w:rPr>
        <w:t>Shankweiler</w:t>
      </w:r>
      <w:proofErr w:type="spellEnd"/>
      <w:r w:rsidRPr="00B1044F">
        <w:rPr>
          <w:rFonts w:ascii="Cambria" w:hAnsi="Cambria" w:cs="Arial"/>
          <w:sz w:val="24"/>
          <w:szCs w:val="24"/>
          <w:shd w:val="clear" w:color="auto" w:fill="FFFFFF"/>
        </w:rPr>
        <w:t xml:space="preserve">, D. P., &amp; </w:t>
      </w:r>
      <w:proofErr w:type="spellStart"/>
      <w:r w:rsidRPr="00B1044F">
        <w:rPr>
          <w:rFonts w:ascii="Cambria" w:hAnsi="Cambria" w:cs="Arial"/>
          <w:sz w:val="24"/>
          <w:szCs w:val="24"/>
          <w:shd w:val="clear" w:color="auto" w:fill="FFFFFF"/>
        </w:rPr>
        <w:t>Studdert</w:t>
      </w:r>
      <w:proofErr w:type="spellEnd"/>
      <w:r w:rsidRPr="00B1044F">
        <w:rPr>
          <w:rFonts w:ascii="Cambria" w:hAnsi="Cambria" w:cs="Arial"/>
          <w:sz w:val="24"/>
          <w:szCs w:val="24"/>
          <w:shd w:val="clear" w:color="auto" w:fill="FFFFFF"/>
        </w:rPr>
        <w:t>-Kennedy, M. (1967). Perception of the speech code.</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Psychological Review</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74</w:t>
      </w:r>
      <w:r w:rsidRPr="00B1044F">
        <w:rPr>
          <w:rFonts w:ascii="Cambria" w:hAnsi="Cambria" w:cs="Arial"/>
          <w:sz w:val="24"/>
          <w:szCs w:val="24"/>
          <w:shd w:val="clear" w:color="auto" w:fill="FFFFFF"/>
        </w:rPr>
        <w:t>, 431.</w:t>
      </w:r>
    </w:p>
    <w:p w:rsidR="008559D0" w:rsidRPr="00B1044F" w:rsidRDefault="008559D0" w:rsidP="000F22B4">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 xml:space="preserve">Luo, F., </w:t>
      </w:r>
      <w:proofErr w:type="spellStart"/>
      <w:r w:rsidRPr="00B1044F">
        <w:rPr>
          <w:rFonts w:ascii="Cambria" w:hAnsi="Cambria" w:cs="Arial"/>
          <w:sz w:val="24"/>
          <w:szCs w:val="24"/>
          <w:shd w:val="clear" w:color="auto" w:fill="FFFFFF"/>
        </w:rPr>
        <w:t>Metzner</w:t>
      </w:r>
      <w:proofErr w:type="spellEnd"/>
      <w:r w:rsidRPr="00B1044F">
        <w:rPr>
          <w:rFonts w:ascii="Cambria" w:hAnsi="Cambria" w:cs="Arial"/>
          <w:sz w:val="24"/>
          <w:szCs w:val="24"/>
          <w:shd w:val="clear" w:color="auto" w:fill="FFFFFF"/>
        </w:rPr>
        <w:t>, W., Wu, F. J., Zhang, S. Y., &amp; Chen, Q. C. (2008). Duration-sensitive neurons in the inferior colliculus of horseshoe bats: adaptations for using CF-FM echolocation pulses.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Neurophysiology</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99</w:t>
      </w:r>
      <w:r w:rsidRPr="00B1044F">
        <w:rPr>
          <w:rFonts w:ascii="Cambria" w:hAnsi="Cambria" w:cs="Arial"/>
          <w:sz w:val="24"/>
          <w:szCs w:val="24"/>
          <w:shd w:val="clear" w:color="auto" w:fill="FFFFFF"/>
        </w:rPr>
        <w:t>, 284-296.</w:t>
      </w:r>
    </w:p>
    <w:p w:rsidR="008559D0" w:rsidRPr="00B1044F" w:rsidRDefault="008559D0" w:rsidP="008559D0">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lastRenderedPageBreak/>
        <w:t xml:space="preserve">Masters, W. M., </w:t>
      </w:r>
      <w:proofErr w:type="spellStart"/>
      <w:r w:rsidRPr="00B1044F">
        <w:rPr>
          <w:rFonts w:ascii="Cambria" w:hAnsi="Cambria" w:cs="Arial"/>
          <w:sz w:val="24"/>
          <w:szCs w:val="24"/>
          <w:shd w:val="clear" w:color="auto" w:fill="FFFFFF"/>
        </w:rPr>
        <w:t>Moffat</w:t>
      </w:r>
      <w:proofErr w:type="spellEnd"/>
      <w:r w:rsidRPr="00B1044F">
        <w:rPr>
          <w:rFonts w:ascii="Cambria" w:hAnsi="Cambria" w:cs="Arial"/>
          <w:sz w:val="24"/>
          <w:szCs w:val="24"/>
          <w:shd w:val="clear" w:color="auto" w:fill="FFFFFF"/>
        </w:rPr>
        <w:t xml:space="preserve">, A. J., &amp; Simmons, J. A. (1985). Sonar tracking of horizontally moving targets by the big brown bat </w:t>
      </w:r>
      <w:proofErr w:type="spellStart"/>
      <w:r w:rsidRPr="00B1044F">
        <w:rPr>
          <w:rFonts w:ascii="Cambria" w:hAnsi="Cambria" w:cs="Arial"/>
          <w:i/>
          <w:sz w:val="24"/>
          <w:szCs w:val="24"/>
          <w:shd w:val="clear" w:color="auto" w:fill="FFFFFF"/>
        </w:rPr>
        <w:t>Eptesicus</w:t>
      </w:r>
      <w:proofErr w:type="spellEnd"/>
      <w:r w:rsidRPr="00B1044F">
        <w:rPr>
          <w:rFonts w:ascii="Cambria" w:hAnsi="Cambria" w:cs="Arial"/>
          <w:i/>
          <w:sz w:val="24"/>
          <w:szCs w:val="24"/>
          <w:shd w:val="clear" w:color="auto" w:fill="FFFFFF"/>
        </w:rPr>
        <w:t xml:space="preserve"> </w:t>
      </w:r>
      <w:proofErr w:type="spellStart"/>
      <w:r w:rsidRPr="00B1044F">
        <w:rPr>
          <w:rFonts w:ascii="Cambria" w:hAnsi="Cambria" w:cs="Arial"/>
          <w:i/>
          <w:sz w:val="24"/>
          <w:szCs w:val="24"/>
          <w:shd w:val="clear" w:color="auto" w:fill="FFFFFF"/>
        </w:rPr>
        <w:t>fuscus</w:t>
      </w:r>
      <w:proofErr w:type="spellEnd"/>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Science</w:t>
      </w:r>
      <w:r w:rsidRPr="00B1044F">
        <w:rPr>
          <w:rFonts w:ascii="Cambria" w:hAnsi="Cambria" w:cs="Arial"/>
          <w:sz w:val="24"/>
          <w:szCs w:val="24"/>
          <w:shd w:val="clear" w:color="auto" w:fill="FFFFFF"/>
        </w:rPr>
        <w:t xml:space="preserve">, </w:t>
      </w:r>
      <w:r w:rsidRPr="00B1044F">
        <w:rPr>
          <w:rFonts w:ascii="Cambria" w:hAnsi="Cambria" w:cs="Arial"/>
          <w:i/>
          <w:iCs/>
          <w:sz w:val="24"/>
          <w:szCs w:val="24"/>
          <w:shd w:val="clear" w:color="auto" w:fill="FFFFFF"/>
        </w:rPr>
        <w:t>228</w:t>
      </w:r>
      <w:r w:rsidRPr="00B1044F">
        <w:rPr>
          <w:rFonts w:ascii="Cambria" w:hAnsi="Cambria" w:cs="Arial"/>
          <w:sz w:val="24"/>
          <w:szCs w:val="24"/>
          <w:shd w:val="clear" w:color="auto" w:fill="FFFFFF"/>
        </w:rPr>
        <w:t>, 1331-1333.</w:t>
      </w:r>
    </w:p>
    <w:p w:rsidR="008559D0" w:rsidRPr="00B1044F" w:rsidRDefault="008559D0" w:rsidP="008559D0">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 xml:space="preserve">Mendelson, J. R., &amp; </w:t>
      </w:r>
      <w:proofErr w:type="spellStart"/>
      <w:r w:rsidRPr="00B1044F">
        <w:rPr>
          <w:rFonts w:ascii="Cambria" w:hAnsi="Cambria" w:cs="Arial"/>
          <w:sz w:val="24"/>
          <w:szCs w:val="24"/>
          <w:shd w:val="clear" w:color="auto" w:fill="FFFFFF"/>
        </w:rPr>
        <w:t>Cynader</w:t>
      </w:r>
      <w:proofErr w:type="spellEnd"/>
      <w:r w:rsidRPr="00B1044F">
        <w:rPr>
          <w:rFonts w:ascii="Cambria" w:hAnsi="Cambria" w:cs="Arial"/>
          <w:sz w:val="24"/>
          <w:szCs w:val="24"/>
          <w:shd w:val="clear" w:color="auto" w:fill="FFFFFF"/>
        </w:rPr>
        <w:t>, M. S. (1985). Sensitivity of cat primary auditory cortex (Al) neurons to the direction and rate of frequency modulation.</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Brain Research</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327</w:t>
      </w:r>
      <w:r w:rsidRPr="00B1044F">
        <w:rPr>
          <w:rFonts w:ascii="Cambria" w:hAnsi="Cambria" w:cs="Arial"/>
          <w:sz w:val="24"/>
          <w:szCs w:val="24"/>
          <w:shd w:val="clear" w:color="auto" w:fill="FFFFFF"/>
        </w:rPr>
        <w:t>, 331-335.</w:t>
      </w:r>
    </w:p>
    <w:p w:rsidR="00A9582E" w:rsidRPr="00B1044F" w:rsidRDefault="00A9582E" w:rsidP="008559D0">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Mendelson, J. R., Schreiner, C. E., Sutter, M. L., &amp; Grasse, K. L. (1993). Functional topography of cat primary auditory cortex: responses to frequency-modulated sweeps.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Experimental Brain Research</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94</w:t>
      </w:r>
      <w:r w:rsidRPr="00B1044F">
        <w:rPr>
          <w:rFonts w:ascii="Cambria" w:hAnsi="Cambria" w:cs="Arial"/>
          <w:sz w:val="24"/>
          <w:szCs w:val="24"/>
          <w:shd w:val="clear" w:color="auto" w:fill="FFFFFF"/>
        </w:rPr>
        <w:t>, 65-87.</w:t>
      </w:r>
    </w:p>
    <w:p w:rsidR="008559D0" w:rsidRPr="00B1044F"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Mora</w:t>
      </w:r>
      <w:proofErr w:type="spellEnd"/>
      <w:r w:rsidRPr="00B1044F">
        <w:rPr>
          <w:rFonts w:ascii="Cambria" w:hAnsi="Cambria" w:cs="Arial"/>
          <w:sz w:val="24"/>
          <w:szCs w:val="24"/>
          <w:shd w:val="clear" w:color="auto" w:fill="FFFFFF"/>
        </w:rPr>
        <w:t xml:space="preserve">, E. C., &amp; </w:t>
      </w:r>
      <w:proofErr w:type="spellStart"/>
      <w:r w:rsidRPr="00B1044F">
        <w:rPr>
          <w:rFonts w:ascii="Cambria" w:hAnsi="Cambria" w:cs="Arial"/>
          <w:sz w:val="24"/>
          <w:szCs w:val="24"/>
          <w:shd w:val="clear" w:color="auto" w:fill="FFFFFF"/>
        </w:rPr>
        <w:t>Kössl</w:t>
      </w:r>
      <w:proofErr w:type="spellEnd"/>
      <w:r w:rsidRPr="00B1044F">
        <w:rPr>
          <w:rFonts w:ascii="Cambria" w:hAnsi="Cambria" w:cs="Arial"/>
          <w:sz w:val="24"/>
          <w:szCs w:val="24"/>
          <w:shd w:val="clear" w:color="auto" w:fill="FFFFFF"/>
        </w:rPr>
        <w:t xml:space="preserve">, M. (2004). Ambiguities in sound-duration selectivity by neurons in the inferior colliculus of the bat </w:t>
      </w:r>
      <w:proofErr w:type="spellStart"/>
      <w:r w:rsidRPr="00B1044F">
        <w:rPr>
          <w:rFonts w:ascii="Cambria" w:hAnsi="Cambria" w:cs="Arial"/>
          <w:i/>
          <w:sz w:val="24"/>
          <w:szCs w:val="24"/>
          <w:shd w:val="clear" w:color="auto" w:fill="FFFFFF"/>
        </w:rPr>
        <w:t>Molossus</w:t>
      </w:r>
      <w:proofErr w:type="spellEnd"/>
      <w:r w:rsidRPr="00B1044F">
        <w:rPr>
          <w:rFonts w:ascii="Cambria" w:hAnsi="Cambria" w:cs="Arial"/>
          <w:i/>
          <w:sz w:val="24"/>
          <w:szCs w:val="24"/>
          <w:shd w:val="clear" w:color="auto" w:fill="FFFFFF"/>
        </w:rPr>
        <w:t xml:space="preserve"> </w:t>
      </w:r>
      <w:proofErr w:type="spellStart"/>
      <w:r w:rsidRPr="00B1044F">
        <w:rPr>
          <w:rFonts w:ascii="Cambria" w:hAnsi="Cambria" w:cs="Arial"/>
          <w:i/>
          <w:sz w:val="24"/>
          <w:szCs w:val="24"/>
          <w:shd w:val="clear" w:color="auto" w:fill="FFFFFF"/>
        </w:rPr>
        <w:t>molossus</w:t>
      </w:r>
      <w:proofErr w:type="spellEnd"/>
      <w:r w:rsidRPr="00B1044F">
        <w:rPr>
          <w:rFonts w:ascii="Cambria" w:hAnsi="Cambria" w:cs="Arial"/>
          <w:sz w:val="24"/>
          <w:szCs w:val="24"/>
          <w:shd w:val="clear" w:color="auto" w:fill="FFFFFF"/>
        </w:rPr>
        <w:t xml:space="preserve"> from Cuba. </w:t>
      </w:r>
      <w:r w:rsidRPr="00B1044F">
        <w:rPr>
          <w:rFonts w:ascii="Cambria" w:hAnsi="Cambria" w:cs="Arial"/>
          <w:i/>
          <w:iCs/>
          <w:sz w:val="24"/>
          <w:szCs w:val="24"/>
          <w:shd w:val="clear" w:color="auto" w:fill="FFFFFF"/>
        </w:rPr>
        <w:t>Journal of Neurophysiology</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91</w:t>
      </w:r>
      <w:r w:rsidRPr="00B1044F">
        <w:rPr>
          <w:rFonts w:ascii="Cambria" w:hAnsi="Cambria" w:cs="Arial"/>
          <w:sz w:val="24"/>
          <w:szCs w:val="24"/>
          <w:shd w:val="clear" w:color="auto" w:fill="FFFFFF"/>
        </w:rPr>
        <w:t>, 2215-2226.</w:t>
      </w:r>
    </w:p>
    <w:p w:rsidR="008559D0" w:rsidRPr="000F22B4" w:rsidRDefault="008559D0" w:rsidP="008559D0">
      <w:pPr>
        <w:autoSpaceDE w:val="0"/>
        <w:autoSpaceDN w:val="0"/>
        <w:adjustRightInd w:val="0"/>
        <w:spacing w:after="0" w:line="480" w:lineRule="auto"/>
        <w:ind w:left="567" w:hanging="567"/>
        <w:rPr>
          <w:rFonts w:ascii="Cambria" w:hAnsi="Cambria" w:cs="NimbusRomNo9L-Medi"/>
          <w:sz w:val="24"/>
          <w:szCs w:val="24"/>
        </w:rPr>
      </w:pPr>
      <w:r w:rsidRPr="00B1044F">
        <w:rPr>
          <w:rFonts w:ascii="Cambria" w:hAnsi="Cambria" w:cs="NimbusRomNo9L-Medi"/>
          <w:sz w:val="24"/>
          <w:szCs w:val="24"/>
        </w:rPr>
        <w:t xml:space="preserve">Morrison, J. A., </w:t>
      </w:r>
      <w:proofErr w:type="spellStart"/>
      <w:r w:rsidRPr="00B1044F">
        <w:rPr>
          <w:rFonts w:ascii="Cambria" w:hAnsi="Cambria" w:cs="NimbusRomNo9L-Medi"/>
          <w:sz w:val="24"/>
          <w:szCs w:val="24"/>
        </w:rPr>
        <w:t>Farzan</w:t>
      </w:r>
      <w:proofErr w:type="spellEnd"/>
      <w:r w:rsidRPr="00B1044F">
        <w:rPr>
          <w:rFonts w:ascii="Cambria" w:hAnsi="Cambria" w:cs="NimbusRomNo9L-Medi"/>
          <w:sz w:val="24"/>
          <w:szCs w:val="24"/>
        </w:rPr>
        <w:t xml:space="preserve">, F., </w:t>
      </w:r>
      <w:proofErr w:type="spellStart"/>
      <w:r w:rsidRPr="00B1044F">
        <w:rPr>
          <w:rFonts w:ascii="Cambria" w:hAnsi="Cambria" w:cs="NimbusRomNo9L-Medi"/>
          <w:sz w:val="24"/>
          <w:szCs w:val="24"/>
        </w:rPr>
        <w:t>Fremouw</w:t>
      </w:r>
      <w:proofErr w:type="spellEnd"/>
      <w:r w:rsidRPr="00B1044F">
        <w:rPr>
          <w:rFonts w:ascii="Cambria" w:hAnsi="Cambria" w:cs="NimbusRomNo9L-Medi"/>
          <w:sz w:val="24"/>
          <w:szCs w:val="24"/>
        </w:rPr>
        <w:t xml:space="preserve">, T., </w:t>
      </w:r>
      <w:proofErr w:type="spellStart"/>
      <w:r w:rsidRPr="00B1044F">
        <w:rPr>
          <w:rFonts w:ascii="Cambria" w:hAnsi="Cambria" w:cs="NimbusRomNo9L-Medi"/>
          <w:sz w:val="24"/>
          <w:szCs w:val="24"/>
        </w:rPr>
        <w:t>Sayegh</w:t>
      </w:r>
      <w:proofErr w:type="spellEnd"/>
      <w:r w:rsidRPr="00B1044F">
        <w:rPr>
          <w:rFonts w:ascii="Cambria" w:hAnsi="Cambria" w:cs="NimbusRomNo9L-Medi"/>
          <w:sz w:val="24"/>
          <w:szCs w:val="24"/>
        </w:rPr>
        <w:t>, R., Cov</w:t>
      </w:r>
      <w:r w:rsidR="000F22B4">
        <w:rPr>
          <w:rFonts w:ascii="Cambria" w:hAnsi="Cambria" w:cs="NimbusRomNo9L-Medi"/>
          <w:sz w:val="24"/>
          <w:szCs w:val="24"/>
        </w:rPr>
        <w:t>ey, E., &amp; Faure, P. A. (2014</w:t>
      </w:r>
      <w:r w:rsidRPr="00B1044F">
        <w:rPr>
          <w:rFonts w:ascii="Cambria" w:hAnsi="Cambria" w:cs="NimbusRomNo9L-Medi"/>
          <w:sz w:val="24"/>
          <w:szCs w:val="24"/>
        </w:rPr>
        <w:t xml:space="preserve">). </w:t>
      </w:r>
      <w:r w:rsidRPr="00B1044F">
        <w:rPr>
          <w:rFonts w:ascii="Cambria" w:hAnsi="Cambria" w:cs="NimbusRomNo9L-Regu"/>
          <w:sz w:val="24"/>
          <w:szCs w:val="24"/>
        </w:rPr>
        <w:t xml:space="preserve">Organization and trade-off of </w:t>
      </w:r>
      <w:proofErr w:type="spellStart"/>
      <w:r w:rsidRPr="00B1044F">
        <w:rPr>
          <w:rFonts w:ascii="Cambria" w:hAnsi="Cambria" w:cs="NimbusRomNo9L-Regu"/>
          <w:sz w:val="24"/>
          <w:szCs w:val="24"/>
        </w:rPr>
        <w:t>spectro</w:t>
      </w:r>
      <w:proofErr w:type="spellEnd"/>
      <w:r w:rsidRPr="00B1044F">
        <w:rPr>
          <w:rFonts w:ascii="Cambria" w:hAnsi="Cambria" w:cs="NimbusRomNo9L-Regu"/>
          <w:sz w:val="24"/>
          <w:szCs w:val="24"/>
        </w:rPr>
        <w:t xml:space="preserve">-temporal tuning properties of duration-tuned neurons in the mammalian inferior colliculus. </w:t>
      </w:r>
      <w:r w:rsidRPr="00B1044F">
        <w:rPr>
          <w:rFonts w:ascii="Cambria" w:hAnsi="Cambria" w:cs="NimbusRomNo9L-ReguItal"/>
          <w:i/>
          <w:sz w:val="24"/>
          <w:szCs w:val="24"/>
        </w:rPr>
        <w:t>Journal of Neurophysiology.</w:t>
      </w:r>
      <w:r w:rsidR="000F22B4">
        <w:rPr>
          <w:rFonts w:ascii="Cambria" w:hAnsi="Cambria" w:cs="NimbusRomNo9L-ReguItal"/>
          <w:i/>
          <w:sz w:val="24"/>
          <w:szCs w:val="24"/>
        </w:rPr>
        <w:t xml:space="preserve"> 111</w:t>
      </w:r>
      <w:r w:rsidR="000F22B4">
        <w:rPr>
          <w:rFonts w:ascii="Cambria" w:hAnsi="Cambria" w:cs="NimbusRomNo9L-ReguItal"/>
          <w:sz w:val="24"/>
          <w:szCs w:val="24"/>
        </w:rPr>
        <w:t xml:space="preserve">, 2047-2060. </w:t>
      </w:r>
    </w:p>
    <w:p w:rsidR="008559D0" w:rsidRPr="00B1044F" w:rsidRDefault="008559D0" w:rsidP="008559D0">
      <w:pPr>
        <w:spacing w:after="0" w:line="480" w:lineRule="auto"/>
        <w:ind w:left="567" w:hanging="567"/>
        <w:rPr>
          <w:rFonts w:ascii="Cambria" w:hAnsi="Cambria" w:cs="Times New Roman"/>
          <w:sz w:val="24"/>
          <w:szCs w:val="24"/>
        </w:rPr>
      </w:pPr>
      <w:proofErr w:type="spellStart"/>
      <w:r w:rsidRPr="00B1044F">
        <w:rPr>
          <w:rFonts w:ascii="Cambria" w:hAnsi="Cambria" w:cs="Times New Roman"/>
          <w:sz w:val="24"/>
          <w:szCs w:val="24"/>
        </w:rPr>
        <w:t>Nie</w:t>
      </w:r>
      <w:proofErr w:type="spellEnd"/>
      <w:r w:rsidRPr="00B1044F">
        <w:rPr>
          <w:rFonts w:ascii="Cambria" w:hAnsi="Cambria" w:cs="Times New Roman"/>
          <w:sz w:val="24"/>
          <w:szCs w:val="24"/>
        </w:rPr>
        <w:t>, K., Stickney, G., &amp; Zeng, F. G. (2005). Encoding frequency modulation to improve cochlear implant performance in noise.</w:t>
      </w:r>
      <w:r w:rsidRPr="00B1044F">
        <w:rPr>
          <w:rFonts w:ascii="Cambria" w:hAnsi="Cambria" w:cs="Times New Roman"/>
          <w:i/>
          <w:iCs/>
          <w:sz w:val="24"/>
          <w:szCs w:val="24"/>
        </w:rPr>
        <w:t xml:space="preserve"> IEEE Transactions on Biomedical Engineering</w:t>
      </w:r>
      <w:r w:rsidRPr="00B1044F">
        <w:rPr>
          <w:rFonts w:ascii="Cambria" w:hAnsi="Cambria" w:cs="Times New Roman"/>
          <w:sz w:val="24"/>
          <w:szCs w:val="24"/>
        </w:rPr>
        <w:t xml:space="preserve">, </w:t>
      </w:r>
      <w:r w:rsidRPr="00B1044F">
        <w:rPr>
          <w:rFonts w:ascii="Cambria" w:hAnsi="Cambria" w:cs="Times New Roman"/>
          <w:i/>
          <w:iCs/>
          <w:sz w:val="24"/>
          <w:szCs w:val="24"/>
        </w:rPr>
        <w:t>52</w:t>
      </w:r>
      <w:r w:rsidRPr="00B1044F">
        <w:rPr>
          <w:rFonts w:ascii="Cambria" w:hAnsi="Cambria" w:cs="Times New Roman"/>
          <w:sz w:val="24"/>
          <w:szCs w:val="24"/>
        </w:rPr>
        <w:t>, 64-73.</w:t>
      </w:r>
    </w:p>
    <w:p w:rsidR="008559D0" w:rsidRPr="00B1044F" w:rsidRDefault="008559D0" w:rsidP="008559D0">
      <w:pPr>
        <w:spacing w:after="0" w:line="480" w:lineRule="auto"/>
        <w:ind w:left="567" w:hanging="567"/>
        <w:rPr>
          <w:rFonts w:ascii="Cambria" w:hAnsi="Cambria" w:cs="Times New Roman"/>
          <w:sz w:val="24"/>
          <w:szCs w:val="24"/>
        </w:rPr>
      </w:pPr>
      <w:r w:rsidRPr="00B1044F">
        <w:rPr>
          <w:rFonts w:ascii="Cambria" w:hAnsi="Cambria" w:cs="Arial"/>
          <w:sz w:val="24"/>
          <w:szCs w:val="24"/>
          <w:shd w:val="clear" w:color="auto" w:fill="FFFFFF"/>
        </w:rPr>
        <w:t xml:space="preserve">Pérez-González, D., </w:t>
      </w:r>
      <w:proofErr w:type="spellStart"/>
      <w:r w:rsidRPr="00B1044F">
        <w:rPr>
          <w:rFonts w:ascii="Cambria" w:hAnsi="Cambria" w:cs="Arial"/>
          <w:sz w:val="24"/>
          <w:szCs w:val="24"/>
          <w:shd w:val="clear" w:color="auto" w:fill="FFFFFF"/>
        </w:rPr>
        <w:t>Malmierca</w:t>
      </w:r>
      <w:proofErr w:type="spellEnd"/>
      <w:r w:rsidRPr="00B1044F">
        <w:rPr>
          <w:rFonts w:ascii="Cambria" w:hAnsi="Cambria" w:cs="Arial"/>
          <w:sz w:val="24"/>
          <w:szCs w:val="24"/>
          <w:shd w:val="clear" w:color="auto" w:fill="FFFFFF"/>
        </w:rPr>
        <w:t xml:space="preserve">, M. S., Moore, J. M., Hernández, O., &amp; Covey, E. (2006). Duration </w:t>
      </w:r>
      <w:r w:rsidR="000F22B4">
        <w:rPr>
          <w:rFonts w:ascii="Cambria" w:hAnsi="Cambria" w:cs="Arial"/>
          <w:sz w:val="24"/>
          <w:szCs w:val="24"/>
          <w:shd w:val="clear" w:color="auto" w:fill="FFFFFF"/>
        </w:rPr>
        <w:t>s</w:t>
      </w:r>
      <w:r w:rsidRPr="00B1044F">
        <w:rPr>
          <w:rFonts w:ascii="Cambria" w:hAnsi="Cambria" w:cs="Arial"/>
          <w:sz w:val="24"/>
          <w:szCs w:val="24"/>
          <w:shd w:val="clear" w:color="auto" w:fill="FFFFFF"/>
        </w:rPr>
        <w:t xml:space="preserve">elective </w:t>
      </w:r>
      <w:r w:rsidR="000F22B4">
        <w:rPr>
          <w:rFonts w:ascii="Cambria" w:hAnsi="Cambria" w:cs="Arial"/>
          <w:sz w:val="24"/>
          <w:szCs w:val="24"/>
          <w:shd w:val="clear" w:color="auto" w:fill="FFFFFF"/>
        </w:rPr>
        <w:t>n</w:t>
      </w:r>
      <w:r w:rsidRPr="00B1044F">
        <w:rPr>
          <w:rFonts w:ascii="Cambria" w:hAnsi="Cambria" w:cs="Arial"/>
          <w:sz w:val="24"/>
          <w:szCs w:val="24"/>
          <w:shd w:val="clear" w:color="auto" w:fill="FFFFFF"/>
        </w:rPr>
        <w:t xml:space="preserve">eurons in the </w:t>
      </w:r>
      <w:r w:rsidR="000F22B4">
        <w:rPr>
          <w:rFonts w:ascii="Cambria" w:hAnsi="Cambria" w:cs="Arial"/>
          <w:sz w:val="24"/>
          <w:szCs w:val="24"/>
          <w:shd w:val="clear" w:color="auto" w:fill="FFFFFF"/>
        </w:rPr>
        <w:t>i</w:t>
      </w:r>
      <w:r w:rsidRPr="00B1044F">
        <w:rPr>
          <w:rFonts w:ascii="Cambria" w:hAnsi="Cambria" w:cs="Arial"/>
          <w:sz w:val="24"/>
          <w:szCs w:val="24"/>
          <w:shd w:val="clear" w:color="auto" w:fill="FFFFFF"/>
        </w:rPr>
        <w:t xml:space="preserve">nferior </w:t>
      </w:r>
      <w:r w:rsidR="000F22B4">
        <w:rPr>
          <w:rFonts w:ascii="Cambria" w:hAnsi="Cambria" w:cs="Arial"/>
          <w:sz w:val="24"/>
          <w:szCs w:val="24"/>
          <w:shd w:val="clear" w:color="auto" w:fill="FFFFFF"/>
        </w:rPr>
        <w:t>c</w:t>
      </w:r>
      <w:r w:rsidRPr="00B1044F">
        <w:rPr>
          <w:rFonts w:ascii="Cambria" w:hAnsi="Cambria" w:cs="Arial"/>
          <w:sz w:val="24"/>
          <w:szCs w:val="24"/>
          <w:shd w:val="clear" w:color="auto" w:fill="FFFFFF"/>
        </w:rPr>
        <w:t>olliculus</w:t>
      </w:r>
      <w:r w:rsidR="000F22B4">
        <w:rPr>
          <w:rFonts w:ascii="Cambria" w:hAnsi="Cambria" w:cs="Arial"/>
          <w:sz w:val="24"/>
          <w:szCs w:val="24"/>
          <w:shd w:val="clear" w:color="auto" w:fill="FFFFFF"/>
        </w:rPr>
        <w:t>: topographic distribution and relation of duration sensitivity to other responses</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Neurophysiol</w:t>
      </w:r>
      <w:r w:rsidRPr="00B1044F">
        <w:rPr>
          <w:rFonts w:ascii="Cambria" w:hAnsi="Cambria" w:cs="Arial"/>
          <w:i/>
          <w:sz w:val="24"/>
          <w:szCs w:val="24"/>
          <w:shd w:val="clear" w:color="auto" w:fill="FFFFFF"/>
        </w:rPr>
        <w:t xml:space="preserve">ogy, </w:t>
      </w:r>
      <w:r w:rsidRPr="00B1044F">
        <w:rPr>
          <w:rFonts w:ascii="Cambria" w:hAnsi="Cambria" w:cs="Arial"/>
          <w:i/>
          <w:iCs/>
          <w:sz w:val="24"/>
          <w:szCs w:val="24"/>
          <w:shd w:val="clear" w:color="auto" w:fill="FFFFFF"/>
        </w:rPr>
        <w:t>95</w:t>
      </w:r>
      <w:r w:rsidRPr="00B1044F">
        <w:rPr>
          <w:rFonts w:ascii="Cambria" w:hAnsi="Cambria" w:cs="Arial"/>
          <w:sz w:val="24"/>
          <w:szCs w:val="24"/>
          <w:shd w:val="clear" w:color="auto" w:fill="FFFFFF"/>
        </w:rPr>
        <w:t>, 1499-1508.</w:t>
      </w:r>
    </w:p>
    <w:p w:rsidR="008559D0" w:rsidRPr="00B1044F"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lastRenderedPageBreak/>
        <w:t>Pinheiro</w:t>
      </w:r>
      <w:proofErr w:type="spellEnd"/>
      <w:r w:rsidRPr="00B1044F">
        <w:rPr>
          <w:rFonts w:ascii="Cambria" w:hAnsi="Cambria" w:cs="Arial"/>
          <w:sz w:val="24"/>
          <w:szCs w:val="24"/>
          <w:shd w:val="clear" w:color="auto" w:fill="FFFFFF"/>
        </w:rPr>
        <w:t xml:space="preserve">, A. D., Wu, M., &amp; Jen, P. H.-S. (1991). Encoding repetition rate and duration in the inferior colliculus of the big brown bat, </w:t>
      </w:r>
      <w:proofErr w:type="spellStart"/>
      <w:r w:rsidRPr="00B1044F">
        <w:rPr>
          <w:rFonts w:ascii="Cambria" w:hAnsi="Cambria" w:cs="Arial"/>
          <w:i/>
          <w:sz w:val="24"/>
          <w:szCs w:val="24"/>
          <w:shd w:val="clear" w:color="auto" w:fill="FFFFFF"/>
        </w:rPr>
        <w:t>Eptesicus</w:t>
      </w:r>
      <w:proofErr w:type="spellEnd"/>
      <w:r w:rsidRPr="00B1044F">
        <w:rPr>
          <w:rFonts w:ascii="Cambria" w:hAnsi="Cambria" w:cs="Arial"/>
          <w:i/>
          <w:sz w:val="24"/>
          <w:szCs w:val="24"/>
          <w:shd w:val="clear" w:color="auto" w:fill="FFFFFF"/>
        </w:rPr>
        <w:t xml:space="preserve"> </w:t>
      </w:r>
      <w:proofErr w:type="spellStart"/>
      <w:r w:rsidRPr="00B1044F">
        <w:rPr>
          <w:rFonts w:ascii="Cambria" w:hAnsi="Cambria" w:cs="Arial"/>
          <w:i/>
          <w:sz w:val="24"/>
          <w:szCs w:val="24"/>
          <w:shd w:val="clear" w:color="auto" w:fill="FFFFFF"/>
        </w:rPr>
        <w:t>fuscus</w:t>
      </w:r>
      <w:proofErr w:type="spellEnd"/>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Comparative Physiology A</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169</w:t>
      </w:r>
      <w:r w:rsidRPr="00B1044F">
        <w:rPr>
          <w:rFonts w:ascii="Cambria" w:hAnsi="Cambria" w:cs="Arial"/>
          <w:sz w:val="24"/>
          <w:szCs w:val="24"/>
          <w:shd w:val="clear" w:color="auto" w:fill="FFFFFF"/>
        </w:rPr>
        <w:t>, 69-85.</w:t>
      </w:r>
    </w:p>
    <w:p w:rsidR="008559D0" w:rsidRPr="00B1044F"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Pollak</w:t>
      </w:r>
      <w:proofErr w:type="spellEnd"/>
      <w:r w:rsidRPr="00B1044F">
        <w:rPr>
          <w:rFonts w:ascii="Cambria" w:hAnsi="Cambria" w:cs="Arial"/>
          <w:sz w:val="24"/>
          <w:szCs w:val="24"/>
          <w:shd w:val="clear" w:color="auto" w:fill="FFFFFF"/>
        </w:rPr>
        <w:t xml:space="preserve">, G. D., </w:t>
      </w:r>
      <w:proofErr w:type="spellStart"/>
      <w:r w:rsidRPr="00B1044F">
        <w:rPr>
          <w:rFonts w:ascii="Cambria" w:hAnsi="Cambria" w:cs="Arial"/>
          <w:sz w:val="24"/>
          <w:szCs w:val="24"/>
          <w:shd w:val="clear" w:color="auto" w:fill="FFFFFF"/>
        </w:rPr>
        <w:t>Gittelman</w:t>
      </w:r>
      <w:proofErr w:type="spellEnd"/>
      <w:r w:rsidRPr="00B1044F">
        <w:rPr>
          <w:rFonts w:ascii="Cambria" w:hAnsi="Cambria" w:cs="Arial"/>
          <w:sz w:val="24"/>
          <w:szCs w:val="24"/>
          <w:shd w:val="clear" w:color="auto" w:fill="FFFFFF"/>
        </w:rPr>
        <w:t xml:space="preserve">, J. X., Li, N., &amp; </w:t>
      </w:r>
      <w:proofErr w:type="spellStart"/>
      <w:r w:rsidRPr="00B1044F">
        <w:rPr>
          <w:rFonts w:ascii="Cambria" w:hAnsi="Cambria" w:cs="Arial"/>
          <w:sz w:val="24"/>
          <w:szCs w:val="24"/>
          <w:shd w:val="clear" w:color="auto" w:fill="FFFFFF"/>
        </w:rPr>
        <w:t>Xie</w:t>
      </w:r>
      <w:proofErr w:type="spellEnd"/>
      <w:r w:rsidRPr="00B1044F">
        <w:rPr>
          <w:rFonts w:ascii="Cambria" w:hAnsi="Cambria" w:cs="Arial"/>
          <w:sz w:val="24"/>
          <w:szCs w:val="24"/>
          <w:shd w:val="clear" w:color="auto" w:fill="FFFFFF"/>
        </w:rPr>
        <w:t xml:space="preserve">, R. (2011). Inhibitory projections from the ventral nucleus of the lateral lemniscus and superior </w:t>
      </w:r>
      <w:proofErr w:type="spellStart"/>
      <w:r w:rsidRPr="00B1044F">
        <w:rPr>
          <w:rFonts w:ascii="Cambria" w:hAnsi="Cambria" w:cs="Arial"/>
          <w:sz w:val="24"/>
          <w:szCs w:val="24"/>
          <w:shd w:val="clear" w:color="auto" w:fill="FFFFFF"/>
        </w:rPr>
        <w:t>paraolivary</w:t>
      </w:r>
      <w:proofErr w:type="spellEnd"/>
      <w:r w:rsidRPr="00B1044F">
        <w:rPr>
          <w:rFonts w:ascii="Cambria" w:hAnsi="Cambria" w:cs="Arial"/>
          <w:sz w:val="24"/>
          <w:szCs w:val="24"/>
          <w:shd w:val="clear" w:color="auto" w:fill="FFFFFF"/>
        </w:rPr>
        <w:t xml:space="preserve"> nucleus create directional selectivity of frequency modulations in the inferior colliculus: a comparison of bats with other mammals.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Hearing Research</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273</w:t>
      </w:r>
      <w:r w:rsidRPr="00B1044F">
        <w:rPr>
          <w:rFonts w:ascii="Cambria" w:hAnsi="Cambria" w:cs="Arial"/>
          <w:sz w:val="24"/>
          <w:szCs w:val="24"/>
          <w:shd w:val="clear" w:color="auto" w:fill="FFFFFF"/>
        </w:rPr>
        <w:t>, 134-144.</w:t>
      </w:r>
    </w:p>
    <w:p w:rsidR="004E2001" w:rsidRPr="00B1044F" w:rsidRDefault="004E2001" w:rsidP="004E2001">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Poon, P. W. F., Chen, X., &amp; Hwang, J. C. (1991). Basic determinants for FM responses in the inferior colliculus of rats.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Experimental Brain Research</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83</w:t>
      </w:r>
      <w:r w:rsidRPr="00B1044F">
        <w:rPr>
          <w:rFonts w:ascii="Cambria" w:hAnsi="Cambria" w:cs="Arial"/>
          <w:sz w:val="24"/>
          <w:szCs w:val="24"/>
          <w:shd w:val="clear" w:color="auto" w:fill="FFFFFF"/>
        </w:rPr>
        <w:t>, 598-606.</w:t>
      </w:r>
    </w:p>
    <w:p w:rsidR="008559D0" w:rsidRPr="00B1044F" w:rsidRDefault="008559D0" w:rsidP="000F22B4">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Potter, H. D. (1965). Patterns of acoustically evoked discharges of neurons in the mesencephalon of the bullfrog.</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Neurophysiology</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28</w:t>
      </w:r>
      <w:r w:rsidRPr="00B1044F">
        <w:rPr>
          <w:rFonts w:ascii="Cambria" w:hAnsi="Cambria" w:cs="Arial"/>
          <w:sz w:val="24"/>
          <w:szCs w:val="24"/>
          <w:shd w:val="clear" w:color="auto" w:fill="FFFFFF"/>
        </w:rPr>
        <w:t>, 1155-1184.</w:t>
      </w:r>
    </w:p>
    <w:p w:rsidR="008559D0" w:rsidRPr="00B1044F" w:rsidRDefault="008559D0" w:rsidP="000F22B4">
      <w:pPr>
        <w:spacing w:after="0" w:line="480" w:lineRule="auto"/>
        <w:ind w:left="567" w:hanging="567"/>
        <w:rPr>
          <w:rFonts w:ascii="Cambria" w:eastAsia="Times New Roman" w:hAnsi="Cambria" w:cs="Times New Roman"/>
          <w:sz w:val="24"/>
          <w:szCs w:val="24"/>
          <w:lang w:eastAsia="en-CA"/>
        </w:rPr>
      </w:pPr>
      <w:proofErr w:type="spellStart"/>
      <w:r w:rsidRPr="00B1044F">
        <w:rPr>
          <w:rFonts w:ascii="Cambria" w:eastAsia="Times New Roman" w:hAnsi="Cambria" w:cs="Times New Roman"/>
          <w:sz w:val="24"/>
          <w:szCs w:val="24"/>
          <w:lang w:eastAsia="en-CA"/>
        </w:rPr>
        <w:t>Razak</w:t>
      </w:r>
      <w:proofErr w:type="spellEnd"/>
      <w:r w:rsidRPr="00B1044F">
        <w:rPr>
          <w:rFonts w:ascii="Cambria" w:eastAsia="Times New Roman" w:hAnsi="Cambria" w:cs="Times New Roman"/>
          <w:sz w:val="24"/>
          <w:szCs w:val="24"/>
          <w:lang w:eastAsia="en-CA"/>
        </w:rPr>
        <w:t xml:space="preserve">, K. A., Shen, W., </w:t>
      </w:r>
      <w:proofErr w:type="spellStart"/>
      <w:r w:rsidRPr="00B1044F">
        <w:rPr>
          <w:rFonts w:ascii="Cambria" w:eastAsia="Times New Roman" w:hAnsi="Cambria" w:cs="Times New Roman"/>
          <w:sz w:val="24"/>
          <w:szCs w:val="24"/>
          <w:lang w:eastAsia="en-CA"/>
        </w:rPr>
        <w:t>Zumsteg</w:t>
      </w:r>
      <w:proofErr w:type="spellEnd"/>
      <w:r w:rsidRPr="00B1044F">
        <w:rPr>
          <w:rFonts w:ascii="Cambria" w:eastAsia="Times New Roman" w:hAnsi="Cambria" w:cs="Times New Roman"/>
          <w:sz w:val="24"/>
          <w:szCs w:val="24"/>
          <w:lang w:eastAsia="en-CA"/>
        </w:rPr>
        <w:t xml:space="preserve">, T., &amp; </w:t>
      </w:r>
      <w:proofErr w:type="spellStart"/>
      <w:r w:rsidRPr="00B1044F">
        <w:rPr>
          <w:rFonts w:ascii="Cambria" w:eastAsia="Times New Roman" w:hAnsi="Cambria" w:cs="Times New Roman"/>
          <w:sz w:val="24"/>
          <w:szCs w:val="24"/>
          <w:lang w:eastAsia="en-CA"/>
        </w:rPr>
        <w:t>Fuzessery</w:t>
      </w:r>
      <w:proofErr w:type="spellEnd"/>
      <w:r w:rsidRPr="00B1044F">
        <w:rPr>
          <w:rFonts w:ascii="Cambria" w:eastAsia="Times New Roman" w:hAnsi="Cambria" w:cs="Times New Roman"/>
          <w:sz w:val="24"/>
          <w:szCs w:val="24"/>
          <w:lang w:eastAsia="en-CA"/>
        </w:rPr>
        <w:t xml:space="preserve">, Z. M. (2007). Parallel </w:t>
      </w:r>
      <w:proofErr w:type="spellStart"/>
      <w:r w:rsidRPr="00B1044F">
        <w:rPr>
          <w:rFonts w:ascii="Cambria" w:eastAsia="Times New Roman" w:hAnsi="Cambria" w:cs="Times New Roman"/>
          <w:sz w:val="24"/>
          <w:szCs w:val="24"/>
          <w:lang w:eastAsia="en-CA"/>
        </w:rPr>
        <w:t>thalamocortical</w:t>
      </w:r>
      <w:proofErr w:type="spellEnd"/>
      <w:r w:rsidRPr="00B1044F">
        <w:rPr>
          <w:rFonts w:ascii="Cambria" w:eastAsia="Times New Roman" w:hAnsi="Cambria" w:cs="Times New Roman"/>
          <w:sz w:val="24"/>
          <w:szCs w:val="24"/>
          <w:lang w:eastAsia="en-CA"/>
        </w:rPr>
        <w:t xml:space="preserve"> pathways for echolocation and passive sound localization in a gleaning bat, </w:t>
      </w:r>
      <w:proofErr w:type="spellStart"/>
      <w:r w:rsidRPr="00B1044F">
        <w:rPr>
          <w:rFonts w:ascii="Cambria" w:eastAsia="Times New Roman" w:hAnsi="Cambria" w:cs="Times New Roman"/>
          <w:i/>
          <w:sz w:val="24"/>
          <w:szCs w:val="24"/>
          <w:lang w:eastAsia="en-CA"/>
        </w:rPr>
        <w:t>Antrozous</w:t>
      </w:r>
      <w:proofErr w:type="spellEnd"/>
      <w:r w:rsidRPr="00B1044F">
        <w:rPr>
          <w:rFonts w:ascii="Cambria" w:eastAsia="Times New Roman" w:hAnsi="Cambria" w:cs="Times New Roman"/>
          <w:i/>
          <w:sz w:val="24"/>
          <w:szCs w:val="24"/>
          <w:lang w:eastAsia="en-CA"/>
        </w:rPr>
        <w:t xml:space="preserve"> </w:t>
      </w:r>
      <w:proofErr w:type="spellStart"/>
      <w:r w:rsidRPr="00B1044F">
        <w:rPr>
          <w:rFonts w:ascii="Cambria" w:eastAsia="Times New Roman" w:hAnsi="Cambria" w:cs="Times New Roman"/>
          <w:i/>
          <w:sz w:val="24"/>
          <w:szCs w:val="24"/>
          <w:lang w:eastAsia="en-CA"/>
        </w:rPr>
        <w:t>pallidus</w:t>
      </w:r>
      <w:proofErr w:type="spellEnd"/>
      <w:r w:rsidRPr="00B1044F">
        <w:rPr>
          <w:rFonts w:ascii="Cambria" w:eastAsia="Times New Roman" w:hAnsi="Cambria" w:cs="Times New Roman"/>
          <w:sz w:val="24"/>
          <w:szCs w:val="24"/>
          <w:lang w:eastAsia="en-CA"/>
        </w:rPr>
        <w:t xml:space="preserve">. </w:t>
      </w:r>
      <w:r w:rsidRPr="00B1044F">
        <w:rPr>
          <w:rFonts w:ascii="Cambria" w:eastAsia="Times New Roman" w:hAnsi="Cambria" w:cs="Times New Roman"/>
          <w:i/>
          <w:iCs/>
          <w:sz w:val="24"/>
          <w:szCs w:val="24"/>
          <w:lang w:eastAsia="en-CA"/>
        </w:rPr>
        <w:t>Journal of Comparative Neurology</w:t>
      </w:r>
      <w:r w:rsidRPr="00B1044F">
        <w:rPr>
          <w:rFonts w:ascii="Cambria" w:eastAsia="Times New Roman" w:hAnsi="Cambria" w:cs="Times New Roman"/>
          <w:sz w:val="24"/>
          <w:szCs w:val="24"/>
          <w:lang w:eastAsia="en-CA"/>
        </w:rPr>
        <w:t xml:space="preserve">, </w:t>
      </w:r>
      <w:r w:rsidRPr="00B1044F">
        <w:rPr>
          <w:rFonts w:ascii="Cambria" w:eastAsia="Times New Roman" w:hAnsi="Cambria" w:cs="Times New Roman"/>
          <w:i/>
          <w:iCs/>
          <w:sz w:val="24"/>
          <w:szCs w:val="24"/>
          <w:lang w:eastAsia="en-CA"/>
        </w:rPr>
        <w:t>500</w:t>
      </w:r>
      <w:r w:rsidRPr="00B1044F">
        <w:rPr>
          <w:rFonts w:ascii="Cambria" w:eastAsia="Times New Roman" w:hAnsi="Cambria" w:cs="Times New Roman"/>
          <w:sz w:val="24"/>
          <w:szCs w:val="24"/>
          <w:lang w:eastAsia="en-CA"/>
        </w:rPr>
        <w:t>, 322-338.</w:t>
      </w:r>
    </w:p>
    <w:p w:rsidR="004E2001" w:rsidRPr="00B1044F" w:rsidRDefault="004E2001" w:rsidP="000F22B4">
      <w:pPr>
        <w:spacing w:after="0" w:line="480" w:lineRule="auto"/>
        <w:ind w:left="567" w:hanging="567"/>
        <w:rPr>
          <w:rFonts w:ascii="Cambria" w:eastAsia="Times New Roman" w:hAnsi="Cambria" w:cs="Times New Roman"/>
          <w:sz w:val="24"/>
          <w:szCs w:val="24"/>
          <w:lang w:eastAsia="en-CA"/>
        </w:rPr>
      </w:pPr>
      <w:r w:rsidRPr="00B1044F">
        <w:rPr>
          <w:rFonts w:ascii="Cambria" w:hAnsi="Cambria" w:cs="Arial"/>
          <w:sz w:val="24"/>
          <w:szCs w:val="24"/>
          <w:shd w:val="clear" w:color="auto" w:fill="FFFFFF"/>
        </w:rPr>
        <w:t xml:space="preserve">Ricketts, C., Mendelson, J. R., </w:t>
      </w:r>
      <w:proofErr w:type="spellStart"/>
      <w:r w:rsidRPr="00B1044F">
        <w:rPr>
          <w:rFonts w:ascii="Cambria" w:hAnsi="Cambria" w:cs="Arial"/>
          <w:sz w:val="24"/>
          <w:szCs w:val="24"/>
          <w:shd w:val="clear" w:color="auto" w:fill="FFFFFF"/>
        </w:rPr>
        <w:t>Anand</w:t>
      </w:r>
      <w:proofErr w:type="spellEnd"/>
      <w:r w:rsidRPr="00B1044F">
        <w:rPr>
          <w:rFonts w:ascii="Cambria" w:hAnsi="Cambria" w:cs="Arial"/>
          <w:sz w:val="24"/>
          <w:szCs w:val="24"/>
          <w:shd w:val="clear" w:color="auto" w:fill="FFFFFF"/>
        </w:rPr>
        <w:t>, B., &amp; English, R. (1998). Responses to time-varying stimuli in rat auditory cortex.</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Hearing Research</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123</w:t>
      </w:r>
      <w:r w:rsidRPr="00B1044F">
        <w:rPr>
          <w:rFonts w:ascii="Cambria" w:hAnsi="Cambria" w:cs="Arial"/>
          <w:sz w:val="24"/>
          <w:szCs w:val="24"/>
          <w:shd w:val="clear" w:color="auto" w:fill="FFFFFF"/>
        </w:rPr>
        <w:t>, 27-30.</w:t>
      </w:r>
    </w:p>
    <w:p w:rsidR="008559D0" w:rsidRPr="00B1044F" w:rsidRDefault="008559D0" w:rsidP="000F22B4">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Sayegh</w:t>
      </w:r>
      <w:proofErr w:type="spellEnd"/>
      <w:r w:rsidRPr="00B1044F">
        <w:rPr>
          <w:rFonts w:ascii="Cambria" w:hAnsi="Cambria" w:cs="Arial"/>
          <w:sz w:val="24"/>
          <w:szCs w:val="24"/>
          <w:shd w:val="clear" w:color="auto" w:fill="FFFFFF"/>
        </w:rPr>
        <w:t xml:space="preserve">, R., </w:t>
      </w:r>
      <w:proofErr w:type="spellStart"/>
      <w:r w:rsidRPr="00B1044F">
        <w:rPr>
          <w:rFonts w:ascii="Cambria" w:hAnsi="Cambria" w:cs="Arial"/>
          <w:sz w:val="24"/>
          <w:szCs w:val="24"/>
          <w:shd w:val="clear" w:color="auto" w:fill="FFFFFF"/>
        </w:rPr>
        <w:t>Aubie</w:t>
      </w:r>
      <w:proofErr w:type="spellEnd"/>
      <w:r w:rsidRPr="00B1044F">
        <w:rPr>
          <w:rFonts w:ascii="Cambria" w:hAnsi="Cambria" w:cs="Arial"/>
          <w:sz w:val="24"/>
          <w:szCs w:val="24"/>
          <w:shd w:val="clear" w:color="auto" w:fill="FFFFFF"/>
        </w:rPr>
        <w:t xml:space="preserve">, B., &amp; Faure, P. A. (2011). Duration tuning in the auditory midbrain of </w:t>
      </w:r>
      <w:proofErr w:type="spellStart"/>
      <w:r w:rsidRPr="00B1044F">
        <w:rPr>
          <w:rFonts w:ascii="Cambria" w:hAnsi="Cambria" w:cs="Arial"/>
          <w:sz w:val="24"/>
          <w:szCs w:val="24"/>
          <w:shd w:val="clear" w:color="auto" w:fill="FFFFFF"/>
        </w:rPr>
        <w:t>echolocating</w:t>
      </w:r>
      <w:proofErr w:type="spellEnd"/>
      <w:r w:rsidRPr="00B1044F">
        <w:rPr>
          <w:rFonts w:ascii="Cambria" w:hAnsi="Cambria" w:cs="Arial"/>
          <w:sz w:val="24"/>
          <w:szCs w:val="24"/>
          <w:shd w:val="clear" w:color="auto" w:fill="FFFFFF"/>
        </w:rPr>
        <w:t xml:space="preserve"> and non-</w:t>
      </w:r>
      <w:proofErr w:type="spellStart"/>
      <w:r w:rsidRPr="00B1044F">
        <w:rPr>
          <w:rFonts w:ascii="Cambria" w:hAnsi="Cambria" w:cs="Arial"/>
          <w:sz w:val="24"/>
          <w:szCs w:val="24"/>
          <w:shd w:val="clear" w:color="auto" w:fill="FFFFFF"/>
        </w:rPr>
        <w:t>echolocating</w:t>
      </w:r>
      <w:proofErr w:type="spellEnd"/>
      <w:r w:rsidRPr="00B1044F">
        <w:rPr>
          <w:rFonts w:ascii="Cambria" w:hAnsi="Cambria" w:cs="Arial"/>
          <w:sz w:val="24"/>
          <w:szCs w:val="24"/>
          <w:shd w:val="clear" w:color="auto" w:fill="FFFFFF"/>
        </w:rPr>
        <w:t xml:space="preserve"> vertebrates.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Journal of Comparative Physiology A</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197</w:t>
      </w:r>
      <w:r w:rsidRPr="00B1044F">
        <w:rPr>
          <w:rFonts w:ascii="Cambria" w:hAnsi="Cambria" w:cs="Arial"/>
          <w:sz w:val="24"/>
          <w:szCs w:val="24"/>
          <w:shd w:val="clear" w:color="auto" w:fill="FFFFFF"/>
        </w:rPr>
        <w:t>, 571-583.</w:t>
      </w:r>
    </w:p>
    <w:p w:rsidR="008559D0" w:rsidRPr="00B1044F" w:rsidRDefault="008559D0" w:rsidP="000F22B4">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lastRenderedPageBreak/>
        <w:t>Sayegh</w:t>
      </w:r>
      <w:proofErr w:type="spellEnd"/>
      <w:r w:rsidRPr="00B1044F">
        <w:rPr>
          <w:rFonts w:ascii="Cambria" w:hAnsi="Cambria" w:cs="Arial"/>
          <w:sz w:val="24"/>
          <w:szCs w:val="24"/>
          <w:shd w:val="clear" w:color="auto" w:fill="FFFFFF"/>
        </w:rPr>
        <w:t xml:space="preserve">, R., </w:t>
      </w:r>
      <w:proofErr w:type="spellStart"/>
      <w:r w:rsidRPr="00B1044F">
        <w:rPr>
          <w:rFonts w:ascii="Cambria" w:hAnsi="Cambria" w:cs="Arial"/>
          <w:sz w:val="24"/>
          <w:szCs w:val="24"/>
          <w:shd w:val="clear" w:color="auto" w:fill="FFFFFF"/>
        </w:rPr>
        <w:t>Aubie</w:t>
      </w:r>
      <w:proofErr w:type="spellEnd"/>
      <w:r w:rsidRPr="00B1044F">
        <w:rPr>
          <w:rFonts w:ascii="Cambria" w:hAnsi="Cambria" w:cs="Arial"/>
          <w:sz w:val="24"/>
          <w:szCs w:val="24"/>
          <w:shd w:val="clear" w:color="auto" w:fill="FFFFFF"/>
        </w:rPr>
        <w:t xml:space="preserve">, B., </w:t>
      </w:r>
      <w:proofErr w:type="spellStart"/>
      <w:r w:rsidRPr="00B1044F">
        <w:rPr>
          <w:rFonts w:ascii="Cambria" w:hAnsi="Cambria" w:cs="Arial"/>
          <w:sz w:val="24"/>
          <w:szCs w:val="24"/>
          <w:shd w:val="clear" w:color="auto" w:fill="FFFFFF"/>
        </w:rPr>
        <w:t>Fazel</w:t>
      </w:r>
      <w:proofErr w:type="spellEnd"/>
      <w:r w:rsidRPr="00B1044F">
        <w:rPr>
          <w:rFonts w:ascii="Cambria" w:hAnsi="Cambria" w:cs="Arial"/>
          <w:sz w:val="24"/>
          <w:szCs w:val="24"/>
          <w:shd w:val="clear" w:color="auto" w:fill="FFFFFF"/>
        </w:rPr>
        <w:t>-Pour, S., &amp; Faure, P. A. (2012). Recovery cycle times of inferior colliculus neurons in the awake bat measured with spike counts and latencies.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Frontiers in Neural Circuits</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6</w:t>
      </w:r>
      <w:r w:rsidRPr="00B1044F">
        <w:rPr>
          <w:rFonts w:ascii="Cambria" w:hAnsi="Cambria" w:cs="Arial"/>
          <w:sz w:val="24"/>
          <w:szCs w:val="24"/>
          <w:shd w:val="clear" w:color="auto" w:fill="FFFFFF"/>
        </w:rPr>
        <w:t>.</w:t>
      </w:r>
    </w:p>
    <w:p w:rsidR="008559D0" w:rsidRPr="00B1044F" w:rsidRDefault="008559D0" w:rsidP="008559D0">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 xml:space="preserve">Shannon, R. V., Zeng, F. G., Kamath, V., </w:t>
      </w:r>
      <w:proofErr w:type="spellStart"/>
      <w:r w:rsidRPr="00B1044F">
        <w:rPr>
          <w:rFonts w:ascii="Cambria" w:hAnsi="Cambria" w:cs="Arial"/>
          <w:sz w:val="24"/>
          <w:szCs w:val="24"/>
          <w:shd w:val="clear" w:color="auto" w:fill="FFFFFF"/>
        </w:rPr>
        <w:t>Wygonski</w:t>
      </w:r>
      <w:proofErr w:type="spellEnd"/>
      <w:r w:rsidRPr="00B1044F">
        <w:rPr>
          <w:rFonts w:ascii="Cambria" w:hAnsi="Cambria" w:cs="Arial"/>
          <w:sz w:val="24"/>
          <w:szCs w:val="24"/>
          <w:shd w:val="clear" w:color="auto" w:fill="FFFFFF"/>
        </w:rPr>
        <w:t xml:space="preserve">, J., &amp; </w:t>
      </w:r>
      <w:proofErr w:type="spellStart"/>
      <w:r w:rsidRPr="00B1044F">
        <w:rPr>
          <w:rFonts w:ascii="Cambria" w:hAnsi="Cambria" w:cs="Arial"/>
          <w:sz w:val="24"/>
          <w:szCs w:val="24"/>
          <w:shd w:val="clear" w:color="auto" w:fill="FFFFFF"/>
        </w:rPr>
        <w:t>Ekelid</w:t>
      </w:r>
      <w:proofErr w:type="spellEnd"/>
      <w:r w:rsidRPr="00B1044F">
        <w:rPr>
          <w:rFonts w:ascii="Cambria" w:hAnsi="Cambria" w:cs="Arial"/>
          <w:sz w:val="24"/>
          <w:szCs w:val="24"/>
          <w:shd w:val="clear" w:color="auto" w:fill="FFFFFF"/>
        </w:rPr>
        <w:t>, M. (1995). Speech recognition with primarily temporal cues.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Science</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270</w:t>
      </w:r>
      <w:r w:rsidRPr="00B1044F">
        <w:rPr>
          <w:rFonts w:ascii="Cambria" w:hAnsi="Cambria" w:cs="Arial"/>
          <w:sz w:val="24"/>
          <w:szCs w:val="24"/>
          <w:shd w:val="clear" w:color="auto" w:fill="FFFFFF"/>
        </w:rPr>
        <w:t>, 303-304.</w:t>
      </w:r>
    </w:p>
    <w:p w:rsidR="008559D0" w:rsidRPr="00B1044F" w:rsidRDefault="008559D0" w:rsidP="008559D0">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 xml:space="preserve">Sillito, A. M. (1977). Inhibitory processes underlying the directional specificity of simple, complex and </w:t>
      </w:r>
      <w:proofErr w:type="spellStart"/>
      <w:r w:rsidRPr="00B1044F">
        <w:rPr>
          <w:rFonts w:ascii="Cambria" w:hAnsi="Cambria" w:cs="Arial"/>
          <w:sz w:val="24"/>
          <w:szCs w:val="24"/>
          <w:shd w:val="clear" w:color="auto" w:fill="FFFFFF"/>
        </w:rPr>
        <w:t>hypercomplex</w:t>
      </w:r>
      <w:proofErr w:type="spellEnd"/>
      <w:r w:rsidRPr="00B1044F">
        <w:rPr>
          <w:rFonts w:ascii="Cambria" w:hAnsi="Cambria" w:cs="Arial"/>
          <w:sz w:val="24"/>
          <w:szCs w:val="24"/>
          <w:shd w:val="clear" w:color="auto" w:fill="FFFFFF"/>
        </w:rPr>
        <w:t xml:space="preserve"> cells in the cat's visual cortex.</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The Journal of Physiology</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271</w:t>
      </w:r>
      <w:r w:rsidRPr="00B1044F">
        <w:rPr>
          <w:rFonts w:ascii="Cambria" w:hAnsi="Cambria" w:cs="Arial"/>
          <w:sz w:val="24"/>
          <w:szCs w:val="24"/>
          <w:shd w:val="clear" w:color="auto" w:fill="FFFFFF"/>
        </w:rPr>
        <w:t>, 699-720.</w:t>
      </w:r>
    </w:p>
    <w:p w:rsidR="008559D0" w:rsidRPr="00B1044F" w:rsidRDefault="008559D0" w:rsidP="008559D0">
      <w:pPr>
        <w:spacing w:after="0" w:line="480" w:lineRule="auto"/>
        <w:ind w:left="567" w:hanging="567"/>
        <w:rPr>
          <w:rFonts w:ascii="Cambria" w:hAnsi="Cambria" w:cs="Arial"/>
          <w:sz w:val="24"/>
          <w:szCs w:val="24"/>
          <w:shd w:val="clear" w:color="auto" w:fill="FFFFFF"/>
        </w:rPr>
      </w:pPr>
      <w:r w:rsidRPr="00B1044F">
        <w:rPr>
          <w:rFonts w:ascii="Cambria" w:hAnsi="Cambria" w:cs="Arial"/>
          <w:sz w:val="24"/>
          <w:szCs w:val="24"/>
          <w:shd w:val="clear" w:color="auto" w:fill="FFFFFF"/>
        </w:rPr>
        <w:t>Simmons, J. A., Fenton, M. B., &amp; O'Farrell, M. J. (1979). Echolocation and pursuit of prey by bats.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Science</w:t>
      </w:r>
      <w:r w:rsidRPr="00B1044F">
        <w:rPr>
          <w:rFonts w:ascii="Cambria" w:hAnsi="Cambria" w:cs="Arial"/>
          <w:sz w:val="24"/>
          <w:szCs w:val="24"/>
          <w:shd w:val="clear" w:color="auto" w:fill="FFFFFF"/>
        </w:rPr>
        <w:t>,</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203</w:t>
      </w:r>
      <w:r w:rsidRPr="00B1044F">
        <w:rPr>
          <w:rFonts w:ascii="Cambria" w:hAnsi="Cambria" w:cs="Arial"/>
          <w:sz w:val="24"/>
          <w:szCs w:val="24"/>
          <w:shd w:val="clear" w:color="auto" w:fill="FFFFFF"/>
        </w:rPr>
        <w:t>, 16-21.</w:t>
      </w:r>
    </w:p>
    <w:p w:rsidR="008559D0" w:rsidRPr="00B1044F" w:rsidRDefault="008559D0" w:rsidP="008559D0">
      <w:pPr>
        <w:autoSpaceDE w:val="0"/>
        <w:autoSpaceDN w:val="0"/>
        <w:adjustRightInd w:val="0"/>
        <w:spacing w:after="0" w:line="480" w:lineRule="auto"/>
        <w:ind w:left="567" w:hanging="567"/>
        <w:rPr>
          <w:rFonts w:ascii="Cambria" w:hAnsi="Cambria" w:cs="NimbusRomNo9L-ReguItal"/>
          <w:sz w:val="24"/>
          <w:szCs w:val="24"/>
        </w:rPr>
      </w:pPr>
      <w:proofErr w:type="spellStart"/>
      <w:r w:rsidRPr="00B1044F">
        <w:rPr>
          <w:rFonts w:ascii="Cambria" w:hAnsi="Cambria" w:cs="NimbusRomNo9L-Regu"/>
          <w:sz w:val="24"/>
          <w:szCs w:val="24"/>
        </w:rPr>
        <w:t>Stapells</w:t>
      </w:r>
      <w:proofErr w:type="spellEnd"/>
      <w:r w:rsidRPr="00B1044F">
        <w:rPr>
          <w:rFonts w:ascii="Cambria" w:hAnsi="Cambria" w:cs="NimbusRomNo9L-Regu"/>
          <w:sz w:val="24"/>
          <w:szCs w:val="24"/>
        </w:rPr>
        <w:t xml:space="preserve">, D. R., </w:t>
      </w:r>
      <w:proofErr w:type="spellStart"/>
      <w:r w:rsidRPr="00B1044F">
        <w:rPr>
          <w:rFonts w:ascii="Cambria" w:hAnsi="Cambria" w:cs="NimbusRomNo9L-Regu"/>
          <w:sz w:val="24"/>
          <w:szCs w:val="24"/>
        </w:rPr>
        <w:t>Picton</w:t>
      </w:r>
      <w:proofErr w:type="spellEnd"/>
      <w:r w:rsidRPr="00B1044F">
        <w:rPr>
          <w:rFonts w:ascii="Cambria" w:hAnsi="Cambria" w:cs="NimbusRomNo9L-Regu"/>
          <w:sz w:val="24"/>
          <w:szCs w:val="24"/>
        </w:rPr>
        <w:t xml:space="preserve">, T. W., &amp; Smith, A. D. (1982). Normal hearing thresholds for clicks. </w:t>
      </w:r>
      <w:r w:rsidRPr="00B1044F">
        <w:rPr>
          <w:rFonts w:ascii="Cambria" w:hAnsi="Cambria" w:cs="NimbusRomNo9L-ReguItal"/>
          <w:i/>
          <w:sz w:val="24"/>
          <w:szCs w:val="24"/>
        </w:rPr>
        <w:t>The Journal of the Acoustical Society of America</w:t>
      </w:r>
      <w:r w:rsidRPr="00B1044F">
        <w:rPr>
          <w:rFonts w:ascii="Cambria" w:hAnsi="Cambria" w:cs="NimbusRomNo9L-Regu"/>
          <w:i/>
          <w:sz w:val="24"/>
          <w:szCs w:val="24"/>
        </w:rPr>
        <w:t xml:space="preserve">, </w:t>
      </w:r>
      <w:r w:rsidRPr="00B1044F">
        <w:rPr>
          <w:rFonts w:ascii="Cambria" w:hAnsi="Cambria" w:cs="NimbusRomNo9L-ReguItal"/>
          <w:i/>
          <w:sz w:val="24"/>
          <w:szCs w:val="24"/>
        </w:rPr>
        <w:t>72</w:t>
      </w:r>
      <w:r w:rsidRPr="00B1044F">
        <w:rPr>
          <w:rFonts w:ascii="Cambria" w:hAnsi="Cambria" w:cs="NimbusRomNo9L-Regu"/>
          <w:sz w:val="24"/>
          <w:szCs w:val="24"/>
        </w:rPr>
        <w:t>, 74–79.</w:t>
      </w:r>
    </w:p>
    <w:p w:rsidR="008559D0" w:rsidRPr="00B1044F"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Suga</w:t>
      </w:r>
      <w:proofErr w:type="spellEnd"/>
      <w:r w:rsidRPr="00B1044F">
        <w:rPr>
          <w:rFonts w:ascii="Cambria" w:hAnsi="Cambria" w:cs="Arial"/>
          <w:sz w:val="24"/>
          <w:szCs w:val="24"/>
          <w:shd w:val="clear" w:color="auto" w:fill="FFFFFF"/>
        </w:rPr>
        <w:t>, N. (1964). Recovery cycles and responses to frequency modulated tone pulses in auditory neurones of echo-locating bats.</w:t>
      </w:r>
      <w:r w:rsidRPr="00B1044F">
        <w:rPr>
          <w:rStyle w:val="apple-converted-space"/>
          <w:rFonts w:ascii="Cambria" w:hAnsi="Cambria" w:cs="Arial"/>
          <w:sz w:val="24"/>
          <w:szCs w:val="24"/>
          <w:shd w:val="clear" w:color="auto" w:fill="FFFFFF"/>
        </w:rPr>
        <w:t> </w:t>
      </w:r>
      <w:r w:rsidRPr="00B1044F">
        <w:rPr>
          <w:rFonts w:ascii="Cambria" w:hAnsi="Cambria" w:cs="Arial"/>
          <w:i/>
          <w:iCs/>
          <w:sz w:val="24"/>
          <w:szCs w:val="24"/>
          <w:shd w:val="clear" w:color="auto" w:fill="FFFFFF"/>
        </w:rPr>
        <w:t>The Journal of Physiology</w:t>
      </w:r>
      <w:r w:rsidRPr="00B1044F">
        <w:rPr>
          <w:rFonts w:ascii="Cambria" w:hAnsi="Cambria" w:cs="Arial"/>
          <w:sz w:val="24"/>
          <w:szCs w:val="24"/>
          <w:shd w:val="clear" w:color="auto" w:fill="FFFFFF"/>
        </w:rPr>
        <w:t xml:space="preserve">, </w:t>
      </w:r>
      <w:r w:rsidRPr="00B1044F">
        <w:rPr>
          <w:rFonts w:ascii="Cambria" w:hAnsi="Cambria" w:cs="Arial"/>
          <w:i/>
          <w:iCs/>
          <w:sz w:val="24"/>
          <w:szCs w:val="24"/>
          <w:shd w:val="clear" w:color="auto" w:fill="FFFFFF"/>
        </w:rPr>
        <w:t>175</w:t>
      </w:r>
      <w:r w:rsidRPr="00B1044F">
        <w:rPr>
          <w:rFonts w:ascii="Cambria" w:hAnsi="Cambria" w:cs="Arial"/>
          <w:sz w:val="24"/>
          <w:szCs w:val="24"/>
          <w:shd w:val="clear" w:color="auto" w:fill="FFFFFF"/>
        </w:rPr>
        <w:t>, 50-80.</w:t>
      </w:r>
    </w:p>
    <w:p w:rsidR="008559D0" w:rsidRPr="0092056C" w:rsidRDefault="008559D0" w:rsidP="008559D0">
      <w:pPr>
        <w:spacing w:after="0" w:line="480" w:lineRule="auto"/>
        <w:ind w:left="567" w:hanging="567"/>
        <w:rPr>
          <w:rFonts w:ascii="Cambria" w:hAnsi="Cambria" w:cs="Arial"/>
          <w:sz w:val="24"/>
          <w:szCs w:val="24"/>
          <w:shd w:val="clear" w:color="auto" w:fill="FFFFFF"/>
        </w:rPr>
      </w:pPr>
      <w:proofErr w:type="spellStart"/>
      <w:r w:rsidRPr="00B1044F">
        <w:rPr>
          <w:rFonts w:ascii="Cambria" w:hAnsi="Cambria" w:cs="Arial"/>
          <w:sz w:val="24"/>
          <w:szCs w:val="24"/>
          <w:shd w:val="clear" w:color="auto" w:fill="FFFFFF"/>
        </w:rPr>
        <w:t>Suga</w:t>
      </w:r>
      <w:proofErr w:type="spellEnd"/>
      <w:r w:rsidRPr="00B1044F">
        <w:rPr>
          <w:rFonts w:ascii="Cambria" w:hAnsi="Cambria" w:cs="Arial"/>
          <w:sz w:val="24"/>
          <w:szCs w:val="24"/>
          <w:shd w:val="clear" w:color="auto" w:fill="FFFFFF"/>
        </w:rPr>
        <w:t>, N. (</w:t>
      </w:r>
      <w:r w:rsidRPr="0092056C">
        <w:rPr>
          <w:rFonts w:ascii="Cambria" w:hAnsi="Cambria" w:cs="Arial"/>
          <w:sz w:val="24"/>
          <w:szCs w:val="24"/>
          <w:shd w:val="clear" w:color="auto" w:fill="FFFFFF"/>
        </w:rPr>
        <w:t>1965). Analysis of frequency-modulated sounds by auditory neurones of echo-locating bats.</w:t>
      </w:r>
      <w:r w:rsidRPr="0092056C">
        <w:rPr>
          <w:rStyle w:val="apple-converted-space"/>
          <w:rFonts w:ascii="Cambria" w:hAnsi="Cambria" w:cs="Arial"/>
          <w:sz w:val="24"/>
          <w:szCs w:val="24"/>
          <w:shd w:val="clear" w:color="auto" w:fill="FFFFFF"/>
        </w:rPr>
        <w:t> </w:t>
      </w:r>
      <w:r w:rsidRPr="0092056C">
        <w:rPr>
          <w:rFonts w:ascii="Cambria" w:hAnsi="Cambria" w:cs="Arial"/>
          <w:i/>
          <w:iCs/>
          <w:sz w:val="24"/>
          <w:szCs w:val="24"/>
          <w:shd w:val="clear" w:color="auto" w:fill="FFFFFF"/>
        </w:rPr>
        <w:t>The Journal of Physiology</w:t>
      </w:r>
      <w:r w:rsidRPr="0092056C">
        <w:rPr>
          <w:rFonts w:ascii="Cambria" w:hAnsi="Cambria" w:cs="Arial"/>
          <w:sz w:val="24"/>
          <w:szCs w:val="24"/>
          <w:shd w:val="clear" w:color="auto" w:fill="FFFFFF"/>
        </w:rPr>
        <w:t>,</w:t>
      </w:r>
      <w:r w:rsidRPr="0092056C">
        <w:rPr>
          <w:rStyle w:val="apple-converted-space"/>
          <w:rFonts w:ascii="Cambria" w:hAnsi="Cambria" w:cs="Arial"/>
          <w:sz w:val="24"/>
          <w:szCs w:val="24"/>
          <w:shd w:val="clear" w:color="auto" w:fill="FFFFFF"/>
        </w:rPr>
        <w:t> </w:t>
      </w:r>
      <w:r w:rsidRPr="0092056C">
        <w:rPr>
          <w:rFonts w:ascii="Cambria" w:hAnsi="Cambria" w:cs="Arial"/>
          <w:i/>
          <w:iCs/>
          <w:sz w:val="24"/>
          <w:szCs w:val="24"/>
          <w:shd w:val="clear" w:color="auto" w:fill="FFFFFF"/>
        </w:rPr>
        <w:t>179</w:t>
      </w:r>
      <w:r w:rsidRPr="0092056C">
        <w:rPr>
          <w:rFonts w:ascii="Cambria" w:hAnsi="Cambria" w:cs="Arial"/>
          <w:sz w:val="24"/>
          <w:szCs w:val="24"/>
          <w:shd w:val="clear" w:color="auto" w:fill="FFFFFF"/>
        </w:rPr>
        <w:t>, 26-53.</w:t>
      </w:r>
    </w:p>
    <w:p w:rsidR="008559D0" w:rsidRPr="0092056C" w:rsidRDefault="008559D0" w:rsidP="008559D0">
      <w:pPr>
        <w:spacing w:after="0" w:line="480" w:lineRule="auto"/>
        <w:ind w:left="567" w:hanging="567"/>
        <w:rPr>
          <w:rFonts w:ascii="Cambria" w:hAnsi="Cambria" w:cs="Arial"/>
          <w:sz w:val="24"/>
          <w:szCs w:val="24"/>
          <w:shd w:val="clear" w:color="auto" w:fill="FFFFFF"/>
        </w:rPr>
      </w:pPr>
      <w:r w:rsidRPr="0092056C">
        <w:rPr>
          <w:rFonts w:ascii="Cambria" w:hAnsi="Cambria" w:cs="Arial"/>
          <w:sz w:val="24"/>
          <w:szCs w:val="24"/>
          <w:shd w:val="clear" w:color="auto" w:fill="FFFFFF"/>
        </w:rPr>
        <w:t xml:space="preserve">Wang, J., Van </w:t>
      </w:r>
      <w:proofErr w:type="spellStart"/>
      <w:r w:rsidRPr="0092056C">
        <w:rPr>
          <w:rFonts w:ascii="Cambria" w:hAnsi="Cambria" w:cs="Arial"/>
          <w:sz w:val="24"/>
          <w:szCs w:val="24"/>
          <w:shd w:val="clear" w:color="auto" w:fill="FFFFFF"/>
        </w:rPr>
        <w:t>Wijhe</w:t>
      </w:r>
      <w:proofErr w:type="spellEnd"/>
      <w:r w:rsidRPr="0092056C">
        <w:rPr>
          <w:rFonts w:ascii="Cambria" w:hAnsi="Cambria" w:cs="Arial"/>
          <w:sz w:val="24"/>
          <w:szCs w:val="24"/>
          <w:shd w:val="clear" w:color="auto" w:fill="FFFFFF"/>
        </w:rPr>
        <w:t>, R., Chen, Z., &amp; Yin, S. (2006). Is duration tuning a transient process in the infe</w:t>
      </w:r>
      <w:r w:rsidR="000F22B4" w:rsidRPr="0092056C">
        <w:rPr>
          <w:rFonts w:ascii="Cambria" w:hAnsi="Cambria" w:cs="Arial"/>
          <w:sz w:val="24"/>
          <w:szCs w:val="24"/>
          <w:shd w:val="clear" w:color="auto" w:fill="FFFFFF"/>
        </w:rPr>
        <w:t>rior colliculus of guinea pigs?</w:t>
      </w:r>
      <w:r w:rsidRPr="0092056C">
        <w:rPr>
          <w:rStyle w:val="apple-converted-space"/>
          <w:rFonts w:ascii="Cambria" w:hAnsi="Cambria" w:cs="Arial"/>
          <w:sz w:val="24"/>
          <w:szCs w:val="24"/>
          <w:shd w:val="clear" w:color="auto" w:fill="FFFFFF"/>
        </w:rPr>
        <w:t> </w:t>
      </w:r>
      <w:r w:rsidRPr="0092056C">
        <w:rPr>
          <w:rFonts w:ascii="Cambria" w:hAnsi="Cambria" w:cs="Arial"/>
          <w:i/>
          <w:iCs/>
          <w:sz w:val="24"/>
          <w:szCs w:val="24"/>
          <w:shd w:val="clear" w:color="auto" w:fill="FFFFFF"/>
        </w:rPr>
        <w:t>Brain Research</w:t>
      </w:r>
      <w:r w:rsidRPr="0092056C">
        <w:rPr>
          <w:rFonts w:ascii="Cambria" w:hAnsi="Cambria" w:cs="Arial"/>
          <w:sz w:val="24"/>
          <w:szCs w:val="24"/>
          <w:shd w:val="clear" w:color="auto" w:fill="FFFFFF"/>
        </w:rPr>
        <w:t xml:space="preserve">, </w:t>
      </w:r>
      <w:r w:rsidRPr="0092056C">
        <w:rPr>
          <w:rFonts w:ascii="Cambria" w:hAnsi="Cambria" w:cs="Arial"/>
          <w:i/>
          <w:iCs/>
          <w:sz w:val="24"/>
          <w:szCs w:val="24"/>
          <w:shd w:val="clear" w:color="auto" w:fill="FFFFFF"/>
        </w:rPr>
        <w:t>1114</w:t>
      </w:r>
      <w:r w:rsidRPr="0092056C">
        <w:rPr>
          <w:rFonts w:ascii="Cambria" w:hAnsi="Cambria" w:cs="Arial"/>
          <w:sz w:val="24"/>
          <w:szCs w:val="24"/>
          <w:shd w:val="clear" w:color="auto" w:fill="FFFFFF"/>
        </w:rPr>
        <w:t>, 63-74.</w:t>
      </w:r>
    </w:p>
    <w:p w:rsidR="0092056C" w:rsidRPr="0092056C" w:rsidRDefault="0092056C" w:rsidP="008559D0">
      <w:pPr>
        <w:spacing w:after="0" w:line="480" w:lineRule="auto"/>
        <w:ind w:left="567" w:hanging="567"/>
        <w:rPr>
          <w:rFonts w:ascii="Cambria" w:hAnsi="Cambria" w:cs="Arial"/>
          <w:sz w:val="24"/>
          <w:szCs w:val="24"/>
          <w:shd w:val="clear" w:color="auto" w:fill="FFFFFF"/>
        </w:rPr>
      </w:pPr>
      <w:r w:rsidRPr="0092056C">
        <w:rPr>
          <w:rFonts w:ascii="Cambria" w:hAnsi="Cambria" w:cs="Arial"/>
          <w:sz w:val="24"/>
          <w:szCs w:val="24"/>
          <w:shd w:val="clear" w:color="auto" w:fill="FFFFFF"/>
        </w:rPr>
        <w:t xml:space="preserve">Williams, A. J., &amp; </w:t>
      </w:r>
      <w:proofErr w:type="spellStart"/>
      <w:r w:rsidRPr="0092056C">
        <w:rPr>
          <w:rFonts w:ascii="Cambria" w:hAnsi="Cambria" w:cs="Arial"/>
          <w:sz w:val="24"/>
          <w:szCs w:val="24"/>
          <w:shd w:val="clear" w:color="auto" w:fill="FFFFFF"/>
        </w:rPr>
        <w:t>Fuzessery</w:t>
      </w:r>
      <w:proofErr w:type="spellEnd"/>
      <w:r w:rsidRPr="0092056C">
        <w:rPr>
          <w:rFonts w:ascii="Cambria" w:hAnsi="Cambria" w:cs="Arial"/>
          <w:sz w:val="24"/>
          <w:szCs w:val="24"/>
          <w:shd w:val="clear" w:color="auto" w:fill="FFFFFF"/>
        </w:rPr>
        <w:t xml:space="preserve">, Z. M. (2010). </w:t>
      </w:r>
      <w:proofErr w:type="spellStart"/>
      <w:r w:rsidRPr="0092056C">
        <w:rPr>
          <w:rFonts w:ascii="Cambria" w:hAnsi="Cambria" w:cs="Arial"/>
          <w:sz w:val="24"/>
          <w:szCs w:val="24"/>
          <w:shd w:val="clear" w:color="auto" w:fill="FFFFFF"/>
        </w:rPr>
        <w:t>Facilitatory</w:t>
      </w:r>
      <w:proofErr w:type="spellEnd"/>
      <w:r w:rsidRPr="0092056C">
        <w:rPr>
          <w:rFonts w:ascii="Cambria" w:hAnsi="Cambria" w:cs="Arial"/>
          <w:sz w:val="24"/>
          <w:szCs w:val="24"/>
          <w:shd w:val="clear" w:color="auto" w:fill="FFFFFF"/>
        </w:rPr>
        <w:t xml:space="preserve"> mechanisms shape selectivity for the rate and direction of FM sweeps in the inferior colliculus of the pallid bat.</w:t>
      </w:r>
      <w:r w:rsidRPr="0092056C">
        <w:rPr>
          <w:rStyle w:val="apple-converted-space"/>
          <w:rFonts w:ascii="Cambria" w:hAnsi="Cambria" w:cs="Arial"/>
          <w:sz w:val="24"/>
          <w:szCs w:val="24"/>
          <w:shd w:val="clear" w:color="auto" w:fill="FFFFFF"/>
        </w:rPr>
        <w:t> </w:t>
      </w:r>
      <w:r w:rsidRPr="0092056C">
        <w:rPr>
          <w:rFonts w:ascii="Cambria" w:hAnsi="Cambria" w:cs="Arial"/>
          <w:i/>
          <w:iCs/>
          <w:sz w:val="24"/>
          <w:szCs w:val="24"/>
          <w:shd w:val="clear" w:color="auto" w:fill="FFFFFF"/>
        </w:rPr>
        <w:t>Journal of neurophysiology</w:t>
      </w:r>
      <w:r w:rsidRPr="0092056C">
        <w:rPr>
          <w:rFonts w:ascii="Cambria" w:hAnsi="Cambria" w:cs="Arial"/>
          <w:sz w:val="24"/>
          <w:szCs w:val="24"/>
          <w:shd w:val="clear" w:color="auto" w:fill="FFFFFF"/>
        </w:rPr>
        <w:t>,</w:t>
      </w:r>
      <w:r w:rsidRPr="0092056C">
        <w:rPr>
          <w:rStyle w:val="apple-converted-space"/>
          <w:rFonts w:ascii="Cambria" w:hAnsi="Cambria" w:cs="Arial"/>
          <w:sz w:val="24"/>
          <w:szCs w:val="24"/>
          <w:shd w:val="clear" w:color="auto" w:fill="FFFFFF"/>
        </w:rPr>
        <w:t> </w:t>
      </w:r>
      <w:r w:rsidRPr="0092056C">
        <w:rPr>
          <w:rFonts w:ascii="Cambria" w:hAnsi="Cambria" w:cs="Arial"/>
          <w:i/>
          <w:iCs/>
          <w:sz w:val="24"/>
          <w:szCs w:val="24"/>
          <w:shd w:val="clear" w:color="auto" w:fill="FFFFFF"/>
        </w:rPr>
        <w:t>104</w:t>
      </w:r>
      <w:r w:rsidRPr="0092056C">
        <w:rPr>
          <w:rFonts w:ascii="Cambria" w:hAnsi="Cambria" w:cs="Arial"/>
          <w:sz w:val="24"/>
          <w:szCs w:val="24"/>
          <w:shd w:val="clear" w:color="auto" w:fill="FFFFFF"/>
        </w:rPr>
        <w:t>, 1456-1471.</w:t>
      </w:r>
    </w:p>
    <w:p w:rsidR="008559D0" w:rsidRPr="0092056C" w:rsidRDefault="008559D0">
      <w:pPr>
        <w:rPr>
          <w:rFonts w:ascii="Cambria" w:hAnsi="Cambria" w:cs="Arial"/>
          <w:sz w:val="24"/>
          <w:szCs w:val="24"/>
          <w:shd w:val="clear" w:color="auto" w:fill="FFFFFF"/>
        </w:rPr>
      </w:pPr>
      <w:r w:rsidRPr="0092056C">
        <w:rPr>
          <w:rFonts w:ascii="Cambria" w:hAnsi="Cambria" w:cs="Arial"/>
          <w:sz w:val="24"/>
          <w:szCs w:val="24"/>
          <w:shd w:val="clear" w:color="auto" w:fill="FFFFFF"/>
        </w:rPr>
        <w:br w:type="page"/>
      </w:r>
    </w:p>
    <w:p w:rsidR="00F14BF1" w:rsidRPr="00B1044F" w:rsidRDefault="00BF236B" w:rsidP="003D0CA1">
      <w:pPr>
        <w:spacing w:after="0" w:line="480" w:lineRule="auto"/>
        <w:rPr>
          <w:rFonts w:ascii="Cambria" w:eastAsia="Times New Roman" w:hAnsi="Cambria" w:cs="Times New Roman"/>
          <w:b/>
          <w:sz w:val="24"/>
          <w:szCs w:val="24"/>
          <w:lang w:eastAsia="en-CA"/>
        </w:rPr>
      </w:pPr>
      <w:r>
        <w:rPr>
          <w:rFonts w:ascii="Cambria" w:eastAsia="Times New Roman" w:hAnsi="Cambria" w:cs="Times New Roman"/>
          <w:b/>
          <w:sz w:val="24"/>
          <w:szCs w:val="24"/>
          <w:lang w:eastAsia="en-CA"/>
        </w:rPr>
        <w:lastRenderedPageBreak/>
        <w:t xml:space="preserve">6. </w:t>
      </w:r>
      <w:r w:rsidR="00F14BF1" w:rsidRPr="00B1044F">
        <w:rPr>
          <w:rFonts w:ascii="Cambria" w:eastAsia="Times New Roman" w:hAnsi="Cambria" w:cs="Times New Roman"/>
          <w:b/>
          <w:sz w:val="24"/>
          <w:szCs w:val="24"/>
          <w:lang w:eastAsia="en-CA"/>
        </w:rPr>
        <w:t>Figures</w:t>
      </w:r>
    </w:p>
    <w:p w:rsidR="00F14BF1" w:rsidRPr="00B1044F" w:rsidRDefault="00FB011C" w:rsidP="00F14BF1">
      <w:pPr>
        <w:spacing w:after="0" w:line="480" w:lineRule="auto"/>
        <w:rPr>
          <w:rFonts w:ascii="Cambria" w:hAnsi="Cambria"/>
          <w:b/>
          <w:sz w:val="24"/>
          <w:szCs w:val="24"/>
        </w:rPr>
      </w:pPr>
      <w:r w:rsidRPr="00B1044F">
        <w:rPr>
          <w:noProof/>
          <w:sz w:val="24"/>
          <w:szCs w:val="24"/>
          <w:lang w:eastAsia="en-CA"/>
        </w:rPr>
        <mc:AlternateContent>
          <mc:Choice Requires="wps">
            <w:drawing>
              <wp:anchor distT="0" distB="0" distL="114300" distR="114300" simplePos="0" relativeHeight="251686912" behindDoc="0" locked="0" layoutInCell="1" allowOverlap="1" wp14:anchorId="3BBAA30F" wp14:editId="020E57B6">
                <wp:simplePos x="0" y="0"/>
                <wp:positionH relativeFrom="column">
                  <wp:posOffset>552893</wp:posOffset>
                </wp:positionH>
                <wp:positionV relativeFrom="paragraph">
                  <wp:posOffset>2864159</wp:posOffset>
                </wp:positionV>
                <wp:extent cx="1924493" cy="1976962"/>
                <wp:effectExtent l="0" t="0" r="19050" b="23495"/>
                <wp:wrapNone/>
                <wp:docPr id="25" name="Straight Connector 25"/>
                <wp:cNvGraphicFramePr/>
                <a:graphic xmlns:a="http://schemas.openxmlformats.org/drawingml/2006/main">
                  <a:graphicData uri="http://schemas.microsoft.com/office/word/2010/wordprocessingShape">
                    <wps:wsp>
                      <wps:cNvCnPr/>
                      <wps:spPr>
                        <a:xfrm flipV="1">
                          <a:off x="0" y="0"/>
                          <a:ext cx="1924493" cy="1976962"/>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052A4" id="Straight Connector 2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225.5pt" to="195.1pt,3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" strokecolor="black [3213]" strokeweight=".5pt">
                <v:stroke dashstyle="dash" joinstyle="miter"/>
              </v:line>
            </w:pict>
          </mc:Fallback>
        </mc:AlternateContent>
      </w:r>
      <w:r w:rsidRPr="00B1044F">
        <w:rPr>
          <w:noProof/>
          <w:sz w:val="24"/>
          <w:szCs w:val="24"/>
          <w:lang w:eastAsia="en-CA"/>
        </w:rPr>
        <mc:AlternateContent>
          <mc:Choice Requires="wps">
            <w:drawing>
              <wp:anchor distT="0" distB="0" distL="114300" distR="114300" simplePos="0" relativeHeight="251688960" behindDoc="0" locked="0" layoutInCell="1" allowOverlap="1" wp14:anchorId="7B478BC0" wp14:editId="02C92C28">
                <wp:simplePos x="0" y="0"/>
                <wp:positionH relativeFrom="column">
                  <wp:posOffset>999460</wp:posOffset>
                </wp:positionH>
                <wp:positionV relativeFrom="paragraph">
                  <wp:posOffset>3257564</wp:posOffset>
                </wp:positionV>
                <wp:extent cx="1956391" cy="2040757"/>
                <wp:effectExtent l="0" t="0" r="25400" b="17145"/>
                <wp:wrapNone/>
                <wp:docPr id="26" name="Straight Connector 26"/>
                <wp:cNvGraphicFramePr/>
                <a:graphic xmlns:a="http://schemas.openxmlformats.org/drawingml/2006/main">
                  <a:graphicData uri="http://schemas.microsoft.com/office/word/2010/wordprocessingShape">
                    <wps:wsp>
                      <wps:cNvCnPr/>
                      <wps:spPr>
                        <a:xfrm flipV="1">
                          <a:off x="0" y="0"/>
                          <a:ext cx="1956391" cy="2040757"/>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4B810" id="Straight Connector 2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pt,256.5pt" to="232.75pt,4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" strokecolor="black [3213]" strokeweight=".5pt">
                <v:stroke dashstyle="dash" joinstyle="miter"/>
              </v:line>
            </w:pict>
          </mc:Fallback>
        </mc:AlternateContent>
      </w:r>
      <w:r w:rsidRPr="00B1044F">
        <w:rPr>
          <w:noProof/>
          <w:sz w:val="24"/>
          <w:szCs w:val="24"/>
          <w:lang w:eastAsia="en-CA"/>
        </w:rPr>
        <mc:AlternateContent>
          <mc:Choice Requires="wps">
            <w:drawing>
              <wp:anchor distT="0" distB="0" distL="114300" distR="114300" simplePos="0" relativeHeight="251682816" behindDoc="0" locked="0" layoutInCell="1" allowOverlap="1" wp14:anchorId="7AAFB832" wp14:editId="423A42D0">
                <wp:simplePos x="0" y="0"/>
                <wp:positionH relativeFrom="column">
                  <wp:posOffset>574040</wp:posOffset>
                </wp:positionH>
                <wp:positionV relativeFrom="paragraph">
                  <wp:posOffset>1544955</wp:posOffset>
                </wp:positionV>
                <wp:extent cx="2296160" cy="10160"/>
                <wp:effectExtent l="0" t="0" r="27940" b="27940"/>
                <wp:wrapNone/>
                <wp:docPr id="19" name="Straight Connector 19"/>
                <wp:cNvGraphicFramePr/>
                <a:graphic xmlns:a="http://schemas.openxmlformats.org/drawingml/2006/main">
                  <a:graphicData uri="http://schemas.microsoft.com/office/word/2010/wordprocessingShape">
                    <wps:wsp>
                      <wps:cNvCnPr/>
                      <wps:spPr>
                        <a:xfrm flipV="1">
                          <a:off x="0" y="0"/>
                          <a:ext cx="2296160" cy="1016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30C35" id="Straight Connector 19"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45.2pt,121.65pt" to="226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" strokecolor="black [3213]" strokeweight=".5pt">
                <v:stroke dashstyle="dash" joinstyle="miter"/>
              </v:line>
            </w:pict>
          </mc:Fallback>
        </mc:AlternateContent>
      </w:r>
      <w:r w:rsidRPr="00B1044F">
        <w:rPr>
          <w:noProof/>
          <w:sz w:val="24"/>
          <w:szCs w:val="24"/>
          <w:lang w:eastAsia="en-CA"/>
        </w:rPr>
        <mc:AlternateContent>
          <mc:Choice Requires="wps">
            <w:drawing>
              <wp:anchor distT="0" distB="0" distL="114300" distR="114300" simplePos="0" relativeHeight="251684864" behindDoc="0" locked="0" layoutInCell="1" allowOverlap="1" wp14:anchorId="5021FEA7" wp14:editId="43332562">
                <wp:simplePos x="0" y="0"/>
                <wp:positionH relativeFrom="column">
                  <wp:posOffset>575310</wp:posOffset>
                </wp:positionH>
                <wp:positionV relativeFrom="paragraph">
                  <wp:posOffset>2020732</wp:posOffset>
                </wp:positionV>
                <wp:extent cx="2296633" cy="10633"/>
                <wp:effectExtent l="0" t="0" r="27940" b="27940"/>
                <wp:wrapNone/>
                <wp:docPr id="20" name="Straight Connector 20"/>
                <wp:cNvGraphicFramePr/>
                <a:graphic xmlns:a="http://schemas.openxmlformats.org/drawingml/2006/main">
                  <a:graphicData uri="http://schemas.microsoft.com/office/word/2010/wordprocessingShape">
                    <wps:wsp>
                      <wps:cNvCnPr/>
                      <wps:spPr>
                        <a:xfrm flipV="1">
                          <a:off x="0" y="0"/>
                          <a:ext cx="2296633" cy="10633"/>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85FA02" id="Straight Connector 20"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45.3pt,159.1pt" to="226.15pt,1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" strokecolor="black [3213]" strokeweight=".5pt">
                <v:stroke dashstyle="dash" joinstyle="miter"/>
              </v:line>
            </w:pict>
          </mc:Fallback>
        </mc:AlternateContent>
      </w:r>
      <w:r w:rsidRPr="00B1044F">
        <w:rPr>
          <w:noProof/>
          <w:sz w:val="24"/>
          <w:szCs w:val="24"/>
          <w:lang w:eastAsia="en-CA"/>
        </w:rPr>
        <w:drawing>
          <wp:inline distT="0" distB="0" distL="0" distR="0" wp14:anchorId="1C2DFCD7" wp14:editId="2B498E96">
            <wp:extent cx="3057525" cy="5876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oexample.png"/>
                    <pic:cNvPicPr/>
                  </pic:nvPicPr>
                  <pic:blipFill>
                    <a:blip r:embed="rId10">
                      <a:extLst>
                        <a:ext uri="{28A0092B-C50C-407E-A947-70E740481C1C}">
                          <a14:useLocalDpi xmlns:a14="http://schemas.microsoft.com/office/drawing/2010/main" val="0"/>
                        </a:ext>
                      </a:extLst>
                    </a:blip>
                    <a:stretch>
                      <a:fillRect/>
                    </a:stretch>
                  </pic:blipFill>
                  <pic:spPr>
                    <a:xfrm>
                      <a:off x="0" y="0"/>
                      <a:ext cx="3057525" cy="5876925"/>
                    </a:xfrm>
                    <a:prstGeom prst="rect">
                      <a:avLst/>
                    </a:prstGeom>
                  </pic:spPr>
                </pic:pic>
              </a:graphicData>
            </a:graphic>
          </wp:inline>
        </w:drawing>
      </w:r>
      <w:r w:rsidR="00F14BF1" w:rsidRPr="00B1044F">
        <w:rPr>
          <w:noProof/>
          <w:sz w:val="24"/>
          <w:szCs w:val="24"/>
          <w:lang w:eastAsia="en-CA"/>
        </w:rPr>
        <w:t xml:space="preserve"> </w:t>
      </w:r>
    </w:p>
    <w:p w:rsidR="00F14BF1" w:rsidRPr="00B1044F" w:rsidRDefault="00F14BF1" w:rsidP="00F14BF1">
      <w:pPr>
        <w:spacing w:after="0" w:line="480" w:lineRule="auto"/>
        <w:rPr>
          <w:rFonts w:ascii="Cambria" w:hAnsi="Cambria"/>
          <w:b/>
          <w:sz w:val="24"/>
          <w:szCs w:val="24"/>
          <w:vertAlign w:val="subscript"/>
        </w:rPr>
      </w:pPr>
      <w:r w:rsidRPr="00B1044F">
        <w:rPr>
          <w:rFonts w:ascii="Cambria" w:hAnsi="Cambria"/>
          <w:b/>
          <w:sz w:val="24"/>
          <w:szCs w:val="24"/>
        </w:rPr>
        <w:t>Figure 1: Visual representation of</w:t>
      </w:r>
      <w:r w:rsidR="00F7613D" w:rsidRPr="00B1044F">
        <w:rPr>
          <w:rFonts w:ascii="Cambria" w:hAnsi="Cambria"/>
          <w:b/>
          <w:sz w:val="24"/>
          <w:szCs w:val="24"/>
        </w:rPr>
        <w:t xml:space="preserve"> theoretical hypotheses</w:t>
      </w:r>
      <w:r w:rsidRPr="00B1044F">
        <w:rPr>
          <w:rFonts w:ascii="Cambria" w:hAnsi="Cambria"/>
          <w:b/>
          <w:sz w:val="24"/>
          <w:szCs w:val="24"/>
        </w:rPr>
        <w:t xml:space="preserve"> H</w:t>
      </w:r>
      <w:r w:rsidRPr="00B1044F">
        <w:rPr>
          <w:rFonts w:ascii="Cambria" w:hAnsi="Cambria"/>
          <w:b/>
          <w:sz w:val="24"/>
          <w:szCs w:val="24"/>
          <w:vertAlign w:val="subscript"/>
        </w:rPr>
        <w:t>1</w:t>
      </w:r>
      <w:r w:rsidRPr="00B1044F">
        <w:rPr>
          <w:rFonts w:ascii="Cambria" w:hAnsi="Cambria"/>
          <w:b/>
          <w:sz w:val="24"/>
          <w:szCs w:val="24"/>
        </w:rPr>
        <w:t xml:space="preserve"> and H</w:t>
      </w:r>
      <w:r w:rsidRPr="00B1044F">
        <w:rPr>
          <w:rFonts w:ascii="Cambria" w:hAnsi="Cambria"/>
          <w:b/>
          <w:sz w:val="24"/>
          <w:szCs w:val="24"/>
          <w:vertAlign w:val="subscript"/>
        </w:rPr>
        <w:t>2</w:t>
      </w:r>
      <w:r w:rsidRPr="00B1044F">
        <w:rPr>
          <w:rFonts w:ascii="Cambria" w:hAnsi="Cambria"/>
          <w:sz w:val="24"/>
          <w:szCs w:val="24"/>
        </w:rPr>
        <w:t>. In H</w:t>
      </w:r>
      <w:r w:rsidRPr="00B1044F">
        <w:rPr>
          <w:rFonts w:ascii="Cambria" w:hAnsi="Cambria"/>
          <w:sz w:val="24"/>
          <w:szCs w:val="24"/>
          <w:vertAlign w:val="subscript"/>
        </w:rPr>
        <w:t xml:space="preserve">1 </w:t>
      </w:r>
      <w:r w:rsidRPr="00B1044F">
        <w:rPr>
          <w:rFonts w:ascii="Cambria" w:hAnsi="Cambria"/>
          <w:sz w:val="24"/>
          <w:szCs w:val="24"/>
        </w:rPr>
        <w:t>(</w:t>
      </w:r>
      <w:r w:rsidR="0092056C">
        <w:rPr>
          <w:rFonts w:ascii="Cambria" w:hAnsi="Cambria"/>
          <w:sz w:val="24"/>
          <w:szCs w:val="24"/>
        </w:rPr>
        <w:t>upper</w:t>
      </w:r>
      <w:r w:rsidRPr="00B1044F">
        <w:rPr>
          <w:rFonts w:ascii="Cambria" w:hAnsi="Cambria"/>
          <w:sz w:val="24"/>
          <w:szCs w:val="24"/>
        </w:rPr>
        <w:t xml:space="preserve"> panel), </w:t>
      </w:r>
      <w:r w:rsidR="00F7613D" w:rsidRPr="00B1044F">
        <w:rPr>
          <w:rFonts w:ascii="Cambria" w:hAnsi="Cambria"/>
          <w:sz w:val="24"/>
          <w:szCs w:val="24"/>
        </w:rPr>
        <w:t xml:space="preserve">the </w:t>
      </w:r>
      <w:r w:rsidRPr="00B1044F">
        <w:rPr>
          <w:rFonts w:ascii="Cambria" w:hAnsi="Cambria"/>
          <w:sz w:val="24"/>
          <w:szCs w:val="24"/>
        </w:rPr>
        <w:t xml:space="preserve">cell </w:t>
      </w:r>
      <w:r w:rsidR="00F7613D" w:rsidRPr="00B1044F">
        <w:rPr>
          <w:rFonts w:ascii="Cambria" w:hAnsi="Cambria"/>
          <w:sz w:val="24"/>
          <w:szCs w:val="24"/>
        </w:rPr>
        <w:t>is</w:t>
      </w:r>
      <w:r w:rsidRPr="00B1044F">
        <w:rPr>
          <w:rFonts w:ascii="Cambria" w:hAnsi="Cambria"/>
          <w:sz w:val="24"/>
          <w:szCs w:val="24"/>
        </w:rPr>
        <w:t xml:space="preserve"> assumed to be duration tuned so each of the measur</w:t>
      </w:r>
      <w:r w:rsidR="00F7613D" w:rsidRPr="00B1044F">
        <w:rPr>
          <w:rFonts w:ascii="Cambria" w:hAnsi="Cambria"/>
          <w:sz w:val="24"/>
          <w:szCs w:val="24"/>
        </w:rPr>
        <w:t>ed best duration remains constant when measured at different spectral</w:t>
      </w:r>
      <w:r w:rsidRPr="00B1044F">
        <w:rPr>
          <w:rFonts w:ascii="Cambria" w:hAnsi="Cambria"/>
          <w:sz w:val="24"/>
          <w:szCs w:val="24"/>
        </w:rPr>
        <w:t xml:space="preserve"> bandwidth</w:t>
      </w:r>
      <w:r w:rsidR="00F7613D" w:rsidRPr="00B1044F">
        <w:rPr>
          <w:rFonts w:ascii="Cambria" w:hAnsi="Cambria"/>
          <w:sz w:val="24"/>
          <w:szCs w:val="24"/>
        </w:rPr>
        <w:t>s. T</w:t>
      </w:r>
      <w:r w:rsidRPr="00B1044F">
        <w:rPr>
          <w:rFonts w:ascii="Cambria" w:hAnsi="Cambria"/>
          <w:sz w:val="24"/>
          <w:szCs w:val="24"/>
        </w:rPr>
        <w:t>he</w:t>
      </w:r>
      <w:r w:rsidR="00F7613D" w:rsidRPr="00B1044F">
        <w:rPr>
          <w:rFonts w:ascii="Cambria" w:hAnsi="Cambria"/>
          <w:sz w:val="24"/>
          <w:szCs w:val="24"/>
        </w:rPr>
        <w:t xml:space="preserve"> cell’s</w:t>
      </w:r>
      <w:r w:rsidRPr="00B1044F">
        <w:rPr>
          <w:rFonts w:ascii="Cambria" w:hAnsi="Cambria"/>
          <w:sz w:val="24"/>
          <w:szCs w:val="24"/>
        </w:rPr>
        <w:t xml:space="preserve"> best durations should</w:t>
      </w:r>
      <w:r w:rsidR="00F7613D" w:rsidRPr="00B1044F">
        <w:rPr>
          <w:rFonts w:ascii="Cambria" w:hAnsi="Cambria"/>
          <w:sz w:val="24"/>
          <w:szCs w:val="24"/>
        </w:rPr>
        <w:t xml:space="preserve"> all</w:t>
      </w:r>
      <w:r w:rsidRPr="00B1044F">
        <w:rPr>
          <w:rFonts w:ascii="Cambria" w:hAnsi="Cambria"/>
          <w:sz w:val="24"/>
          <w:szCs w:val="24"/>
        </w:rPr>
        <w:t xml:space="preserve"> fall on the solid line</w:t>
      </w:r>
      <w:r w:rsidR="006F74DD">
        <w:rPr>
          <w:rFonts w:ascii="Cambria" w:hAnsi="Cambria"/>
          <w:sz w:val="24"/>
          <w:szCs w:val="24"/>
        </w:rPr>
        <w:t xml:space="preserve"> with an intercept</w:t>
      </w:r>
      <w:r w:rsidR="00F7613D" w:rsidRPr="00B1044F">
        <w:rPr>
          <w:rFonts w:ascii="Cambria" w:hAnsi="Cambria"/>
          <w:sz w:val="24"/>
          <w:szCs w:val="24"/>
        </w:rPr>
        <w:t xml:space="preserve"> representing best duration</w:t>
      </w:r>
      <w:r w:rsidRPr="00B1044F">
        <w:rPr>
          <w:rFonts w:ascii="Cambria" w:hAnsi="Cambria"/>
          <w:sz w:val="24"/>
          <w:szCs w:val="24"/>
        </w:rPr>
        <w:t>, µ, within some standard deviation, σ</w:t>
      </w:r>
      <w:r w:rsidR="00F7613D" w:rsidRPr="00B1044F">
        <w:rPr>
          <w:rFonts w:ascii="Cambria" w:hAnsi="Cambria"/>
          <w:sz w:val="24"/>
          <w:szCs w:val="24"/>
        </w:rPr>
        <w:t xml:space="preserve"> (dashed lines)</w:t>
      </w:r>
      <w:r w:rsidRPr="00B1044F">
        <w:rPr>
          <w:rFonts w:ascii="Cambria" w:hAnsi="Cambria"/>
          <w:sz w:val="24"/>
          <w:szCs w:val="24"/>
        </w:rPr>
        <w:t xml:space="preserve">, which represents </w:t>
      </w:r>
      <w:r w:rsidRPr="00B1044F">
        <w:rPr>
          <w:rFonts w:ascii="Cambria" w:hAnsi="Cambria"/>
          <w:sz w:val="24"/>
          <w:szCs w:val="24"/>
        </w:rPr>
        <w:lastRenderedPageBreak/>
        <w:t>the measurement error.  In H</w:t>
      </w:r>
      <w:r w:rsidRPr="00B1044F">
        <w:rPr>
          <w:rFonts w:ascii="Cambria" w:hAnsi="Cambria"/>
          <w:sz w:val="24"/>
          <w:szCs w:val="24"/>
          <w:vertAlign w:val="subscript"/>
        </w:rPr>
        <w:t xml:space="preserve">2 </w:t>
      </w:r>
      <w:r w:rsidRPr="00B1044F">
        <w:rPr>
          <w:rFonts w:ascii="Cambria" w:hAnsi="Cambria"/>
          <w:sz w:val="24"/>
          <w:szCs w:val="24"/>
        </w:rPr>
        <w:t>(</w:t>
      </w:r>
      <w:r w:rsidR="0092056C">
        <w:rPr>
          <w:rFonts w:ascii="Cambria" w:hAnsi="Cambria"/>
          <w:sz w:val="24"/>
          <w:szCs w:val="24"/>
        </w:rPr>
        <w:t>lower</w:t>
      </w:r>
      <w:r w:rsidRPr="00B1044F">
        <w:rPr>
          <w:rFonts w:ascii="Cambria" w:hAnsi="Cambria"/>
          <w:sz w:val="24"/>
          <w:szCs w:val="24"/>
        </w:rPr>
        <w:t xml:space="preserve"> panel), </w:t>
      </w:r>
      <w:r w:rsidR="00F7613D" w:rsidRPr="00B1044F">
        <w:rPr>
          <w:rFonts w:ascii="Cambria" w:hAnsi="Cambria"/>
          <w:sz w:val="24"/>
          <w:szCs w:val="24"/>
        </w:rPr>
        <w:t>the cell is</w:t>
      </w:r>
      <w:r w:rsidRPr="00B1044F">
        <w:rPr>
          <w:rFonts w:ascii="Cambria" w:hAnsi="Cambria"/>
          <w:sz w:val="24"/>
          <w:szCs w:val="24"/>
        </w:rPr>
        <w:t xml:space="preserve"> assumed to be rate tuned so</w:t>
      </w:r>
      <w:r w:rsidR="00F7613D" w:rsidRPr="00B1044F">
        <w:rPr>
          <w:rFonts w:ascii="Cambria" w:hAnsi="Cambria"/>
          <w:sz w:val="24"/>
          <w:szCs w:val="24"/>
        </w:rPr>
        <w:t xml:space="preserve"> its</w:t>
      </w:r>
      <w:r w:rsidRPr="00B1044F">
        <w:rPr>
          <w:rFonts w:ascii="Cambria" w:hAnsi="Cambria"/>
          <w:sz w:val="24"/>
          <w:szCs w:val="24"/>
        </w:rPr>
        <w:t xml:space="preserve"> best duration should increase linearly with sweep bandwidth. The best durations should fall on the solid line</w:t>
      </w:r>
      <w:r w:rsidR="006F74DD">
        <w:rPr>
          <w:rFonts w:ascii="Cambria" w:hAnsi="Cambria"/>
          <w:sz w:val="24"/>
          <w:szCs w:val="24"/>
        </w:rPr>
        <w:t xml:space="preserve"> with a slope</w:t>
      </w:r>
      <w:r w:rsidRPr="00B1044F">
        <w:rPr>
          <w:rFonts w:ascii="Cambria" w:hAnsi="Cambria"/>
          <w:sz w:val="24"/>
          <w:szCs w:val="24"/>
        </w:rPr>
        <w:t>, r,</w:t>
      </w:r>
      <w:r w:rsidR="00F7613D" w:rsidRPr="00B1044F">
        <w:rPr>
          <w:rFonts w:ascii="Cambria" w:hAnsi="Cambria"/>
          <w:sz w:val="24"/>
          <w:szCs w:val="24"/>
        </w:rPr>
        <w:t xml:space="preserve"> (which represents the predicted change in best duration across bandwidth such that μ = BW/r)</w:t>
      </w:r>
      <w:r w:rsidRPr="00B1044F">
        <w:rPr>
          <w:rFonts w:ascii="Cambria" w:hAnsi="Cambria"/>
          <w:sz w:val="24"/>
          <w:szCs w:val="24"/>
        </w:rPr>
        <w:t xml:space="preserve"> within some standard deviation, σ (</w:t>
      </w:r>
      <w:r w:rsidR="00F7613D" w:rsidRPr="00B1044F">
        <w:rPr>
          <w:rFonts w:ascii="Cambria" w:hAnsi="Cambria"/>
          <w:sz w:val="24"/>
          <w:szCs w:val="24"/>
        </w:rPr>
        <w:t>dashed</w:t>
      </w:r>
      <w:r w:rsidRPr="00B1044F">
        <w:rPr>
          <w:rFonts w:ascii="Cambria" w:hAnsi="Cambria"/>
          <w:sz w:val="24"/>
          <w:szCs w:val="24"/>
        </w:rPr>
        <w:t xml:space="preserve"> lines). </w:t>
      </w:r>
    </w:p>
    <w:p w:rsidR="008D7831" w:rsidRPr="00B1044F" w:rsidRDefault="008D7831" w:rsidP="003D0CA1">
      <w:pPr>
        <w:spacing w:after="0" w:line="480" w:lineRule="auto"/>
        <w:rPr>
          <w:rFonts w:ascii="Cambria" w:eastAsia="Times New Roman" w:hAnsi="Cambria" w:cs="Times New Roman"/>
          <w:sz w:val="24"/>
          <w:szCs w:val="24"/>
          <w:lang w:eastAsia="en-CA"/>
        </w:rPr>
      </w:pPr>
    </w:p>
    <w:p w:rsidR="005A7B77" w:rsidRPr="00B1044F" w:rsidRDefault="005A7B77" w:rsidP="005A7B77">
      <w:pPr>
        <w:spacing w:after="0" w:line="480" w:lineRule="auto"/>
        <w:rPr>
          <w:rFonts w:ascii="Cambria" w:eastAsia="Times New Roman" w:hAnsi="Cambria" w:cs="Times New Roman"/>
          <w:sz w:val="24"/>
          <w:szCs w:val="24"/>
          <w:lang w:eastAsia="en-CA"/>
        </w:rPr>
      </w:pPr>
    </w:p>
    <w:p w:rsidR="005A7B77" w:rsidRPr="00B1044F" w:rsidRDefault="005A7B77" w:rsidP="005A7B77">
      <w:pPr>
        <w:spacing w:after="0" w:line="480" w:lineRule="auto"/>
        <w:rPr>
          <w:rFonts w:ascii="Cambria" w:eastAsia="Times New Roman" w:hAnsi="Cambria" w:cs="Times New Roman"/>
          <w:sz w:val="24"/>
          <w:szCs w:val="24"/>
          <w:lang w:eastAsia="en-CA"/>
        </w:rPr>
      </w:pPr>
    </w:p>
    <w:p w:rsidR="005A7B77" w:rsidRPr="00B1044F" w:rsidRDefault="005A7B77" w:rsidP="005A7B77">
      <w:pPr>
        <w:spacing w:after="0" w:line="480" w:lineRule="auto"/>
        <w:rPr>
          <w:rFonts w:ascii="Cambria" w:eastAsia="Times New Roman" w:hAnsi="Cambria" w:cs="Times New Roman"/>
          <w:sz w:val="24"/>
          <w:szCs w:val="24"/>
          <w:lang w:eastAsia="en-CA"/>
        </w:rPr>
      </w:pPr>
    </w:p>
    <w:p w:rsidR="005A7B77" w:rsidRPr="00B1044F" w:rsidRDefault="005A7B77" w:rsidP="005A7B77">
      <w:pPr>
        <w:spacing w:after="0" w:line="480" w:lineRule="auto"/>
        <w:rPr>
          <w:rFonts w:ascii="Cambria" w:eastAsia="Times New Roman" w:hAnsi="Cambria" w:cs="Times New Roman"/>
          <w:sz w:val="24"/>
          <w:szCs w:val="24"/>
          <w:lang w:eastAsia="en-CA"/>
        </w:rPr>
      </w:pPr>
    </w:p>
    <w:p w:rsidR="005A7B77" w:rsidRPr="00B1044F" w:rsidRDefault="005A7B77" w:rsidP="005A7B77">
      <w:pPr>
        <w:spacing w:after="0" w:line="480" w:lineRule="auto"/>
        <w:rPr>
          <w:rFonts w:ascii="Cambria" w:eastAsia="Times New Roman" w:hAnsi="Cambria" w:cs="Times New Roman"/>
          <w:sz w:val="24"/>
          <w:szCs w:val="24"/>
          <w:lang w:eastAsia="en-CA"/>
        </w:rPr>
      </w:pPr>
    </w:p>
    <w:p w:rsidR="005A7B77" w:rsidRPr="00B1044F" w:rsidRDefault="005A7B77" w:rsidP="005A7B77">
      <w:pPr>
        <w:spacing w:after="0" w:line="480" w:lineRule="auto"/>
        <w:rPr>
          <w:rFonts w:ascii="Cambria" w:eastAsia="Times New Roman" w:hAnsi="Cambria" w:cs="Times New Roman"/>
          <w:sz w:val="24"/>
          <w:szCs w:val="24"/>
          <w:lang w:eastAsia="en-CA"/>
        </w:rPr>
      </w:pPr>
    </w:p>
    <w:p w:rsidR="005A7B77" w:rsidRPr="00B1044F" w:rsidRDefault="005A7B77" w:rsidP="005A7B77">
      <w:pPr>
        <w:spacing w:after="0" w:line="480" w:lineRule="auto"/>
        <w:rPr>
          <w:rFonts w:ascii="Cambria" w:eastAsia="Times New Roman" w:hAnsi="Cambria" w:cs="Times New Roman"/>
          <w:sz w:val="24"/>
          <w:szCs w:val="24"/>
          <w:lang w:eastAsia="en-CA"/>
        </w:rPr>
      </w:pPr>
    </w:p>
    <w:p w:rsidR="005A7B77" w:rsidRPr="00B1044F" w:rsidRDefault="005A7B77" w:rsidP="005A7B77">
      <w:pPr>
        <w:spacing w:after="0" w:line="480" w:lineRule="auto"/>
        <w:rPr>
          <w:rFonts w:ascii="Cambria" w:eastAsia="Times New Roman" w:hAnsi="Cambria" w:cs="Times New Roman"/>
          <w:sz w:val="24"/>
          <w:szCs w:val="24"/>
          <w:lang w:eastAsia="en-CA"/>
        </w:rPr>
      </w:pPr>
    </w:p>
    <w:p w:rsidR="005A7B77" w:rsidRPr="00B1044F" w:rsidRDefault="005A7B77" w:rsidP="005A7B77">
      <w:pPr>
        <w:spacing w:after="0" w:line="480" w:lineRule="auto"/>
        <w:rPr>
          <w:rFonts w:ascii="Cambria" w:eastAsia="Times New Roman" w:hAnsi="Cambria" w:cs="Times New Roman"/>
          <w:sz w:val="24"/>
          <w:szCs w:val="24"/>
          <w:lang w:eastAsia="en-CA"/>
        </w:rPr>
      </w:pPr>
    </w:p>
    <w:p w:rsidR="005A7B77" w:rsidRPr="00B1044F" w:rsidRDefault="005A7B77" w:rsidP="005A7B77">
      <w:pPr>
        <w:spacing w:after="0" w:line="480" w:lineRule="auto"/>
        <w:rPr>
          <w:rFonts w:ascii="Cambria" w:eastAsia="Times New Roman" w:hAnsi="Cambria" w:cs="Times New Roman"/>
          <w:sz w:val="24"/>
          <w:szCs w:val="24"/>
          <w:lang w:eastAsia="en-CA"/>
        </w:rPr>
      </w:pPr>
    </w:p>
    <w:p w:rsidR="005A7B77" w:rsidRPr="00B1044F" w:rsidRDefault="00577CB0" w:rsidP="005A7B77">
      <w:pPr>
        <w:spacing w:line="480" w:lineRule="auto"/>
        <w:rPr>
          <w:rFonts w:ascii="Cambria" w:eastAsia="Times New Roman" w:hAnsi="Cambria" w:cs="Times New Roman"/>
          <w:b/>
          <w:sz w:val="24"/>
          <w:szCs w:val="24"/>
          <w:lang w:eastAsia="en-CA"/>
        </w:rPr>
      </w:pPr>
      <w:r>
        <w:rPr>
          <w:rFonts w:ascii="Cambria" w:eastAsia="Times New Roman" w:hAnsi="Cambria" w:cs="Times New Roman"/>
          <w:b/>
          <w:noProof/>
          <w:sz w:val="24"/>
          <w:szCs w:val="24"/>
          <w:lang w:eastAsia="en-CA"/>
        </w:rPr>
        <w:lastRenderedPageBreak/>
        <w:drawing>
          <wp:inline distT="0" distB="0" distL="0" distR="0">
            <wp:extent cx="3057525" cy="3048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fdepth.png"/>
                    <pic:cNvPicPr/>
                  </pic:nvPicPr>
                  <pic:blipFill>
                    <a:blip r:embed="rId11">
                      <a:extLst>
                        <a:ext uri="{28A0092B-C50C-407E-A947-70E740481C1C}">
                          <a14:useLocalDpi xmlns:a14="http://schemas.microsoft.com/office/drawing/2010/main" val="0"/>
                        </a:ext>
                      </a:extLst>
                    </a:blip>
                    <a:stretch>
                      <a:fillRect/>
                    </a:stretch>
                  </pic:blipFill>
                  <pic:spPr>
                    <a:xfrm>
                      <a:off x="0" y="0"/>
                      <a:ext cx="3057525" cy="3048000"/>
                    </a:xfrm>
                    <a:prstGeom prst="rect">
                      <a:avLst/>
                    </a:prstGeom>
                  </pic:spPr>
                </pic:pic>
              </a:graphicData>
            </a:graphic>
          </wp:inline>
        </w:drawing>
      </w:r>
    </w:p>
    <w:p w:rsidR="005A7B77" w:rsidRPr="00B1044F" w:rsidRDefault="00A87D63" w:rsidP="005A7B77">
      <w:pPr>
        <w:spacing w:line="480" w:lineRule="auto"/>
        <w:rPr>
          <w:rFonts w:ascii="Cambria" w:eastAsia="Times New Roman" w:hAnsi="Cambria" w:cs="Times New Roman"/>
          <w:sz w:val="24"/>
          <w:szCs w:val="24"/>
          <w:lang w:eastAsia="en-CA"/>
        </w:rPr>
      </w:pPr>
      <w:r>
        <w:rPr>
          <w:rFonts w:ascii="Cambria" w:eastAsia="Times New Roman" w:hAnsi="Cambria" w:cs="Times New Roman"/>
          <w:b/>
          <w:sz w:val="24"/>
          <w:szCs w:val="24"/>
          <w:lang w:eastAsia="en-CA"/>
        </w:rPr>
        <w:t>Figure 2: Tonotopy in FM n</w:t>
      </w:r>
      <w:r w:rsidR="005A7B77" w:rsidRPr="00B1044F">
        <w:rPr>
          <w:rFonts w:ascii="Cambria" w:eastAsia="Times New Roman" w:hAnsi="Cambria" w:cs="Times New Roman"/>
          <w:b/>
          <w:sz w:val="24"/>
          <w:szCs w:val="24"/>
          <w:lang w:eastAsia="en-CA"/>
        </w:rPr>
        <w:t xml:space="preserve">eurons. </w:t>
      </w:r>
      <w:r w:rsidR="005A7B77" w:rsidRPr="00B1044F">
        <w:rPr>
          <w:rFonts w:ascii="Cambria" w:eastAsia="Times New Roman" w:hAnsi="Cambria" w:cs="Times New Roman"/>
          <w:sz w:val="24"/>
          <w:szCs w:val="24"/>
          <w:lang w:eastAsia="en-CA"/>
        </w:rPr>
        <w:t xml:space="preserve">Temporally tuned FM cells are </w:t>
      </w:r>
      <w:proofErr w:type="spellStart"/>
      <w:r w:rsidR="005A7B77" w:rsidRPr="00B1044F">
        <w:rPr>
          <w:rFonts w:ascii="Cambria" w:eastAsia="Times New Roman" w:hAnsi="Cambria" w:cs="Times New Roman"/>
          <w:sz w:val="24"/>
          <w:szCs w:val="24"/>
          <w:lang w:eastAsia="en-CA"/>
        </w:rPr>
        <w:t>tonotopically</w:t>
      </w:r>
      <w:proofErr w:type="spellEnd"/>
      <w:r w:rsidR="005A7B77" w:rsidRPr="00B1044F">
        <w:rPr>
          <w:rFonts w:ascii="Cambria" w:eastAsia="Times New Roman" w:hAnsi="Cambria" w:cs="Times New Roman"/>
          <w:sz w:val="24"/>
          <w:szCs w:val="24"/>
          <w:lang w:eastAsia="en-CA"/>
        </w:rPr>
        <w:t xml:space="preserve"> organized in the IC of </w:t>
      </w:r>
      <w:r w:rsidR="005A7B77" w:rsidRPr="00B1044F">
        <w:rPr>
          <w:rFonts w:ascii="Cambria" w:eastAsia="Times New Roman" w:hAnsi="Cambria" w:cs="Times New Roman"/>
          <w:i/>
          <w:sz w:val="24"/>
          <w:szCs w:val="24"/>
          <w:lang w:eastAsia="en-CA"/>
        </w:rPr>
        <w:t xml:space="preserve">E. </w:t>
      </w:r>
      <w:proofErr w:type="spellStart"/>
      <w:r w:rsidR="005A7B77" w:rsidRPr="00B1044F">
        <w:rPr>
          <w:rFonts w:ascii="Cambria" w:eastAsia="Times New Roman" w:hAnsi="Cambria" w:cs="Times New Roman"/>
          <w:i/>
          <w:sz w:val="24"/>
          <w:szCs w:val="24"/>
          <w:lang w:eastAsia="en-CA"/>
        </w:rPr>
        <w:t>fuscus</w:t>
      </w:r>
      <w:proofErr w:type="spellEnd"/>
      <w:r w:rsidR="005A7B77" w:rsidRPr="00B1044F">
        <w:rPr>
          <w:rFonts w:ascii="Cambria" w:eastAsia="Times New Roman" w:hAnsi="Cambria" w:cs="Times New Roman"/>
          <w:i/>
          <w:sz w:val="24"/>
          <w:szCs w:val="24"/>
          <w:lang w:eastAsia="en-CA"/>
        </w:rPr>
        <w:t xml:space="preserve">. </w:t>
      </w:r>
      <w:r w:rsidR="005A7B77" w:rsidRPr="00B1044F">
        <w:rPr>
          <w:rFonts w:ascii="Cambria" w:eastAsia="Times New Roman" w:hAnsi="Cambria" w:cs="Times New Roman"/>
          <w:sz w:val="24"/>
          <w:szCs w:val="24"/>
          <w:lang w:eastAsia="en-CA"/>
        </w:rPr>
        <w:t xml:space="preserve">Note the dense cluster of neurons in the range from 600-1200 </w:t>
      </w:r>
      <w:proofErr w:type="spellStart"/>
      <w:r w:rsidR="005A7B77" w:rsidRPr="00B1044F">
        <w:rPr>
          <w:rFonts w:ascii="Cambria" w:eastAsia="Times New Roman" w:hAnsi="Cambria" w:cs="Times New Roman"/>
          <w:sz w:val="24"/>
          <w:szCs w:val="24"/>
          <w:lang w:eastAsia="en-CA"/>
        </w:rPr>
        <w:t>μm</w:t>
      </w:r>
      <w:proofErr w:type="spellEnd"/>
      <w:r w:rsidR="005A7B77" w:rsidRPr="00B1044F">
        <w:rPr>
          <w:rFonts w:ascii="Cambria" w:eastAsia="Times New Roman" w:hAnsi="Cambria" w:cs="Times New Roman"/>
          <w:sz w:val="24"/>
          <w:szCs w:val="24"/>
          <w:lang w:eastAsia="en-CA"/>
        </w:rPr>
        <w:t xml:space="preserve"> that have CEFs between 25-40 kHz. This bandwidth corresponds to the fundamental harmonic of the bat’s echolocation pulse. </w:t>
      </w:r>
    </w:p>
    <w:p w:rsidR="005A7B77" w:rsidRPr="00B1044F" w:rsidRDefault="005A7B77" w:rsidP="005A7B77">
      <w:pPr>
        <w:spacing w:after="0" w:line="480" w:lineRule="auto"/>
        <w:rPr>
          <w:rFonts w:ascii="Cambria" w:eastAsia="Times New Roman" w:hAnsi="Cambria" w:cs="Times New Roman"/>
          <w:sz w:val="24"/>
          <w:szCs w:val="24"/>
          <w:lang w:eastAsia="en-CA"/>
        </w:rPr>
      </w:pPr>
    </w:p>
    <w:p w:rsidR="005A7B77" w:rsidRPr="00B1044F" w:rsidRDefault="00577CB0" w:rsidP="005A7B77">
      <w:pPr>
        <w:spacing w:after="0" w:line="480" w:lineRule="auto"/>
        <w:rPr>
          <w:rFonts w:ascii="Cambria" w:eastAsia="Times New Roman" w:hAnsi="Cambria" w:cs="Times New Roman"/>
          <w:sz w:val="24"/>
          <w:szCs w:val="24"/>
          <w:lang w:eastAsia="en-CA"/>
        </w:rPr>
      </w:pPr>
      <w:r>
        <w:rPr>
          <w:rFonts w:ascii="Cambria" w:eastAsia="Times New Roman" w:hAnsi="Cambria" w:cs="Times New Roman"/>
          <w:noProof/>
          <w:sz w:val="24"/>
          <w:szCs w:val="24"/>
          <w:lang w:eastAsia="en-CA"/>
        </w:rPr>
        <w:lastRenderedPageBreak/>
        <w:drawing>
          <wp:inline distT="0" distB="0" distL="0" distR="0">
            <wp:extent cx="5486400" cy="5264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fpanels.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5264150"/>
                    </a:xfrm>
                    <a:prstGeom prst="rect">
                      <a:avLst/>
                    </a:prstGeom>
                  </pic:spPr>
                </pic:pic>
              </a:graphicData>
            </a:graphic>
          </wp:inline>
        </w:drawing>
      </w:r>
    </w:p>
    <w:p w:rsidR="005A7B77" w:rsidRPr="00B1044F" w:rsidRDefault="005A7B77" w:rsidP="005A7B77">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b/>
          <w:sz w:val="24"/>
          <w:szCs w:val="24"/>
          <w:lang w:eastAsia="en-CA"/>
        </w:rPr>
        <w:t xml:space="preserve">Figure 3: Organization of </w:t>
      </w:r>
      <w:r w:rsidR="00A87D63">
        <w:rPr>
          <w:rFonts w:ascii="Cambria" w:eastAsia="Times New Roman" w:hAnsi="Cambria" w:cs="Times New Roman"/>
          <w:b/>
          <w:sz w:val="24"/>
          <w:szCs w:val="24"/>
          <w:lang w:eastAsia="en-CA"/>
        </w:rPr>
        <w:t>r</w:t>
      </w:r>
      <w:r w:rsidRPr="00B1044F">
        <w:rPr>
          <w:rFonts w:ascii="Cambria" w:eastAsia="Times New Roman" w:hAnsi="Cambria" w:cs="Times New Roman"/>
          <w:b/>
          <w:sz w:val="24"/>
          <w:szCs w:val="24"/>
          <w:lang w:eastAsia="en-CA"/>
        </w:rPr>
        <w:t xml:space="preserve">esponse </w:t>
      </w:r>
      <w:r w:rsidR="00A87D63">
        <w:rPr>
          <w:rFonts w:ascii="Cambria" w:eastAsia="Times New Roman" w:hAnsi="Cambria" w:cs="Times New Roman"/>
          <w:b/>
          <w:sz w:val="24"/>
          <w:szCs w:val="24"/>
          <w:lang w:eastAsia="en-CA"/>
        </w:rPr>
        <w:t>c</w:t>
      </w:r>
      <w:r w:rsidRPr="00B1044F">
        <w:rPr>
          <w:rFonts w:ascii="Cambria" w:eastAsia="Times New Roman" w:hAnsi="Cambria" w:cs="Times New Roman"/>
          <w:b/>
          <w:sz w:val="24"/>
          <w:szCs w:val="24"/>
          <w:lang w:eastAsia="en-CA"/>
        </w:rPr>
        <w:t xml:space="preserve">haracteristics of </w:t>
      </w:r>
      <w:r w:rsidR="00A87D63">
        <w:rPr>
          <w:rFonts w:ascii="Cambria" w:eastAsia="Times New Roman" w:hAnsi="Cambria" w:cs="Times New Roman"/>
          <w:b/>
          <w:sz w:val="24"/>
          <w:szCs w:val="24"/>
          <w:lang w:eastAsia="en-CA"/>
        </w:rPr>
        <w:t>temporally tuned FM cells</w:t>
      </w:r>
      <w:r w:rsidR="00F120E9" w:rsidRPr="00B1044F">
        <w:rPr>
          <w:rFonts w:ascii="Cambria" w:eastAsia="Times New Roman" w:hAnsi="Cambria" w:cs="Times New Roman"/>
          <w:b/>
          <w:sz w:val="24"/>
          <w:szCs w:val="24"/>
          <w:lang w:eastAsia="en-CA"/>
        </w:rPr>
        <w:t xml:space="preserve"> in the IC</w:t>
      </w:r>
      <w:r w:rsidRPr="00B1044F">
        <w:rPr>
          <w:rFonts w:ascii="Cambria" w:eastAsia="Times New Roman" w:hAnsi="Cambria" w:cs="Times New Roman"/>
          <w:b/>
          <w:sz w:val="24"/>
          <w:szCs w:val="24"/>
          <w:lang w:eastAsia="en-CA"/>
        </w:rPr>
        <w:t xml:space="preserve">. </w:t>
      </w:r>
      <w:r w:rsidRPr="00B1044F">
        <w:rPr>
          <w:rFonts w:ascii="Cambria" w:eastAsia="Times New Roman" w:hAnsi="Cambria" w:cs="Times New Roman"/>
          <w:i/>
          <w:sz w:val="24"/>
          <w:szCs w:val="24"/>
          <w:lang w:eastAsia="en-CA"/>
        </w:rPr>
        <w:t>(A)</w:t>
      </w:r>
      <w:r w:rsidRPr="00B1044F">
        <w:rPr>
          <w:rFonts w:ascii="Cambria" w:eastAsia="Times New Roman" w:hAnsi="Cambria" w:cs="Times New Roman"/>
          <w:sz w:val="24"/>
          <w:szCs w:val="24"/>
          <w:lang w:eastAsia="en-CA"/>
        </w:rPr>
        <w:t xml:space="preserve"> There was a weak positive correlation between acoustic threshold and CEF. </w:t>
      </w:r>
      <w:r w:rsidR="00F120E9" w:rsidRPr="00B1044F">
        <w:rPr>
          <w:rFonts w:ascii="Cambria" w:eastAsia="Times New Roman" w:hAnsi="Cambria" w:cs="Times New Roman"/>
          <w:sz w:val="24"/>
          <w:szCs w:val="24"/>
          <w:lang w:eastAsia="en-CA"/>
        </w:rPr>
        <w:t xml:space="preserve">Within the CEF range of 25-40 kHz the IC appears to have a wide range of neuronal acoustic thresholds. </w:t>
      </w:r>
      <w:r w:rsidRPr="00B1044F">
        <w:rPr>
          <w:rFonts w:ascii="Cambria" w:eastAsia="Times New Roman" w:hAnsi="Cambria" w:cs="Times New Roman"/>
          <w:i/>
          <w:sz w:val="24"/>
          <w:szCs w:val="24"/>
          <w:lang w:eastAsia="en-CA"/>
        </w:rPr>
        <w:t xml:space="preserve">(B) </w:t>
      </w:r>
      <w:r w:rsidRPr="00B1044F">
        <w:rPr>
          <w:rFonts w:ascii="Cambria" w:eastAsia="Times New Roman" w:hAnsi="Cambria" w:cs="Times New Roman"/>
          <w:sz w:val="24"/>
          <w:szCs w:val="24"/>
          <w:lang w:eastAsia="en-CA"/>
        </w:rPr>
        <w:t>There was a strong positive correlation between best sweep rate and CF.</w:t>
      </w:r>
      <w:r w:rsidR="00F120E9" w:rsidRPr="00B1044F">
        <w:rPr>
          <w:rFonts w:ascii="Cambria" w:eastAsia="Times New Roman" w:hAnsi="Cambria" w:cs="Times New Roman"/>
          <w:sz w:val="24"/>
          <w:szCs w:val="24"/>
          <w:lang w:eastAsia="en-CA"/>
        </w:rPr>
        <w:t xml:space="preserve"> At higher frequencies, the range of sweep rates to which neurons are tuned is much wider. </w:t>
      </w:r>
      <w:r w:rsidRPr="00B1044F">
        <w:rPr>
          <w:rFonts w:ascii="Cambria" w:eastAsia="Times New Roman" w:hAnsi="Cambria" w:cs="Times New Roman"/>
          <w:i/>
          <w:sz w:val="24"/>
          <w:szCs w:val="24"/>
          <w:lang w:eastAsia="en-CA"/>
        </w:rPr>
        <w:t xml:space="preserve">(C) </w:t>
      </w:r>
      <w:r w:rsidRPr="00B1044F">
        <w:rPr>
          <w:rFonts w:ascii="Cambria" w:eastAsia="Times New Roman" w:hAnsi="Cambria" w:cs="Times New Roman"/>
          <w:sz w:val="24"/>
          <w:szCs w:val="24"/>
          <w:lang w:eastAsia="en-CA"/>
        </w:rPr>
        <w:t xml:space="preserve">There was a </w:t>
      </w:r>
      <w:r w:rsidR="00F120E9" w:rsidRPr="00B1044F">
        <w:rPr>
          <w:rFonts w:ascii="Cambria" w:eastAsia="Times New Roman" w:hAnsi="Cambria" w:cs="Times New Roman"/>
          <w:sz w:val="24"/>
          <w:szCs w:val="24"/>
          <w:lang w:eastAsia="en-CA"/>
        </w:rPr>
        <w:t xml:space="preserve">moderate </w:t>
      </w:r>
      <w:r w:rsidRPr="00B1044F">
        <w:rPr>
          <w:rFonts w:ascii="Cambria" w:eastAsia="Times New Roman" w:hAnsi="Cambria" w:cs="Times New Roman"/>
          <w:sz w:val="24"/>
          <w:szCs w:val="24"/>
          <w:lang w:eastAsia="en-CA"/>
        </w:rPr>
        <w:t>positive correlation between best</w:t>
      </w:r>
      <w:r w:rsidR="00F120E9" w:rsidRPr="00B1044F">
        <w:rPr>
          <w:rFonts w:ascii="Cambria" w:eastAsia="Times New Roman" w:hAnsi="Cambria" w:cs="Times New Roman"/>
          <w:sz w:val="24"/>
          <w:szCs w:val="24"/>
          <w:lang w:eastAsia="en-CA"/>
        </w:rPr>
        <w:t xml:space="preserve"> FM sweep bandwidth and CF</w:t>
      </w:r>
      <w:r w:rsidRPr="00B1044F">
        <w:rPr>
          <w:rFonts w:ascii="Cambria" w:eastAsia="Times New Roman" w:hAnsi="Cambria" w:cs="Times New Roman"/>
          <w:sz w:val="24"/>
          <w:szCs w:val="24"/>
          <w:lang w:eastAsia="en-CA"/>
        </w:rPr>
        <w:t xml:space="preserve">. </w:t>
      </w:r>
      <w:r w:rsidRPr="00B1044F">
        <w:rPr>
          <w:rFonts w:ascii="Cambria" w:eastAsia="Times New Roman" w:hAnsi="Cambria" w:cs="Times New Roman"/>
          <w:i/>
          <w:sz w:val="24"/>
          <w:szCs w:val="24"/>
          <w:lang w:eastAsia="en-CA"/>
        </w:rPr>
        <w:t xml:space="preserve">(D) </w:t>
      </w:r>
      <w:r w:rsidRPr="00B1044F">
        <w:rPr>
          <w:rFonts w:ascii="Cambria" w:eastAsia="Times New Roman" w:hAnsi="Cambria" w:cs="Times New Roman"/>
          <w:sz w:val="24"/>
          <w:szCs w:val="24"/>
          <w:lang w:eastAsia="en-CA"/>
        </w:rPr>
        <w:t xml:space="preserve">There was a weak positive correlation between center frequency bandwidth and CF, suggesting that </w:t>
      </w:r>
      <w:r w:rsidRPr="00B1044F">
        <w:rPr>
          <w:rFonts w:ascii="Cambria" w:eastAsia="Times New Roman" w:hAnsi="Cambria" w:cs="Times New Roman"/>
          <w:sz w:val="24"/>
          <w:szCs w:val="24"/>
          <w:lang w:eastAsia="en-CA"/>
        </w:rPr>
        <w:lastRenderedPageBreak/>
        <w:t xml:space="preserve">not only did neurons responding to higher frequencies prefer wider sweep bandwidths as shown in (C), these neurons also responded to a wider </w:t>
      </w:r>
      <w:r w:rsidR="00F120E9" w:rsidRPr="00B1044F">
        <w:rPr>
          <w:rFonts w:ascii="Cambria" w:eastAsia="Times New Roman" w:hAnsi="Cambria" w:cs="Times New Roman"/>
          <w:sz w:val="24"/>
          <w:szCs w:val="24"/>
          <w:lang w:eastAsia="en-CA"/>
        </w:rPr>
        <w:t xml:space="preserve">spectral </w:t>
      </w:r>
      <w:r w:rsidRPr="00B1044F">
        <w:rPr>
          <w:rFonts w:ascii="Cambria" w:eastAsia="Times New Roman" w:hAnsi="Cambria" w:cs="Times New Roman"/>
          <w:sz w:val="24"/>
          <w:szCs w:val="24"/>
          <w:lang w:eastAsia="en-CA"/>
        </w:rPr>
        <w:t xml:space="preserve">range of sweeps. </w:t>
      </w: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E076CF" w:rsidP="005A7B77">
      <w:pPr>
        <w:spacing w:after="0" w:line="480" w:lineRule="auto"/>
        <w:rPr>
          <w:rFonts w:ascii="Cambria" w:eastAsia="Times New Roman" w:hAnsi="Cambria" w:cs="Times New Roman"/>
          <w:sz w:val="24"/>
          <w:szCs w:val="24"/>
          <w:lang w:eastAsia="en-CA"/>
        </w:rPr>
      </w:pPr>
    </w:p>
    <w:p w:rsidR="00E076CF" w:rsidRPr="00B1044F" w:rsidRDefault="005434EC" w:rsidP="00E076CF">
      <w:pPr>
        <w:spacing w:after="0" w:line="480" w:lineRule="auto"/>
        <w:rPr>
          <w:rFonts w:ascii="Cambria" w:eastAsiaTheme="minorEastAsia" w:hAnsi="Cambria"/>
          <w:b/>
          <w:sz w:val="24"/>
          <w:szCs w:val="24"/>
        </w:rPr>
      </w:pPr>
      <w:r>
        <w:rPr>
          <w:rFonts w:ascii="Cambria" w:eastAsiaTheme="minorEastAsia" w:hAnsi="Cambria"/>
          <w:b/>
          <w:noProof/>
          <w:sz w:val="24"/>
          <w:szCs w:val="24"/>
          <w:lang w:eastAsia="en-CA"/>
        </w:rPr>
        <w:lastRenderedPageBreak/>
        <w:drawing>
          <wp:inline distT="0" distB="0" distL="0" distR="0">
            <wp:extent cx="5486400" cy="2755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thChar.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2755900"/>
                    </a:xfrm>
                    <a:prstGeom prst="rect">
                      <a:avLst/>
                    </a:prstGeom>
                  </pic:spPr>
                </pic:pic>
              </a:graphicData>
            </a:graphic>
          </wp:inline>
        </w:drawing>
      </w:r>
    </w:p>
    <w:p w:rsidR="00E076CF" w:rsidRPr="00B1044F" w:rsidRDefault="00E076CF" w:rsidP="00E076CF">
      <w:pPr>
        <w:spacing w:after="0" w:line="480" w:lineRule="auto"/>
        <w:rPr>
          <w:rFonts w:ascii="Cambria" w:eastAsiaTheme="minorEastAsia" w:hAnsi="Cambria"/>
          <w:sz w:val="24"/>
          <w:szCs w:val="24"/>
        </w:rPr>
      </w:pPr>
      <w:r w:rsidRPr="00B1044F">
        <w:rPr>
          <w:rFonts w:ascii="Cambria" w:eastAsiaTheme="minorEastAsia" w:hAnsi="Cambria"/>
          <w:b/>
          <w:sz w:val="24"/>
          <w:szCs w:val="24"/>
        </w:rPr>
        <w:t xml:space="preserve">Figure 4: Response </w:t>
      </w:r>
      <w:r w:rsidR="00A87D63">
        <w:rPr>
          <w:rFonts w:ascii="Cambria" w:eastAsiaTheme="minorEastAsia" w:hAnsi="Cambria"/>
          <w:b/>
          <w:sz w:val="24"/>
          <w:szCs w:val="24"/>
        </w:rPr>
        <w:t>c</w:t>
      </w:r>
      <w:r w:rsidRPr="00B1044F">
        <w:rPr>
          <w:rFonts w:ascii="Cambria" w:eastAsiaTheme="minorEastAsia" w:hAnsi="Cambria"/>
          <w:b/>
          <w:sz w:val="24"/>
          <w:szCs w:val="24"/>
        </w:rPr>
        <w:t xml:space="preserve">lasses of </w:t>
      </w:r>
      <w:r w:rsidR="00A87D63">
        <w:rPr>
          <w:rFonts w:ascii="Cambria" w:eastAsiaTheme="minorEastAsia" w:hAnsi="Cambria"/>
          <w:b/>
          <w:sz w:val="24"/>
          <w:szCs w:val="24"/>
        </w:rPr>
        <w:t>t</w:t>
      </w:r>
      <w:r w:rsidRPr="00B1044F">
        <w:rPr>
          <w:rFonts w:ascii="Cambria" w:eastAsiaTheme="minorEastAsia" w:hAnsi="Cambria"/>
          <w:b/>
          <w:sz w:val="24"/>
          <w:szCs w:val="24"/>
        </w:rPr>
        <w:t xml:space="preserve">emporally </w:t>
      </w:r>
      <w:r w:rsidR="00A87D63">
        <w:rPr>
          <w:rFonts w:ascii="Cambria" w:eastAsiaTheme="minorEastAsia" w:hAnsi="Cambria"/>
          <w:b/>
          <w:sz w:val="24"/>
          <w:szCs w:val="24"/>
        </w:rPr>
        <w:t>t</w:t>
      </w:r>
      <w:r w:rsidRPr="00B1044F">
        <w:rPr>
          <w:rFonts w:ascii="Cambria" w:eastAsiaTheme="minorEastAsia" w:hAnsi="Cambria"/>
          <w:b/>
          <w:sz w:val="24"/>
          <w:szCs w:val="24"/>
        </w:rPr>
        <w:t xml:space="preserve">uned FM </w:t>
      </w:r>
      <w:r w:rsidR="00A87D63">
        <w:rPr>
          <w:rFonts w:ascii="Cambria" w:eastAsiaTheme="minorEastAsia" w:hAnsi="Cambria"/>
          <w:b/>
          <w:sz w:val="24"/>
          <w:szCs w:val="24"/>
        </w:rPr>
        <w:t>c</w:t>
      </w:r>
      <w:r w:rsidRPr="00B1044F">
        <w:rPr>
          <w:rFonts w:ascii="Cambria" w:eastAsiaTheme="minorEastAsia" w:hAnsi="Cambria"/>
          <w:b/>
          <w:sz w:val="24"/>
          <w:szCs w:val="24"/>
        </w:rPr>
        <w:t xml:space="preserve">ells. </w:t>
      </w:r>
      <w:r w:rsidRPr="00B1044F">
        <w:rPr>
          <w:rFonts w:ascii="Cambria" w:eastAsiaTheme="minorEastAsia" w:hAnsi="Cambria"/>
          <w:i/>
          <w:sz w:val="24"/>
          <w:szCs w:val="24"/>
        </w:rPr>
        <w:t>Left panel.</w:t>
      </w:r>
      <w:r w:rsidRPr="00B1044F">
        <w:rPr>
          <w:rFonts w:ascii="Cambria" w:eastAsiaTheme="minorEastAsia" w:hAnsi="Cambria"/>
          <w:sz w:val="24"/>
          <w:szCs w:val="24"/>
        </w:rPr>
        <w:t xml:space="preserve"> Fastpass cells had significantly higher CFs and were found at significantly deeper electrode depths in the IC. </w:t>
      </w:r>
      <w:r w:rsidRPr="00B1044F">
        <w:rPr>
          <w:rFonts w:ascii="Cambria" w:eastAsiaTheme="minorEastAsia" w:hAnsi="Cambria"/>
          <w:i/>
          <w:sz w:val="24"/>
          <w:szCs w:val="24"/>
        </w:rPr>
        <w:t xml:space="preserve">Right panel. </w:t>
      </w:r>
      <w:r w:rsidRPr="00B1044F">
        <w:rPr>
          <w:rFonts w:ascii="Cambria" w:eastAsiaTheme="minorEastAsia" w:hAnsi="Cambria"/>
          <w:sz w:val="24"/>
          <w:szCs w:val="24"/>
        </w:rPr>
        <w:t xml:space="preserve">Fastpass cells also had significantly faster sweep rates. From these plots it is evident that there is a shift from bandpass tuning to fastpass tuning below ~1200 </w:t>
      </w:r>
      <w:proofErr w:type="spellStart"/>
      <w:r w:rsidRPr="00B1044F">
        <w:rPr>
          <w:rFonts w:ascii="Cambria" w:eastAsiaTheme="minorEastAsia" w:hAnsi="Cambria"/>
          <w:sz w:val="24"/>
          <w:szCs w:val="24"/>
        </w:rPr>
        <w:t>μm</w:t>
      </w:r>
      <w:proofErr w:type="spellEnd"/>
      <w:r w:rsidRPr="00B1044F">
        <w:rPr>
          <w:rFonts w:ascii="Cambria" w:eastAsiaTheme="minorEastAsia" w:hAnsi="Cambria"/>
          <w:sz w:val="24"/>
          <w:szCs w:val="24"/>
        </w:rPr>
        <w:t xml:space="preserve"> in the IC.</w:t>
      </w:r>
    </w:p>
    <w:p w:rsidR="0082050D" w:rsidRPr="00271E93" w:rsidRDefault="00F120E9" w:rsidP="00FA1735">
      <w:pPr>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br w:type="page"/>
      </w:r>
    </w:p>
    <w:p w:rsidR="0082050D" w:rsidRPr="00B1044F" w:rsidRDefault="00FC4674" w:rsidP="00FA1735">
      <w:pPr>
        <w:rPr>
          <w:rFonts w:ascii="Cambria" w:eastAsia="Times New Roman" w:hAnsi="Cambria" w:cs="Times New Roman"/>
          <w:b/>
          <w:sz w:val="24"/>
          <w:szCs w:val="24"/>
          <w:lang w:eastAsia="en-CA"/>
        </w:rPr>
      </w:pPr>
      <w:r w:rsidRPr="00B1044F">
        <w:rPr>
          <w:rFonts w:ascii="Cambria" w:eastAsia="Times New Roman" w:hAnsi="Cambria" w:cs="Times New Roman"/>
          <w:b/>
          <w:noProof/>
          <w:sz w:val="24"/>
          <w:szCs w:val="24"/>
          <w:lang w:eastAsia="en-CA"/>
        </w:rPr>
        <w:lastRenderedPageBreak/>
        <w:drawing>
          <wp:inline distT="0" distB="0" distL="0" distR="0" wp14:anchorId="3921A94A" wp14:editId="5B684323">
            <wp:extent cx="5486400" cy="5373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ikegraph.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5373370"/>
                    </a:xfrm>
                    <a:prstGeom prst="rect">
                      <a:avLst/>
                    </a:prstGeom>
                  </pic:spPr>
                </pic:pic>
              </a:graphicData>
            </a:graphic>
          </wp:inline>
        </w:drawing>
      </w:r>
    </w:p>
    <w:p w:rsidR="00904C2C" w:rsidRPr="00B1044F" w:rsidRDefault="00271E93" w:rsidP="00FC4674">
      <w:pPr>
        <w:spacing w:line="480" w:lineRule="auto"/>
        <w:rPr>
          <w:rFonts w:ascii="Cambria" w:eastAsia="Times New Roman" w:hAnsi="Cambria" w:cs="Times New Roman"/>
          <w:sz w:val="24"/>
          <w:szCs w:val="24"/>
          <w:lang w:eastAsia="en-CA"/>
        </w:rPr>
      </w:pPr>
      <w:r>
        <w:rPr>
          <w:rFonts w:ascii="Cambria" w:eastAsia="Times New Roman" w:hAnsi="Cambria" w:cs="Times New Roman"/>
          <w:b/>
          <w:sz w:val="24"/>
          <w:szCs w:val="24"/>
          <w:lang w:eastAsia="en-CA"/>
        </w:rPr>
        <w:t>Figure 5</w:t>
      </w:r>
      <w:r w:rsidR="00FC4674" w:rsidRPr="00B1044F">
        <w:rPr>
          <w:rFonts w:ascii="Cambria" w:eastAsia="Times New Roman" w:hAnsi="Cambria" w:cs="Times New Roman"/>
          <w:b/>
          <w:sz w:val="24"/>
          <w:szCs w:val="24"/>
          <w:lang w:eastAsia="en-CA"/>
        </w:rPr>
        <w:t>: Spike count fun</w:t>
      </w:r>
      <w:r w:rsidR="00A87D63">
        <w:rPr>
          <w:rFonts w:ascii="Cambria" w:eastAsia="Times New Roman" w:hAnsi="Cambria" w:cs="Times New Roman"/>
          <w:b/>
          <w:sz w:val="24"/>
          <w:szCs w:val="24"/>
          <w:lang w:eastAsia="en-CA"/>
        </w:rPr>
        <w:t>ctions for two temporally tuned FM cells</w:t>
      </w:r>
      <w:r w:rsidR="00FC4674" w:rsidRPr="00B1044F">
        <w:rPr>
          <w:rFonts w:ascii="Cambria" w:eastAsia="Times New Roman" w:hAnsi="Cambria" w:cs="Times New Roman"/>
          <w:b/>
          <w:sz w:val="24"/>
          <w:szCs w:val="24"/>
          <w:lang w:eastAsia="en-CA"/>
        </w:rPr>
        <w:t xml:space="preserve">. </w:t>
      </w:r>
      <w:r w:rsidR="00FC4674" w:rsidRPr="00B1044F">
        <w:rPr>
          <w:rFonts w:ascii="Cambria" w:eastAsia="Times New Roman" w:hAnsi="Cambria" w:cs="Times New Roman"/>
          <w:sz w:val="24"/>
          <w:szCs w:val="24"/>
          <w:lang w:eastAsia="en-CA"/>
        </w:rPr>
        <w:t xml:space="preserve">Each plot shows the mean spikes per stimulus at +10 dB above threshold in response to FM pulses that were randomly varied in duration and presented </w:t>
      </w:r>
      <w:r w:rsidR="00A0219F" w:rsidRPr="00B1044F">
        <w:rPr>
          <w:rFonts w:ascii="Cambria" w:eastAsia="Times New Roman" w:hAnsi="Cambria" w:cs="Times New Roman"/>
          <w:sz w:val="24"/>
          <w:szCs w:val="24"/>
          <w:lang w:eastAsia="en-CA"/>
        </w:rPr>
        <w:t>in</w:t>
      </w:r>
      <w:r w:rsidR="00FC4674" w:rsidRPr="00B1044F">
        <w:rPr>
          <w:rFonts w:ascii="Cambria" w:eastAsia="Times New Roman" w:hAnsi="Cambria" w:cs="Times New Roman"/>
          <w:sz w:val="24"/>
          <w:szCs w:val="24"/>
          <w:lang w:eastAsia="en-CA"/>
        </w:rPr>
        <w:t xml:space="preserve"> three blocks, each </w:t>
      </w:r>
      <w:r w:rsidR="00A0219F" w:rsidRPr="00B1044F">
        <w:rPr>
          <w:rFonts w:ascii="Cambria" w:eastAsia="Times New Roman" w:hAnsi="Cambria" w:cs="Times New Roman"/>
          <w:sz w:val="24"/>
          <w:szCs w:val="24"/>
          <w:lang w:eastAsia="en-CA"/>
        </w:rPr>
        <w:t>at</w:t>
      </w:r>
      <w:r w:rsidR="00FC4674" w:rsidRPr="00B1044F">
        <w:rPr>
          <w:rFonts w:ascii="Cambria" w:eastAsia="Times New Roman" w:hAnsi="Cambria" w:cs="Times New Roman"/>
          <w:sz w:val="24"/>
          <w:szCs w:val="24"/>
          <w:lang w:eastAsia="en-CA"/>
        </w:rPr>
        <w:t xml:space="preserve"> a different FM bandwidth (i.e. 0.5x SBW, 1x SBW, 2x SBW).</w:t>
      </w:r>
      <w:r w:rsidR="00A0219F" w:rsidRPr="00B1044F">
        <w:rPr>
          <w:rFonts w:ascii="Cambria" w:eastAsia="Times New Roman" w:hAnsi="Cambria" w:cs="Times New Roman"/>
          <w:sz w:val="24"/>
          <w:szCs w:val="24"/>
          <w:lang w:eastAsia="en-CA"/>
        </w:rPr>
        <w:t xml:space="preserve"> In the left column, spikes are plotted as a function of stimulus duration. In the right column, spikes are plotted as a function </w:t>
      </w:r>
      <w:r w:rsidR="00FE39A7" w:rsidRPr="00B1044F">
        <w:rPr>
          <w:rFonts w:ascii="Cambria" w:eastAsia="Times New Roman" w:hAnsi="Cambria" w:cs="Times New Roman"/>
          <w:sz w:val="24"/>
          <w:szCs w:val="24"/>
          <w:lang w:eastAsia="en-CA"/>
        </w:rPr>
        <w:t>of the FM sweep rate of the stimulus (FM sweep rate = SBW/stimulus duration).</w:t>
      </w:r>
      <w:r w:rsidR="00A0219F" w:rsidRPr="00B1044F">
        <w:rPr>
          <w:rFonts w:ascii="Cambria" w:eastAsia="Times New Roman" w:hAnsi="Cambria" w:cs="Times New Roman"/>
          <w:sz w:val="24"/>
          <w:szCs w:val="24"/>
          <w:lang w:eastAsia="en-CA"/>
        </w:rPr>
        <w:t xml:space="preserve"> The spike count function</w:t>
      </w:r>
      <w:r w:rsidR="00FE39A7" w:rsidRPr="00B1044F">
        <w:rPr>
          <w:rFonts w:ascii="Cambria" w:eastAsia="Times New Roman" w:hAnsi="Cambria" w:cs="Times New Roman"/>
          <w:sz w:val="24"/>
          <w:szCs w:val="24"/>
          <w:lang w:eastAsia="en-CA"/>
        </w:rPr>
        <w:t>s</w:t>
      </w:r>
      <w:r w:rsidR="00A0219F" w:rsidRPr="00B1044F">
        <w:rPr>
          <w:rFonts w:ascii="Cambria" w:eastAsia="Times New Roman" w:hAnsi="Cambria" w:cs="Times New Roman"/>
          <w:sz w:val="24"/>
          <w:szCs w:val="24"/>
          <w:lang w:eastAsia="en-CA"/>
        </w:rPr>
        <w:t xml:space="preserve"> for MU74.12 </w:t>
      </w:r>
      <w:r w:rsidR="00FE39A7" w:rsidRPr="00B1044F">
        <w:rPr>
          <w:rFonts w:ascii="Cambria" w:eastAsia="Times New Roman" w:hAnsi="Cambria" w:cs="Times New Roman"/>
          <w:sz w:val="24"/>
          <w:szCs w:val="24"/>
          <w:lang w:eastAsia="en-CA"/>
        </w:rPr>
        <w:t>suggest that the cell is</w:t>
      </w:r>
      <w:r w:rsidR="00A0219F" w:rsidRPr="00B1044F">
        <w:rPr>
          <w:rFonts w:ascii="Cambria" w:eastAsia="Times New Roman" w:hAnsi="Cambria" w:cs="Times New Roman"/>
          <w:sz w:val="24"/>
          <w:szCs w:val="24"/>
          <w:lang w:eastAsia="en-CA"/>
        </w:rPr>
        <w:t xml:space="preserve"> duration tuned, as its spike count </w:t>
      </w:r>
      <w:r w:rsidR="00FE39A7" w:rsidRPr="00B1044F">
        <w:rPr>
          <w:rFonts w:ascii="Cambria" w:eastAsia="Times New Roman" w:hAnsi="Cambria" w:cs="Times New Roman"/>
          <w:sz w:val="24"/>
          <w:szCs w:val="24"/>
          <w:lang w:eastAsia="en-CA"/>
        </w:rPr>
        <w:t xml:space="preserve">as </w:t>
      </w:r>
      <w:r w:rsidR="00A0219F" w:rsidRPr="00B1044F">
        <w:rPr>
          <w:rFonts w:ascii="Cambria" w:eastAsia="Times New Roman" w:hAnsi="Cambria" w:cs="Times New Roman"/>
          <w:sz w:val="24"/>
          <w:szCs w:val="24"/>
          <w:lang w:eastAsia="en-CA"/>
        </w:rPr>
        <w:t xml:space="preserve">function </w:t>
      </w:r>
      <w:r w:rsidR="00FE39A7" w:rsidRPr="00B1044F">
        <w:rPr>
          <w:rFonts w:ascii="Cambria" w:eastAsia="Times New Roman" w:hAnsi="Cambria" w:cs="Times New Roman"/>
          <w:sz w:val="24"/>
          <w:szCs w:val="24"/>
          <w:lang w:eastAsia="en-CA"/>
        </w:rPr>
        <w:t xml:space="preserve">of stimulus duration </w:t>
      </w:r>
      <w:r w:rsidR="00A0219F" w:rsidRPr="00B1044F">
        <w:rPr>
          <w:rFonts w:ascii="Cambria" w:eastAsia="Times New Roman" w:hAnsi="Cambria" w:cs="Times New Roman"/>
          <w:sz w:val="24"/>
          <w:szCs w:val="24"/>
          <w:lang w:eastAsia="en-CA"/>
        </w:rPr>
        <w:t xml:space="preserve">is tolerant to changes in </w:t>
      </w:r>
      <w:r w:rsidR="00A0219F" w:rsidRPr="00B1044F">
        <w:rPr>
          <w:rFonts w:ascii="Cambria" w:eastAsia="Times New Roman" w:hAnsi="Cambria" w:cs="Times New Roman"/>
          <w:sz w:val="24"/>
          <w:szCs w:val="24"/>
          <w:lang w:eastAsia="en-CA"/>
        </w:rPr>
        <w:lastRenderedPageBreak/>
        <w:t>FM bandwidth</w:t>
      </w:r>
      <w:r w:rsidR="00FE39A7" w:rsidRPr="00B1044F">
        <w:rPr>
          <w:rFonts w:ascii="Cambria" w:eastAsia="Times New Roman" w:hAnsi="Cambria" w:cs="Times New Roman"/>
          <w:sz w:val="24"/>
          <w:szCs w:val="24"/>
          <w:lang w:eastAsia="en-CA"/>
        </w:rPr>
        <w:t>, but its spike count as a function of FM sweep</w:t>
      </w:r>
      <w:r w:rsidR="00A0219F" w:rsidRPr="00B1044F">
        <w:rPr>
          <w:rFonts w:ascii="Cambria" w:eastAsia="Times New Roman" w:hAnsi="Cambria" w:cs="Times New Roman"/>
          <w:sz w:val="24"/>
          <w:szCs w:val="24"/>
          <w:lang w:eastAsia="en-CA"/>
        </w:rPr>
        <w:t xml:space="preserve"> </w:t>
      </w:r>
      <w:r w:rsidR="00FE39A7" w:rsidRPr="00B1044F">
        <w:rPr>
          <w:rFonts w:ascii="Cambria" w:eastAsia="Times New Roman" w:hAnsi="Cambria" w:cs="Times New Roman"/>
          <w:sz w:val="24"/>
          <w:szCs w:val="24"/>
          <w:lang w:eastAsia="en-CA"/>
        </w:rPr>
        <w:t>rate does not show the same tolerance. Alternatively, the spike count functions for MU68.04 indicate that the cell is rate tuned. Its spike count as a function of stimulus duration changes when the FM bandwidth is changed, but its spike count as a function of sweep rate is tolerant to changes in FM bandwidth. A majority of the cells recorded show this pattern of rate tuning (30/35</w:t>
      </w:r>
      <w:r w:rsidR="00904C2C" w:rsidRPr="00B1044F">
        <w:rPr>
          <w:rFonts w:ascii="Cambria" w:eastAsia="Times New Roman" w:hAnsi="Cambria" w:cs="Times New Roman"/>
          <w:sz w:val="24"/>
          <w:szCs w:val="24"/>
          <w:lang w:eastAsia="en-CA"/>
        </w:rPr>
        <w:t>; see figure 6</w:t>
      </w:r>
      <w:r w:rsidR="00FE39A7" w:rsidRPr="00B1044F">
        <w:rPr>
          <w:rFonts w:ascii="Cambria" w:eastAsia="Times New Roman" w:hAnsi="Cambria" w:cs="Times New Roman"/>
          <w:sz w:val="24"/>
          <w:szCs w:val="24"/>
          <w:lang w:eastAsia="en-CA"/>
        </w:rPr>
        <w:t>)</w:t>
      </w:r>
      <w:r w:rsidR="00904C2C" w:rsidRPr="00B1044F">
        <w:rPr>
          <w:rFonts w:ascii="Cambria" w:eastAsia="Times New Roman" w:hAnsi="Cambria" w:cs="Times New Roman"/>
          <w:sz w:val="24"/>
          <w:szCs w:val="24"/>
          <w:lang w:eastAsia="en-CA"/>
        </w:rPr>
        <w:t>.</w:t>
      </w:r>
      <w:r w:rsidR="00FE39A7" w:rsidRPr="00B1044F">
        <w:rPr>
          <w:rFonts w:ascii="Cambria" w:eastAsia="Times New Roman" w:hAnsi="Cambria" w:cs="Times New Roman"/>
          <w:sz w:val="24"/>
          <w:szCs w:val="24"/>
          <w:lang w:eastAsia="en-CA"/>
        </w:rPr>
        <w:t xml:space="preserve"> </w:t>
      </w:r>
    </w:p>
    <w:p w:rsidR="00271E93" w:rsidRDefault="00904C2C" w:rsidP="00271E93">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sz w:val="24"/>
          <w:szCs w:val="24"/>
          <w:lang w:eastAsia="en-CA"/>
        </w:rPr>
        <w:br w:type="page"/>
      </w:r>
      <w:r w:rsidR="00271E93" w:rsidRPr="00B1044F">
        <w:rPr>
          <w:rFonts w:ascii="Cambria" w:eastAsia="Times New Roman" w:hAnsi="Cambria" w:cs="Times New Roman"/>
          <w:b/>
          <w:noProof/>
          <w:sz w:val="24"/>
          <w:szCs w:val="24"/>
          <w:lang w:eastAsia="en-CA"/>
        </w:rPr>
        <w:lastRenderedPageBreak/>
        <w:drawing>
          <wp:inline distT="0" distB="0" distL="0" distR="0" wp14:anchorId="263A79E5" wp14:editId="2C630C53">
            <wp:extent cx="5486400" cy="58273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esEx.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5827395"/>
                    </a:xfrm>
                    <a:prstGeom prst="rect">
                      <a:avLst/>
                    </a:prstGeom>
                  </pic:spPr>
                </pic:pic>
              </a:graphicData>
            </a:graphic>
          </wp:inline>
        </w:drawing>
      </w:r>
      <w:r w:rsidR="00271E93">
        <w:rPr>
          <w:rFonts w:ascii="Cambria" w:eastAsia="Times New Roman" w:hAnsi="Cambria" w:cs="Times New Roman"/>
          <w:b/>
          <w:sz w:val="24"/>
          <w:szCs w:val="24"/>
          <w:lang w:eastAsia="en-CA"/>
        </w:rPr>
        <w:t>Figure 6</w:t>
      </w:r>
      <w:r w:rsidR="00271E93" w:rsidRPr="00B1044F">
        <w:rPr>
          <w:rFonts w:ascii="Cambria" w:eastAsia="Times New Roman" w:hAnsi="Cambria" w:cs="Times New Roman"/>
          <w:b/>
          <w:sz w:val="24"/>
          <w:szCs w:val="24"/>
          <w:lang w:eastAsia="en-CA"/>
        </w:rPr>
        <w:t>: Examples of Bayesian estimation in both theoretical models.</w:t>
      </w:r>
      <w:r w:rsidR="00271E93" w:rsidRPr="00B1044F">
        <w:rPr>
          <w:rFonts w:ascii="Cambria" w:eastAsia="Times New Roman" w:hAnsi="Cambria" w:cs="Times New Roman"/>
          <w:noProof/>
          <w:sz w:val="24"/>
          <w:szCs w:val="24"/>
          <w:lang w:eastAsia="en-CA"/>
        </w:rPr>
        <w:t xml:space="preserve"> </w:t>
      </w:r>
      <w:r w:rsidR="00271E93" w:rsidRPr="00B1044F">
        <w:rPr>
          <w:rFonts w:ascii="Cambria" w:eastAsia="Times New Roman" w:hAnsi="Cambria" w:cs="Times New Roman"/>
          <w:sz w:val="24"/>
          <w:szCs w:val="24"/>
          <w:lang w:eastAsia="en-CA"/>
        </w:rPr>
        <w:t xml:space="preserve">This figure illustrates how the data recorded from DTNs are expected to fit into each theoretical model by plotting the measured best durations (i.e. maximum spiking response) from two DTNs (MU66.07 and MU82.02) and the best estimations from each theoretical model. Each cell was stimulated at three FM bandwidths, the best sweep bandwidth (SBW), half of SBW, and double SBW. The duration tuning model </w:t>
      </w:r>
      <w:r w:rsidR="00271E93" w:rsidRPr="00B1044F">
        <w:rPr>
          <w:rFonts w:ascii="Cambria" w:eastAsia="Times New Roman" w:hAnsi="Cambria" w:cs="Times New Roman"/>
          <w:sz w:val="24"/>
          <w:szCs w:val="24"/>
          <w:lang w:eastAsia="en-CA"/>
        </w:rPr>
        <w:lastRenderedPageBreak/>
        <w:t>predicts no change in best duration with FM bandwidths, so the data should fit a horizontal line. The rate tuning model assumes a linear increase in best duration, so a line with some slope and a y-intercept of zero was fit to the data. The top row depicts how data recorded from MU66.07 fits into each model and the bottom row depicts how data recorded from MU82.02 fits into each model. The data recorded from MU66.7 suggests the cell is rate tuned for FM stimuli as even the best horizontal line is a poor fit. The marginal likelihood computed by the duration tuning model is much lower than the marginal likelihood generated by the rate tuning model (</w:t>
      </w:r>
      <w:proofErr w:type="gramStart"/>
      <w:r w:rsidR="00271E93" w:rsidRPr="00B1044F">
        <w:rPr>
          <w:rFonts w:ascii="Cambria" w:eastAsia="Times New Roman" w:hAnsi="Cambria" w:cs="Times New Roman"/>
          <w:sz w:val="24"/>
          <w:szCs w:val="24"/>
          <w:lang w:eastAsia="en-CA"/>
        </w:rPr>
        <w:t>P(</w:t>
      </w:r>
      <w:proofErr w:type="gramEnd"/>
      <w:r w:rsidR="00271E93" w:rsidRPr="00B1044F">
        <w:rPr>
          <w:rFonts w:ascii="Cambria" w:eastAsia="Times New Roman" w:hAnsi="Cambria" w:cs="Times New Roman"/>
          <w:sz w:val="24"/>
          <w:szCs w:val="24"/>
          <w:lang w:eastAsia="en-CA"/>
        </w:rPr>
        <w:t>D</w:t>
      </w:r>
      <w:r w:rsidR="00271E93" w:rsidRPr="00B1044F">
        <w:rPr>
          <w:rFonts w:ascii="Cambria" w:eastAsia="Times New Roman" w:hAnsi="Cambria" w:cs="Times New Roman"/>
          <w:sz w:val="24"/>
          <w:szCs w:val="24"/>
          <w:vertAlign w:val="subscript"/>
          <w:lang w:eastAsia="en-CA"/>
        </w:rPr>
        <w:t xml:space="preserve">i </w:t>
      </w:r>
      <w:r w:rsidR="00271E93" w:rsidRPr="00B1044F">
        <w:rPr>
          <w:rFonts w:ascii="Cambria" w:eastAsia="Times New Roman" w:hAnsi="Cambria" w:cs="Times New Roman"/>
          <w:sz w:val="24"/>
          <w:szCs w:val="24"/>
          <w:lang w:eastAsia="en-CA"/>
        </w:rPr>
        <w:t>| H</w:t>
      </w:r>
      <w:r w:rsidR="00271E93" w:rsidRPr="00B1044F">
        <w:rPr>
          <w:rFonts w:ascii="Cambria" w:eastAsia="Times New Roman" w:hAnsi="Cambria" w:cs="Times New Roman"/>
          <w:sz w:val="24"/>
          <w:szCs w:val="24"/>
          <w:vertAlign w:val="subscript"/>
          <w:lang w:eastAsia="en-CA"/>
        </w:rPr>
        <w:t>1</w:t>
      </w:r>
      <w:r w:rsidR="00271E93" w:rsidRPr="00B1044F">
        <w:rPr>
          <w:rFonts w:ascii="Cambria" w:eastAsia="Times New Roman" w:hAnsi="Cambria" w:cs="Times New Roman"/>
          <w:sz w:val="24"/>
          <w:szCs w:val="24"/>
          <w:lang w:eastAsia="en-CA"/>
        </w:rPr>
        <w:t>) = 1.6 x 10</w:t>
      </w:r>
      <w:r w:rsidR="00271E93" w:rsidRPr="00B1044F">
        <w:rPr>
          <w:rFonts w:ascii="Cambria" w:eastAsia="Times New Roman" w:hAnsi="Cambria" w:cs="Times New Roman"/>
          <w:sz w:val="24"/>
          <w:szCs w:val="24"/>
          <w:vertAlign w:val="superscript"/>
          <w:lang w:eastAsia="en-CA"/>
        </w:rPr>
        <w:t>-6</w:t>
      </w:r>
      <w:r w:rsidR="00271E93" w:rsidRPr="00B1044F">
        <w:rPr>
          <w:rFonts w:ascii="Cambria" w:eastAsia="Times New Roman" w:hAnsi="Cambria" w:cs="Times New Roman"/>
          <w:sz w:val="24"/>
          <w:szCs w:val="24"/>
          <w:lang w:eastAsia="en-CA"/>
        </w:rPr>
        <w:t>, P(D</w:t>
      </w:r>
      <w:r w:rsidR="00271E93" w:rsidRPr="00B1044F">
        <w:rPr>
          <w:rFonts w:ascii="Cambria" w:eastAsia="Times New Roman" w:hAnsi="Cambria" w:cs="Times New Roman"/>
          <w:sz w:val="24"/>
          <w:szCs w:val="24"/>
          <w:vertAlign w:val="subscript"/>
          <w:lang w:eastAsia="en-CA"/>
        </w:rPr>
        <w:t xml:space="preserve">i </w:t>
      </w:r>
      <w:r w:rsidR="00271E93" w:rsidRPr="00B1044F">
        <w:rPr>
          <w:rFonts w:ascii="Cambria" w:eastAsia="Times New Roman" w:hAnsi="Cambria" w:cs="Times New Roman"/>
          <w:sz w:val="24"/>
          <w:szCs w:val="24"/>
          <w:lang w:eastAsia="en-CA"/>
        </w:rPr>
        <w:t>| H</w:t>
      </w:r>
      <w:r w:rsidR="00271E93" w:rsidRPr="00B1044F">
        <w:rPr>
          <w:rFonts w:ascii="Cambria" w:eastAsia="Times New Roman" w:hAnsi="Cambria" w:cs="Times New Roman"/>
          <w:sz w:val="24"/>
          <w:szCs w:val="24"/>
          <w:vertAlign w:val="subscript"/>
          <w:lang w:eastAsia="en-CA"/>
        </w:rPr>
        <w:t>2</w:t>
      </w:r>
      <w:r w:rsidR="00271E93" w:rsidRPr="00B1044F">
        <w:rPr>
          <w:rFonts w:ascii="Cambria" w:eastAsia="Times New Roman" w:hAnsi="Cambria" w:cs="Times New Roman"/>
          <w:sz w:val="24"/>
          <w:szCs w:val="24"/>
          <w:lang w:eastAsia="en-CA"/>
        </w:rPr>
        <w:t>) = 6.4 x 10</w:t>
      </w:r>
      <w:r w:rsidR="00271E93" w:rsidRPr="00B1044F">
        <w:rPr>
          <w:rFonts w:ascii="Cambria" w:eastAsia="Times New Roman" w:hAnsi="Cambria" w:cs="Times New Roman"/>
          <w:sz w:val="24"/>
          <w:szCs w:val="24"/>
          <w:vertAlign w:val="superscript"/>
          <w:lang w:eastAsia="en-CA"/>
        </w:rPr>
        <w:t>-3</w:t>
      </w:r>
      <w:r w:rsidR="00271E93" w:rsidRPr="00B1044F">
        <w:rPr>
          <w:rFonts w:ascii="Cambria" w:eastAsia="Times New Roman" w:hAnsi="Cambria" w:cs="Times New Roman"/>
          <w:sz w:val="24"/>
          <w:szCs w:val="24"/>
          <w:lang w:eastAsia="en-CA"/>
        </w:rPr>
        <w:t>). The data recorded from MU82.02 suggests the cell is duration tuned for FM stimuli a horizontal line (i.e. slope = 0) fits the data better than a sloped line starting at the origin. The marginal likelihood computed by the duration tuning model was greater than the marginal likelihood computed by the rate tuning model (</w:t>
      </w:r>
      <w:proofErr w:type="gramStart"/>
      <w:r w:rsidR="00271E93" w:rsidRPr="00B1044F">
        <w:rPr>
          <w:rFonts w:ascii="Cambria" w:eastAsia="Times New Roman" w:hAnsi="Cambria" w:cs="Times New Roman"/>
          <w:sz w:val="24"/>
          <w:szCs w:val="24"/>
          <w:lang w:eastAsia="en-CA"/>
        </w:rPr>
        <w:t>P(</w:t>
      </w:r>
      <w:proofErr w:type="gramEnd"/>
      <w:r w:rsidR="00271E93" w:rsidRPr="00B1044F">
        <w:rPr>
          <w:rFonts w:ascii="Cambria" w:eastAsia="Times New Roman" w:hAnsi="Cambria" w:cs="Times New Roman"/>
          <w:sz w:val="24"/>
          <w:szCs w:val="24"/>
          <w:lang w:eastAsia="en-CA"/>
        </w:rPr>
        <w:t>D</w:t>
      </w:r>
      <w:r w:rsidR="00271E93" w:rsidRPr="00B1044F">
        <w:rPr>
          <w:rFonts w:ascii="Cambria" w:eastAsia="Times New Roman" w:hAnsi="Cambria" w:cs="Times New Roman"/>
          <w:sz w:val="24"/>
          <w:szCs w:val="24"/>
          <w:vertAlign w:val="subscript"/>
          <w:lang w:eastAsia="en-CA"/>
        </w:rPr>
        <w:t xml:space="preserve">i </w:t>
      </w:r>
      <w:r w:rsidR="00271E93" w:rsidRPr="00B1044F">
        <w:rPr>
          <w:rFonts w:ascii="Cambria" w:eastAsia="Times New Roman" w:hAnsi="Cambria" w:cs="Times New Roman"/>
          <w:sz w:val="24"/>
          <w:szCs w:val="24"/>
          <w:lang w:eastAsia="en-CA"/>
        </w:rPr>
        <w:t>| H</w:t>
      </w:r>
      <w:r w:rsidR="00271E93" w:rsidRPr="00B1044F">
        <w:rPr>
          <w:rFonts w:ascii="Cambria" w:eastAsia="Times New Roman" w:hAnsi="Cambria" w:cs="Times New Roman"/>
          <w:sz w:val="24"/>
          <w:szCs w:val="24"/>
          <w:vertAlign w:val="subscript"/>
          <w:lang w:eastAsia="en-CA"/>
        </w:rPr>
        <w:t>1</w:t>
      </w:r>
      <w:r w:rsidR="00271E93" w:rsidRPr="00B1044F">
        <w:rPr>
          <w:rFonts w:ascii="Cambria" w:eastAsia="Times New Roman" w:hAnsi="Cambria" w:cs="Times New Roman"/>
          <w:sz w:val="24"/>
          <w:szCs w:val="24"/>
          <w:lang w:eastAsia="en-CA"/>
        </w:rPr>
        <w:t>) = 1.7 x 10</w:t>
      </w:r>
      <w:r w:rsidR="00271E93" w:rsidRPr="00B1044F">
        <w:rPr>
          <w:rFonts w:ascii="Cambria" w:eastAsia="Times New Roman" w:hAnsi="Cambria" w:cs="Times New Roman"/>
          <w:sz w:val="24"/>
          <w:szCs w:val="24"/>
          <w:vertAlign w:val="superscript"/>
          <w:lang w:eastAsia="en-CA"/>
        </w:rPr>
        <w:t>-3</w:t>
      </w:r>
      <w:r w:rsidR="00271E93" w:rsidRPr="00B1044F">
        <w:rPr>
          <w:rFonts w:ascii="Cambria" w:eastAsia="Times New Roman" w:hAnsi="Cambria" w:cs="Times New Roman"/>
          <w:sz w:val="24"/>
          <w:szCs w:val="24"/>
          <w:lang w:eastAsia="en-CA"/>
        </w:rPr>
        <w:t>, P(D</w:t>
      </w:r>
      <w:r w:rsidR="00271E93" w:rsidRPr="00B1044F">
        <w:rPr>
          <w:rFonts w:ascii="Cambria" w:eastAsia="Times New Roman" w:hAnsi="Cambria" w:cs="Times New Roman"/>
          <w:sz w:val="24"/>
          <w:szCs w:val="24"/>
          <w:vertAlign w:val="subscript"/>
          <w:lang w:eastAsia="en-CA"/>
        </w:rPr>
        <w:t xml:space="preserve">i </w:t>
      </w:r>
      <w:r w:rsidR="00271E93" w:rsidRPr="00B1044F">
        <w:rPr>
          <w:rFonts w:ascii="Cambria" w:eastAsia="Times New Roman" w:hAnsi="Cambria" w:cs="Times New Roman"/>
          <w:sz w:val="24"/>
          <w:szCs w:val="24"/>
          <w:lang w:eastAsia="en-CA"/>
        </w:rPr>
        <w:t>| H</w:t>
      </w:r>
      <w:r w:rsidR="00271E93" w:rsidRPr="00B1044F">
        <w:rPr>
          <w:rFonts w:ascii="Cambria" w:eastAsia="Times New Roman" w:hAnsi="Cambria" w:cs="Times New Roman"/>
          <w:sz w:val="24"/>
          <w:szCs w:val="24"/>
          <w:vertAlign w:val="subscript"/>
          <w:lang w:eastAsia="en-CA"/>
        </w:rPr>
        <w:t>2</w:t>
      </w:r>
      <w:r w:rsidR="00271E93" w:rsidRPr="00B1044F">
        <w:rPr>
          <w:rFonts w:ascii="Cambria" w:eastAsia="Times New Roman" w:hAnsi="Cambria" w:cs="Times New Roman"/>
          <w:sz w:val="24"/>
          <w:szCs w:val="24"/>
          <w:lang w:eastAsia="en-CA"/>
        </w:rPr>
        <w:t>) = 1.7 x 10</w:t>
      </w:r>
      <w:r w:rsidR="00271E93" w:rsidRPr="00B1044F">
        <w:rPr>
          <w:rFonts w:ascii="Cambria" w:eastAsia="Times New Roman" w:hAnsi="Cambria" w:cs="Times New Roman"/>
          <w:sz w:val="24"/>
          <w:szCs w:val="24"/>
          <w:vertAlign w:val="superscript"/>
          <w:lang w:eastAsia="en-CA"/>
        </w:rPr>
        <w:t>-4</w:t>
      </w:r>
      <w:r w:rsidR="00271E93" w:rsidRPr="00B1044F">
        <w:rPr>
          <w:rFonts w:ascii="Cambria" w:eastAsia="Times New Roman" w:hAnsi="Cambria" w:cs="Times New Roman"/>
          <w:sz w:val="24"/>
          <w:szCs w:val="24"/>
          <w:lang w:eastAsia="en-CA"/>
        </w:rPr>
        <w:t>).</w:t>
      </w:r>
    </w:p>
    <w:p w:rsidR="00271E93" w:rsidRPr="00B1044F" w:rsidRDefault="00271E93" w:rsidP="00271E93">
      <w:pPr>
        <w:spacing w:after="0" w:line="480" w:lineRule="auto"/>
        <w:rPr>
          <w:rFonts w:ascii="Cambria" w:eastAsia="Times New Roman" w:hAnsi="Cambria" w:cs="Times New Roman"/>
          <w:sz w:val="24"/>
          <w:szCs w:val="24"/>
          <w:lang w:eastAsia="en-CA"/>
        </w:rPr>
      </w:pPr>
    </w:p>
    <w:p w:rsidR="00FC4674" w:rsidRPr="00B1044F" w:rsidRDefault="00FC4674" w:rsidP="00904C2C">
      <w:pPr>
        <w:rPr>
          <w:rFonts w:ascii="Cambria" w:eastAsia="Times New Roman" w:hAnsi="Cambria" w:cs="Times New Roman"/>
          <w:sz w:val="24"/>
          <w:szCs w:val="24"/>
          <w:lang w:eastAsia="en-CA"/>
        </w:rPr>
      </w:pPr>
    </w:p>
    <w:p w:rsidR="008D7831" w:rsidRPr="00B1044F" w:rsidRDefault="005A7B77" w:rsidP="003D0CA1">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noProof/>
          <w:sz w:val="24"/>
          <w:szCs w:val="24"/>
          <w:lang w:eastAsia="en-CA"/>
        </w:rPr>
        <w:lastRenderedPageBreak/>
        <w:drawing>
          <wp:inline distT="0" distB="0" distL="0" distR="0" wp14:anchorId="49E48BF4" wp14:editId="5FD9DB3E">
            <wp:extent cx="5486400" cy="2712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pareFig.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2712720"/>
                    </a:xfrm>
                    <a:prstGeom prst="rect">
                      <a:avLst/>
                    </a:prstGeom>
                  </pic:spPr>
                </pic:pic>
              </a:graphicData>
            </a:graphic>
          </wp:inline>
        </w:drawing>
      </w:r>
    </w:p>
    <w:p w:rsidR="00C24BA7" w:rsidRPr="00B1044F" w:rsidRDefault="00C24BA7" w:rsidP="003D0CA1">
      <w:pPr>
        <w:spacing w:after="0" w:line="480" w:lineRule="auto"/>
        <w:rPr>
          <w:rFonts w:ascii="Cambria" w:eastAsia="Times New Roman" w:hAnsi="Cambria" w:cs="Times New Roman"/>
          <w:sz w:val="24"/>
          <w:szCs w:val="24"/>
          <w:lang w:eastAsia="en-CA"/>
        </w:rPr>
      </w:pPr>
      <w:r w:rsidRPr="00B1044F">
        <w:rPr>
          <w:rFonts w:ascii="Cambria" w:eastAsia="Times New Roman" w:hAnsi="Cambria" w:cs="Times New Roman"/>
          <w:b/>
          <w:sz w:val="24"/>
          <w:szCs w:val="24"/>
          <w:lang w:eastAsia="en-CA"/>
        </w:rPr>
        <w:t xml:space="preserve">Figure </w:t>
      </w:r>
      <w:r w:rsidR="00E076CF" w:rsidRPr="00B1044F">
        <w:rPr>
          <w:rFonts w:ascii="Cambria" w:eastAsia="Times New Roman" w:hAnsi="Cambria" w:cs="Times New Roman"/>
          <w:b/>
          <w:sz w:val="24"/>
          <w:szCs w:val="24"/>
          <w:lang w:eastAsia="en-CA"/>
        </w:rPr>
        <w:t>7</w:t>
      </w:r>
      <w:r w:rsidRPr="00B1044F">
        <w:rPr>
          <w:rFonts w:ascii="Cambria" w:eastAsia="Times New Roman" w:hAnsi="Cambria" w:cs="Times New Roman"/>
          <w:b/>
          <w:sz w:val="24"/>
          <w:szCs w:val="24"/>
          <w:lang w:eastAsia="en-CA"/>
        </w:rPr>
        <w:t xml:space="preserve">: The effect of </w:t>
      </w:r>
      <w:r w:rsidR="00FF0804" w:rsidRPr="00B1044F">
        <w:rPr>
          <w:rFonts w:ascii="Cambria" w:eastAsia="Times New Roman" w:hAnsi="Cambria" w:cs="Times New Roman"/>
          <w:b/>
          <w:sz w:val="24"/>
          <w:szCs w:val="24"/>
          <w:lang w:eastAsia="en-CA"/>
        </w:rPr>
        <w:t>FM</w:t>
      </w:r>
      <w:r w:rsidRPr="00B1044F">
        <w:rPr>
          <w:rFonts w:ascii="Cambria" w:eastAsia="Times New Roman" w:hAnsi="Cambria" w:cs="Times New Roman"/>
          <w:b/>
          <w:sz w:val="24"/>
          <w:szCs w:val="24"/>
          <w:lang w:eastAsia="en-CA"/>
        </w:rPr>
        <w:t xml:space="preserve"> bandwidth on duration </w:t>
      </w:r>
      <w:r w:rsidR="00FF0804" w:rsidRPr="00B1044F">
        <w:rPr>
          <w:rFonts w:ascii="Cambria" w:eastAsia="Times New Roman" w:hAnsi="Cambria" w:cs="Times New Roman"/>
          <w:b/>
          <w:sz w:val="24"/>
          <w:szCs w:val="24"/>
          <w:lang w:eastAsia="en-CA"/>
        </w:rPr>
        <w:t xml:space="preserve">tuning </w:t>
      </w:r>
      <w:r w:rsidRPr="00B1044F">
        <w:rPr>
          <w:rFonts w:ascii="Cambria" w:eastAsia="Times New Roman" w:hAnsi="Cambria" w:cs="Times New Roman"/>
          <w:b/>
          <w:sz w:val="24"/>
          <w:szCs w:val="24"/>
          <w:lang w:eastAsia="en-CA"/>
        </w:rPr>
        <w:t>and</w:t>
      </w:r>
      <w:r w:rsidR="00FF0804" w:rsidRPr="00B1044F">
        <w:rPr>
          <w:rFonts w:ascii="Cambria" w:eastAsia="Times New Roman" w:hAnsi="Cambria" w:cs="Times New Roman"/>
          <w:b/>
          <w:sz w:val="24"/>
          <w:szCs w:val="24"/>
          <w:lang w:eastAsia="en-CA"/>
        </w:rPr>
        <w:t xml:space="preserve"> FM</w:t>
      </w:r>
      <w:r w:rsidRPr="00B1044F">
        <w:rPr>
          <w:rFonts w:ascii="Cambria" w:eastAsia="Times New Roman" w:hAnsi="Cambria" w:cs="Times New Roman"/>
          <w:b/>
          <w:sz w:val="24"/>
          <w:szCs w:val="24"/>
          <w:lang w:eastAsia="en-CA"/>
        </w:rPr>
        <w:t xml:space="preserve"> rate tuning</w:t>
      </w:r>
      <w:r w:rsidR="00FF0804" w:rsidRPr="00B1044F">
        <w:rPr>
          <w:rFonts w:ascii="Cambria" w:eastAsia="Times New Roman" w:hAnsi="Cambria" w:cs="Times New Roman"/>
          <w:b/>
          <w:sz w:val="24"/>
          <w:szCs w:val="24"/>
          <w:lang w:eastAsia="en-CA"/>
        </w:rPr>
        <w:t xml:space="preserve"> in the IC</w:t>
      </w:r>
      <w:r w:rsidRPr="00B1044F">
        <w:rPr>
          <w:rFonts w:ascii="Cambria" w:eastAsia="Times New Roman" w:hAnsi="Cambria" w:cs="Times New Roman"/>
          <w:b/>
          <w:sz w:val="24"/>
          <w:szCs w:val="24"/>
          <w:lang w:eastAsia="en-CA"/>
        </w:rPr>
        <w:t xml:space="preserve">. </w:t>
      </w:r>
      <w:r w:rsidRPr="00B1044F">
        <w:rPr>
          <w:rFonts w:ascii="Cambria" w:eastAsia="Times New Roman" w:hAnsi="Cambria" w:cs="Times New Roman"/>
          <w:sz w:val="24"/>
          <w:szCs w:val="24"/>
          <w:lang w:eastAsia="en-CA"/>
        </w:rPr>
        <w:t>In the left panel, the measured best duration</w:t>
      </w:r>
      <w:r w:rsidR="00FF0804" w:rsidRPr="00B1044F">
        <w:rPr>
          <w:rFonts w:ascii="Cambria" w:eastAsia="Times New Roman" w:hAnsi="Cambria" w:cs="Times New Roman"/>
          <w:sz w:val="24"/>
          <w:szCs w:val="24"/>
          <w:lang w:eastAsia="en-CA"/>
        </w:rPr>
        <w:t xml:space="preserve"> (i.e. the stimulus duration that evoked the maximal spiking response)</w:t>
      </w:r>
      <w:r w:rsidRPr="00B1044F">
        <w:rPr>
          <w:rFonts w:ascii="Cambria" w:eastAsia="Times New Roman" w:hAnsi="Cambria" w:cs="Times New Roman"/>
          <w:sz w:val="24"/>
          <w:szCs w:val="24"/>
          <w:lang w:eastAsia="en-CA"/>
        </w:rPr>
        <w:t xml:space="preserve"> at each</w:t>
      </w:r>
      <w:r w:rsidR="00FF0804" w:rsidRPr="00B1044F">
        <w:rPr>
          <w:rFonts w:ascii="Cambria" w:eastAsia="Times New Roman" w:hAnsi="Cambria" w:cs="Times New Roman"/>
          <w:sz w:val="24"/>
          <w:szCs w:val="24"/>
          <w:lang w:eastAsia="en-CA"/>
        </w:rPr>
        <w:t xml:space="preserve"> stimulus FM</w:t>
      </w:r>
      <w:r w:rsidRPr="00B1044F">
        <w:rPr>
          <w:rFonts w:ascii="Cambria" w:eastAsia="Times New Roman" w:hAnsi="Cambria" w:cs="Times New Roman"/>
          <w:sz w:val="24"/>
          <w:szCs w:val="24"/>
          <w:lang w:eastAsia="en-CA"/>
        </w:rPr>
        <w:t xml:space="preserve"> ban</w:t>
      </w:r>
      <w:r w:rsidR="00FF0804" w:rsidRPr="00B1044F">
        <w:rPr>
          <w:rFonts w:ascii="Cambria" w:eastAsia="Times New Roman" w:hAnsi="Cambria" w:cs="Times New Roman"/>
          <w:sz w:val="24"/>
          <w:szCs w:val="24"/>
          <w:lang w:eastAsia="en-CA"/>
        </w:rPr>
        <w:t>dwidth is plotted for every cell</w:t>
      </w:r>
      <w:r w:rsidR="0088388F" w:rsidRPr="00B1044F">
        <w:rPr>
          <w:rFonts w:ascii="Cambria" w:eastAsia="Times New Roman" w:hAnsi="Cambria" w:cs="Times New Roman"/>
          <w:sz w:val="24"/>
          <w:szCs w:val="24"/>
          <w:lang w:eastAsia="en-CA"/>
        </w:rPr>
        <w:t>. In almost every cell (</w:t>
      </w:r>
      <w:r w:rsidR="00FF0804" w:rsidRPr="00B1044F">
        <w:rPr>
          <w:rFonts w:ascii="Cambria" w:eastAsia="Times New Roman" w:hAnsi="Cambria" w:cs="Times New Roman"/>
          <w:sz w:val="24"/>
          <w:szCs w:val="24"/>
          <w:lang w:eastAsia="en-CA"/>
        </w:rPr>
        <w:t>30/35)</w:t>
      </w:r>
      <w:r w:rsidRPr="00B1044F">
        <w:rPr>
          <w:rFonts w:ascii="Cambria" w:eastAsia="Times New Roman" w:hAnsi="Cambria" w:cs="Times New Roman"/>
          <w:sz w:val="24"/>
          <w:szCs w:val="24"/>
          <w:lang w:eastAsia="en-CA"/>
        </w:rPr>
        <w:t xml:space="preserve">, the best duration increases with increasing sweep bandwidth. In the right panel, the measured </w:t>
      </w:r>
      <w:r w:rsidR="0088388F" w:rsidRPr="00B1044F">
        <w:rPr>
          <w:rFonts w:ascii="Cambria" w:eastAsia="Times New Roman" w:hAnsi="Cambria" w:cs="Times New Roman"/>
          <w:sz w:val="24"/>
          <w:szCs w:val="24"/>
          <w:lang w:eastAsia="en-CA"/>
        </w:rPr>
        <w:t xml:space="preserve">best </w:t>
      </w:r>
      <w:r w:rsidRPr="00B1044F">
        <w:rPr>
          <w:rFonts w:ascii="Cambria" w:eastAsia="Times New Roman" w:hAnsi="Cambria" w:cs="Times New Roman"/>
          <w:sz w:val="24"/>
          <w:szCs w:val="24"/>
          <w:lang w:eastAsia="en-CA"/>
        </w:rPr>
        <w:t>sweep rate</w:t>
      </w:r>
      <w:r w:rsidR="00FF0804" w:rsidRPr="00B1044F">
        <w:rPr>
          <w:rFonts w:ascii="Cambria" w:eastAsia="Times New Roman" w:hAnsi="Cambria" w:cs="Times New Roman"/>
          <w:sz w:val="24"/>
          <w:szCs w:val="24"/>
          <w:lang w:eastAsia="en-CA"/>
        </w:rPr>
        <w:t xml:space="preserve"> (i.e. the FM sweep rate that evoked the maximal spiking response)</w:t>
      </w:r>
      <w:r w:rsidRPr="00B1044F">
        <w:rPr>
          <w:rFonts w:ascii="Cambria" w:eastAsia="Times New Roman" w:hAnsi="Cambria" w:cs="Times New Roman"/>
          <w:sz w:val="24"/>
          <w:szCs w:val="24"/>
          <w:lang w:eastAsia="en-CA"/>
        </w:rPr>
        <w:t xml:space="preserve"> at each </w:t>
      </w:r>
      <w:r w:rsidR="00FF0804" w:rsidRPr="00B1044F">
        <w:rPr>
          <w:rFonts w:ascii="Cambria" w:eastAsia="Times New Roman" w:hAnsi="Cambria" w:cs="Times New Roman"/>
          <w:sz w:val="24"/>
          <w:szCs w:val="24"/>
          <w:lang w:eastAsia="en-CA"/>
        </w:rPr>
        <w:t xml:space="preserve">FM </w:t>
      </w:r>
      <w:r w:rsidRPr="00B1044F">
        <w:rPr>
          <w:rFonts w:ascii="Cambria" w:eastAsia="Times New Roman" w:hAnsi="Cambria" w:cs="Times New Roman"/>
          <w:sz w:val="24"/>
          <w:szCs w:val="24"/>
          <w:lang w:eastAsia="en-CA"/>
        </w:rPr>
        <w:t xml:space="preserve">bandwidth is plotted </w:t>
      </w:r>
      <w:r w:rsidR="00FF0804" w:rsidRPr="00B1044F">
        <w:rPr>
          <w:rFonts w:ascii="Cambria" w:eastAsia="Times New Roman" w:hAnsi="Cambria" w:cs="Times New Roman"/>
          <w:sz w:val="24"/>
          <w:szCs w:val="24"/>
          <w:lang w:eastAsia="en-CA"/>
        </w:rPr>
        <w:t>for every cell</w:t>
      </w:r>
      <w:r w:rsidRPr="00B1044F">
        <w:rPr>
          <w:rFonts w:ascii="Cambria" w:eastAsia="Times New Roman" w:hAnsi="Cambria" w:cs="Times New Roman"/>
          <w:sz w:val="24"/>
          <w:szCs w:val="24"/>
          <w:lang w:eastAsia="en-CA"/>
        </w:rPr>
        <w:t>. For most cells</w:t>
      </w:r>
      <w:r w:rsidR="00FF0804" w:rsidRPr="00B1044F">
        <w:rPr>
          <w:rFonts w:ascii="Cambria" w:eastAsia="Times New Roman" w:hAnsi="Cambria" w:cs="Times New Roman"/>
          <w:sz w:val="24"/>
          <w:szCs w:val="24"/>
          <w:lang w:eastAsia="en-CA"/>
        </w:rPr>
        <w:t xml:space="preserve"> (30/35)</w:t>
      </w:r>
      <w:r w:rsidRPr="00B1044F">
        <w:rPr>
          <w:rFonts w:ascii="Cambria" w:eastAsia="Times New Roman" w:hAnsi="Cambria" w:cs="Times New Roman"/>
          <w:sz w:val="24"/>
          <w:szCs w:val="24"/>
          <w:lang w:eastAsia="en-CA"/>
        </w:rPr>
        <w:t xml:space="preserve">, the sweep rate remains constant with increasing bandwidth. </w:t>
      </w:r>
      <w:r w:rsidR="00FF0804" w:rsidRPr="00B1044F">
        <w:rPr>
          <w:rFonts w:ascii="Cambria" w:eastAsia="Times New Roman" w:hAnsi="Cambria" w:cs="Times New Roman"/>
          <w:sz w:val="24"/>
          <w:szCs w:val="24"/>
          <w:lang w:eastAsia="en-CA"/>
        </w:rPr>
        <w:t>For this figure, cells were scored based on how their data supported each model hypothesis (i.e. if the recorded data supported H</w:t>
      </w:r>
      <w:r w:rsidR="00FF0804" w:rsidRPr="00B1044F">
        <w:rPr>
          <w:rFonts w:ascii="Cambria" w:eastAsia="Times New Roman" w:hAnsi="Cambria" w:cs="Times New Roman"/>
          <w:sz w:val="24"/>
          <w:szCs w:val="24"/>
          <w:vertAlign w:val="subscript"/>
          <w:lang w:eastAsia="en-CA"/>
        </w:rPr>
        <w:t xml:space="preserve">2 </w:t>
      </w:r>
      <w:r w:rsidR="00FF0804" w:rsidRPr="00B1044F">
        <w:rPr>
          <w:rFonts w:ascii="Cambria" w:eastAsia="Times New Roman" w:hAnsi="Cambria" w:cs="Times New Roman"/>
          <w:sz w:val="24"/>
          <w:szCs w:val="24"/>
          <w:lang w:eastAsia="en-CA"/>
        </w:rPr>
        <w:t>more than H</w:t>
      </w:r>
      <w:r w:rsidR="00FF0804" w:rsidRPr="00B1044F">
        <w:rPr>
          <w:rFonts w:ascii="Cambria" w:eastAsia="Times New Roman" w:hAnsi="Cambria" w:cs="Times New Roman"/>
          <w:sz w:val="24"/>
          <w:szCs w:val="24"/>
          <w:vertAlign w:val="subscript"/>
          <w:lang w:eastAsia="en-CA"/>
        </w:rPr>
        <w:t>1</w:t>
      </w:r>
      <w:r w:rsidR="00FF0804" w:rsidRPr="00B1044F">
        <w:rPr>
          <w:rFonts w:ascii="Cambria" w:eastAsia="Times New Roman" w:hAnsi="Cambria" w:cs="Times New Roman"/>
          <w:sz w:val="24"/>
          <w:szCs w:val="24"/>
          <w:lang w:eastAsia="en-CA"/>
        </w:rPr>
        <w:t xml:space="preserve">, the measured best duration increased with increasing FM bandwidth). </w:t>
      </w:r>
    </w:p>
    <w:p w:rsidR="00B24D93" w:rsidRPr="00B1044F" w:rsidRDefault="00B24D93" w:rsidP="003D0CA1">
      <w:pPr>
        <w:spacing w:after="0" w:line="480" w:lineRule="auto"/>
        <w:rPr>
          <w:rFonts w:ascii="Cambria" w:eastAsia="Times New Roman" w:hAnsi="Cambria" w:cs="Times New Roman"/>
          <w:sz w:val="24"/>
          <w:szCs w:val="24"/>
          <w:lang w:eastAsia="en-CA"/>
        </w:rPr>
      </w:pPr>
    </w:p>
    <w:p w:rsidR="00B24D93" w:rsidRPr="00B1044F" w:rsidRDefault="00B24D93" w:rsidP="003D0CA1">
      <w:pPr>
        <w:spacing w:after="0" w:line="480" w:lineRule="auto"/>
        <w:rPr>
          <w:rFonts w:ascii="Cambria" w:eastAsia="Times New Roman" w:hAnsi="Cambria" w:cs="Times New Roman"/>
          <w:sz w:val="24"/>
          <w:szCs w:val="24"/>
          <w:lang w:eastAsia="en-CA"/>
        </w:rPr>
      </w:pPr>
    </w:p>
    <w:p w:rsidR="00B24D93" w:rsidRPr="00B1044F" w:rsidRDefault="00B24D93" w:rsidP="003D0CA1">
      <w:pPr>
        <w:spacing w:after="0" w:line="480" w:lineRule="auto"/>
        <w:rPr>
          <w:rFonts w:ascii="Cambria" w:eastAsia="Times New Roman" w:hAnsi="Cambria" w:cs="Times New Roman"/>
          <w:sz w:val="24"/>
          <w:szCs w:val="24"/>
          <w:lang w:eastAsia="en-CA"/>
        </w:rPr>
      </w:pPr>
    </w:p>
    <w:p w:rsidR="00B24D93" w:rsidRPr="00B1044F" w:rsidRDefault="00B24D93" w:rsidP="003D0CA1">
      <w:pPr>
        <w:spacing w:after="0" w:line="480" w:lineRule="auto"/>
        <w:rPr>
          <w:rFonts w:ascii="Cambria" w:eastAsia="Times New Roman" w:hAnsi="Cambria" w:cs="Times New Roman"/>
          <w:sz w:val="24"/>
          <w:szCs w:val="24"/>
          <w:lang w:eastAsia="en-CA"/>
        </w:rPr>
      </w:pPr>
    </w:p>
    <w:p w:rsidR="00714681" w:rsidRPr="00B1044F" w:rsidRDefault="00714681" w:rsidP="00502490">
      <w:pPr>
        <w:spacing w:after="0" w:line="480" w:lineRule="auto"/>
        <w:rPr>
          <w:rFonts w:ascii="Cambria" w:hAnsi="Cambria"/>
          <w:b/>
          <w:sz w:val="24"/>
          <w:szCs w:val="24"/>
        </w:rPr>
      </w:pPr>
    </w:p>
    <w:sectPr w:rsidR="00714681" w:rsidRPr="00B1044F" w:rsidSect="0009442C">
      <w:headerReference w:type="default" r:id="rId17"/>
      <w:pgSz w:w="12240" w:h="15840"/>
      <w:pgMar w:top="1440" w:right="1440" w:bottom="1440" w:left="21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593" w:rsidRDefault="00447593" w:rsidP="00430D4F">
      <w:pPr>
        <w:spacing w:after="0" w:line="240" w:lineRule="auto"/>
      </w:pPr>
      <w:r>
        <w:separator/>
      </w:r>
    </w:p>
  </w:endnote>
  <w:endnote w:type="continuationSeparator" w:id="0">
    <w:p w:rsidR="00447593" w:rsidRDefault="00447593" w:rsidP="0043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52626"/>
      <w:docPartObj>
        <w:docPartGallery w:val="Page Numbers (Bottom of Page)"/>
        <w:docPartUnique/>
      </w:docPartObj>
    </w:sdtPr>
    <w:sdtEndPr>
      <w:rPr>
        <w:noProof/>
      </w:rPr>
    </w:sdtEndPr>
    <w:sdtContent>
      <w:p w:rsidR="00F42EEE" w:rsidRDefault="00F42EEE">
        <w:pPr>
          <w:pStyle w:val="Footer"/>
          <w:jc w:val="right"/>
        </w:pPr>
        <w:r>
          <w:fldChar w:fldCharType="begin"/>
        </w:r>
        <w:r>
          <w:instrText xml:space="preserve"> PAGE   \* MERGEFORMAT </w:instrText>
        </w:r>
        <w:r>
          <w:fldChar w:fldCharType="separate"/>
        </w:r>
        <w:r w:rsidR="00EF2361">
          <w:rPr>
            <w:noProof/>
          </w:rPr>
          <w:t>27</w:t>
        </w:r>
        <w:r>
          <w:rPr>
            <w:noProof/>
          </w:rPr>
          <w:fldChar w:fldCharType="end"/>
        </w:r>
      </w:p>
    </w:sdtContent>
  </w:sdt>
  <w:p w:rsidR="00F42EEE" w:rsidRDefault="00F42EEE" w:rsidP="00430D4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EE" w:rsidRDefault="00F42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593" w:rsidRDefault="00447593" w:rsidP="00430D4F">
      <w:pPr>
        <w:spacing w:after="0" w:line="240" w:lineRule="auto"/>
      </w:pPr>
      <w:r>
        <w:separator/>
      </w:r>
    </w:p>
  </w:footnote>
  <w:footnote w:type="continuationSeparator" w:id="0">
    <w:p w:rsidR="00447593" w:rsidRDefault="00447593" w:rsidP="00430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EE" w:rsidRDefault="00F42EEE">
    <w:pPr>
      <w:pStyle w:val="Header"/>
    </w:pPr>
    <w:r w:rsidRPr="0009442C">
      <w:rPr>
        <w:rFonts w:ascii="Cambria" w:hAnsi="Cambria"/>
      </w:rPr>
      <w:t>MSc Thesis – J. Morrison; McMaster University – Psychology, Neuroscience &amp; Behaviour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167D"/>
    <w:multiLevelType w:val="hybridMultilevel"/>
    <w:tmpl w:val="49B4E4D4"/>
    <w:lvl w:ilvl="0" w:tplc="BF607A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F537F9"/>
    <w:multiLevelType w:val="multilevel"/>
    <w:tmpl w:val="0276BAD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D527E3"/>
    <w:multiLevelType w:val="hybridMultilevel"/>
    <w:tmpl w:val="5ABC3668"/>
    <w:lvl w:ilvl="0" w:tplc="8F9841CA">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8C0624"/>
    <w:multiLevelType w:val="hybridMultilevel"/>
    <w:tmpl w:val="EE12DDAA"/>
    <w:lvl w:ilvl="0" w:tplc="7E1A3B22">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580969"/>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881F77"/>
    <w:multiLevelType w:val="multilevel"/>
    <w:tmpl w:val="35EC067C"/>
    <w:lvl w:ilvl="0">
      <w:start w:val="1"/>
      <w:numFmt w:val="decimal"/>
      <w:lvlText w:val="%1."/>
      <w:lvlJc w:val="left"/>
      <w:pPr>
        <w:ind w:left="360" w:hanging="360"/>
      </w:pPr>
      <w:rPr>
        <w:rFonts w:hint="default"/>
      </w:rPr>
    </w:lvl>
    <w:lvl w:ilvl="1">
      <w:start w:val="1"/>
      <w:numFmt w:val="decimal"/>
      <w:lvlText w:val="%1.%2."/>
      <w:lvlJc w:val="left"/>
      <w:pPr>
        <w:ind w:left="716"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3A5333"/>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D4331C"/>
    <w:multiLevelType w:val="hybridMultilevel"/>
    <w:tmpl w:val="B6D23048"/>
    <w:lvl w:ilvl="0" w:tplc="5CE4FCEC">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EC2029"/>
    <w:multiLevelType w:val="multilevel"/>
    <w:tmpl w:val="D4CE92E8"/>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num w:numId="1">
    <w:abstractNumId w:val="6"/>
  </w:num>
  <w:num w:numId="2">
    <w:abstractNumId w:val="5"/>
  </w:num>
  <w:num w:numId="3">
    <w:abstractNumId w:val="1"/>
  </w:num>
  <w:num w:numId="4">
    <w:abstractNumId w:val="2"/>
  </w:num>
  <w:num w:numId="5">
    <w:abstractNumId w:val="8"/>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A6"/>
    <w:rsid w:val="00001626"/>
    <w:rsid w:val="00003FCC"/>
    <w:rsid w:val="0000712B"/>
    <w:rsid w:val="0001294E"/>
    <w:rsid w:val="00014B0D"/>
    <w:rsid w:val="00016797"/>
    <w:rsid w:val="00025912"/>
    <w:rsid w:val="00033858"/>
    <w:rsid w:val="00042679"/>
    <w:rsid w:val="0009442C"/>
    <w:rsid w:val="000A4B67"/>
    <w:rsid w:val="000B2CD0"/>
    <w:rsid w:val="000B6A2D"/>
    <w:rsid w:val="000C3B41"/>
    <w:rsid w:val="000E0FB0"/>
    <w:rsid w:val="000E7E9C"/>
    <w:rsid w:val="000F22B4"/>
    <w:rsid w:val="000F3057"/>
    <w:rsid w:val="000F3FCD"/>
    <w:rsid w:val="000F4218"/>
    <w:rsid w:val="00100D88"/>
    <w:rsid w:val="00104066"/>
    <w:rsid w:val="00107A1C"/>
    <w:rsid w:val="00114547"/>
    <w:rsid w:val="0011761E"/>
    <w:rsid w:val="001208A9"/>
    <w:rsid w:val="00123417"/>
    <w:rsid w:val="00136289"/>
    <w:rsid w:val="00166226"/>
    <w:rsid w:val="00177ABA"/>
    <w:rsid w:val="001813BE"/>
    <w:rsid w:val="0018694C"/>
    <w:rsid w:val="001A0AAB"/>
    <w:rsid w:val="001A1F8C"/>
    <w:rsid w:val="001B1F85"/>
    <w:rsid w:val="001C2A49"/>
    <w:rsid w:val="001D213C"/>
    <w:rsid w:val="001E4AF7"/>
    <w:rsid w:val="001F2E33"/>
    <w:rsid w:val="001F67A2"/>
    <w:rsid w:val="00220E80"/>
    <w:rsid w:val="00224845"/>
    <w:rsid w:val="00252A8F"/>
    <w:rsid w:val="002605E5"/>
    <w:rsid w:val="002614C7"/>
    <w:rsid w:val="002711F9"/>
    <w:rsid w:val="00271E93"/>
    <w:rsid w:val="00280D20"/>
    <w:rsid w:val="00285733"/>
    <w:rsid w:val="002859F5"/>
    <w:rsid w:val="0029226E"/>
    <w:rsid w:val="0029653F"/>
    <w:rsid w:val="002A424A"/>
    <w:rsid w:val="002A47B3"/>
    <w:rsid w:val="002A6A5A"/>
    <w:rsid w:val="002A7654"/>
    <w:rsid w:val="002B629F"/>
    <w:rsid w:val="002D55C9"/>
    <w:rsid w:val="002F44DD"/>
    <w:rsid w:val="00301A7F"/>
    <w:rsid w:val="003067E0"/>
    <w:rsid w:val="00321AD9"/>
    <w:rsid w:val="0033586B"/>
    <w:rsid w:val="00351802"/>
    <w:rsid w:val="00355758"/>
    <w:rsid w:val="00360914"/>
    <w:rsid w:val="00373A29"/>
    <w:rsid w:val="00377865"/>
    <w:rsid w:val="00385839"/>
    <w:rsid w:val="00385C92"/>
    <w:rsid w:val="00386383"/>
    <w:rsid w:val="0039138A"/>
    <w:rsid w:val="00393BC2"/>
    <w:rsid w:val="003A2A1A"/>
    <w:rsid w:val="003A3A43"/>
    <w:rsid w:val="003B7990"/>
    <w:rsid w:val="003C35D1"/>
    <w:rsid w:val="003C5A69"/>
    <w:rsid w:val="003C7DFC"/>
    <w:rsid w:val="003D0CA1"/>
    <w:rsid w:val="003D2310"/>
    <w:rsid w:val="003E4CF9"/>
    <w:rsid w:val="003E5FF6"/>
    <w:rsid w:val="003F1DF1"/>
    <w:rsid w:val="003F4B00"/>
    <w:rsid w:val="003F68FA"/>
    <w:rsid w:val="00404A6A"/>
    <w:rsid w:val="0041564B"/>
    <w:rsid w:val="00415BB9"/>
    <w:rsid w:val="0041729D"/>
    <w:rsid w:val="00420FEB"/>
    <w:rsid w:val="00426C53"/>
    <w:rsid w:val="00430D4F"/>
    <w:rsid w:val="004328BF"/>
    <w:rsid w:val="004360D0"/>
    <w:rsid w:val="00447593"/>
    <w:rsid w:val="0045594D"/>
    <w:rsid w:val="0047364D"/>
    <w:rsid w:val="00474525"/>
    <w:rsid w:val="004836E8"/>
    <w:rsid w:val="0049164F"/>
    <w:rsid w:val="0049664B"/>
    <w:rsid w:val="004A15B2"/>
    <w:rsid w:val="004A590A"/>
    <w:rsid w:val="004C1CD4"/>
    <w:rsid w:val="004D7737"/>
    <w:rsid w:val="004E2001"/>
    <w:rsid w:val="004E2FB4"/>
    <w:rsid w:val="004E3882"/>
    <w:rsid w:val="00502490"/>
    <w:rsid w:val="0050559A"/>
    <w:rsid w:val="00521826"/>
    <w:rsid w:val="005276AF"/>
    <w:rsid w:val="00531BE1"/>
    <w:rsid w:val="0053634A"/>
    <w:rsid w:val="00541F89"/>
    <w:rsid w:val="00542445"/>
    <w:rsid w:val="00542DDB"/>
    <w:rsid w:val="005434EC"/>
    <w:rsid w:val="00545865"/>
    <w:rsid w:val="00547676"/>
    <w:rsid w:val="00554200"/>
    <w:rsid w:val="00555601"/>
    <w:rsid w:val="00561D91"/>
    <w:rsid w:val="00565EE4"/>
    <w:rsid w:val="005701DE"/>
    <w:rsid w:val="005731ED"/>
    <w:rsid w:val="0057649F"/>
    <w:rsid w:val="00577CB0"/>
    <w:rsid w:val="00580633"/>
    <w:rsid w:val="00587C1C"/>
    <w:rsid w:val="0059198F"/>
    <w:rsid w:val="00592503"/>
    <w:rsid w:val="00593DA1"/>
    <w:rsid w:val="005A7B77"/>
    <w:rsid w:val="005B6929"/>
    <w:rsid w:val="005C69D8"/>
    <w:rsid w:val="005C7B8A"/>
    <w:rsid w:val="005E57AC"/>
    <w:rsid w:val="005F0C33"/>
    <w:rsid w:val="006020BB"/>
    <w:rsid w:val="00611E32"/>
    <w:rsid w:val="00617A30"/>
    <w:rsid w:val="006301D8"/>
    <w:rsid w:val="00650F33"/>
    <w:rsid w:val="0065516D"/>
    <w:rsid w:val="0065569F"/>
    <w:rsid w:val="00663B54"/>
    <w:rsid w:val="006669C9"/>
    <w:rsid w:val="00666EDC"/>
    <w:rsid w:val="00672E6D"/>
    <w:rsid w:val="006764C7"/>
    <w:rsid w:val="0069699F"/>
    <w:rsid w:val="006A18E3"/>
    <w:rsid w:val="006A41E7"/>
    <w:rsid w:val="006B6AAF"/>
    <w:rsid w:val="006C734C"/>
    <w:rsid w:val="006D1B3C"/>
    <w:rsid w:val="006F178C"/>
    <w:rsid w:val="006F402F"/>
    <w:rsid w:val="006F69FC"/>
    <w:rsid w:val="006F721E"/>
    <w:rsid w:val="006F74DD"/>
    <w:rsid w:val="007053FC"/>
    <w:rsid w:val="00714681"/>
    <w:rsid w:val="00717B40"/>
    <w:rsid w:val="007218A1"/>
    <w:rsid w:val="0072278E"/>
    <w:rsid w:val="00727D7B"/>
    <w:rsid w:val="00727E2B"/>
    <w:rsid w:val="00731C6E"/>
    <w:rsid w:val="0074722C"/>
    <w:rsid w:val="00747E3A"/>
    <w:rsid w:val="00764376"/>
    <w:rsid w:val="00765C56"/>
    <w:rsid w:val="00771B4C"/>
    <w:rsid w:val="00773A38"/>
    <w:rsid w:val="007757EB"/>
    <w:rsid w:val="00777A23"/>
    <w:rsid w:val="00783023"/>
    <w:rsid w:val="00786391"/>
    <w:rsid w:val="00786877"/>
    <w:rsid w:val="00791224"/>
    <w:rsid w:val="0079419A"/>
    <w:rsid w:val="00794D1F"/>
    <w:rsid w:val="007A01CE"/>
    <w:rsid w:val="007A41BE"/>
    <w:rsid w:val="007A50F2"/>
    <w:rsid w:val="007A6597"/>
    <w:rsid w:val="007C2F57"/>
    <w:rsid w:val="007C4485"/>
    <w:rsid w:val="00805A54"/>
    <w:rsid w:val="0081153C"/>
    <w:rsid w:val="008157B7"/>
    <w:rsid w:val="0082050D"/>
    <w:rsid w:val="0082192C"/>
    <w:rsid w:val="00827137"/>
    <w:rsid w:val="00846161"/>
    <w:rsid w:val="00851405"/>
    <w:rsid w:val="008559D0"/>
    <w:rsid w:val="008749CA"/>
    <w:rsid w:val="0088388F"/>
    <w:rsid w:val="00883B2C"/>
    <w:rsid w:val="00884839"/>
    <w:rsid w:val="008902BD"/>
    <w:rsid w:val="008914C6"/>
    <w:rsid w:val="00894EE3"/>
    <w:rsid w:val="008A5C17"/>
    <w:rsid w:val="008B1563"/>
    <w:rsid w:val="008D6F4D"/>
    <w:rsid w:val="008D7831"/>
    <w:rsid w:val="008E1C07"/>
    <w:rsid w:val="008E3FCC"/>
    <w:rsid w:val="008E4583"/>
    <w:rsid w:val="008E5A8B"/>
    <w:rsid w:val="008E6254"/>
    <w:rsid w:val="008E73AF"/>
    <w:rsid w:val="008F660C"/>
    <w:rsid w:val="008F6CF9"/>
    <w:rsid w:val="008F733B"/>
    <w:rsid w:val="00902C09"/>
    <w:rsid w:val="00903468"/>
    <w:rsid w:val="00904C2C"/>
    <w:rsid w:val="00906834"/>
    <w:rsid w:val="00910F8A"/>
    <w:rsid w:val="009171E6"/>
    <w:rsid w:val="0092056C"/>
    <w:rsid w:val="00920948"/>
    <w:rsid w:val="00922FD2"/>
    <w:rsid w:val="009317AC"/>
    <w:rsid w:val="009419B7"/>
    <w:rsid w:val="00947979"/>
    <w:rsid w:val="00955DA8"/>
    <w:rsid w:val="009664F0"/>
    <w:rsid w:val="00971DB3"/>
    <w:rsid w:val="00976B4E"/>
    <w:rsid w:val="00987905"/>
    <w:rsid w:val="00996197"/>
    <w:rsid w:val="009A23DF"/>
    <w:rsid w:val="009B2140"/>
    <w:rsid w:val="009C1071"/>
    <w:rsid w:val="009C124B"/>
    <w:rsid w:val="009E1BD6"/>
    <w:rsid w:val="009E4ACC"/>
    <w:rsid w:val="009E5879"/>
    <w:rsid w:val="009F1726"/>
    <w:rsid w:val="009F1AE3"/>
    <w:rsid w:val="009F7225"/>
    <w:rsid w:val="00A0219F"/>
    <w:rsid w:val="00A066DE"/>
    <w:rsid w:val="00A243C9"/>
    <w:rsid w:val="00A25B37"/>
    <w:rsid w:val="00A25EB3"/>
    <w:rsid w:val="00A2633E"/>
    <w:rsid w:val="00A32898"/>
    <w:rsid w:val="00A43391"/>
    <w:rsid w:val="00A46FEF"/>
    <w:rsid w:val="00A5167F"/>
    <w:rsid w:val="00A57C51"/>
    <w:rsid w:val="00A6316E"/>
    <w:rsid w:val="00A6745A"/>
    <w:rsid w:val="00A772F7"/>
    <w:rsid w:val="00A85A4D"/>
    <w:rsid w:val="00A85F62"/>
    <w:rsid w:val="00A8608D"/>
    <w:rsid w:val="00A86540"/>
    <w:rsid w:val="00A87D63"/>
    <w:rsid w:val="00A9296C"/>
    <w:rsid w:val="00A9582E"/>
    <w:rsid w:val="00AA2062"/>
    <w:rsid w:val="00AA6CD0"/>
    <w:rsid w:val="00AB6C2F"/>
    <w:rsid w:val="00AB7391"/>
    <w:rsid w:val="00AC2FE1"/>
    <w:rsid w:val="00AD2BB7"/>
    <w:rsid w:val="00AD3361"/>
    <w:rsid w:val="00AE55C8"/>
    <w:rsid w:val="00AF19AF"/>
    <w:rsid w:val="00B001A0"/>
    <w:rsid w:val="00B04F25"/>
    <w:rsid w:val="00B1044F"/>
    <w:rsid w:val="00B11BD9"/>
    <w:rsid w:val="00B17ADA"/>
    <w:rsid w:val="00B24D93"/>
    <w:rsid w:val="00B349B4"/>
    <w:rsid w:val="00B4280E"/>
    <w:rsid w:val="00B43C87"/>
    <w:rsid w:val="00B72245"/>
    <w:rsid w:val="00B8197E"/>
    <w:rsid w:val="00B8309D"/>
    <w:rsid w:val="00B8504E"/>
    <w:rsid w:val="00B85144"/>
    <w:rsid w:val="00B86433"/>
    <w:rsid w:val="00B92901"/>
    <w:rsid w:val="00BA797D"/>
    <w:rsid w:val="00BA7C95"/>
    <w:rsid w:val="00BA7E0D"/>
    <w:rsid w:val="00BB5CF9"/>
    <w:rsid w:val="00BC3ACE"/>
    <w:rsid w:val="00BD3D91"/>
    <w:rsid w:val="00BE4BF2"/>
    <w:rsid w:val="00BE7160"/>
    <w:rsid w:val="00BF1112"/>
    <w:rsid w:val="00BF236B"/>
    <w:rsid w:val="00BF3C23"/>
    <w:rsid w:val="00BF6731"/>
    <w:rsid w:val="00C00227"/>
    <w:rsid w:val="00C03C95"/>
    <w:rsid w:val="00C1243A"/>
    <w:rsid w:val="00C21164"/>
    <w:rsid w:val="00C240A5"/>
    <w:rsid w:val="00C24BA7"/>
    <w:rsid w:val="00C27C82"/>
    <w:rsid w:val="00C33E9F"/>
    <w:rsid w:val="00C4069B"/>
    <w:rsid w:val="00C42FD6"/>
    <w:rsid w:val="00C459E8"/>
    <w:rsid w:val="00C61447"/>
    <w:rsid w:val="00C61594"/>
    <w:rsid w:val="00C643E6"/>
    <w:rsid w:val="00C6595B"/>
    <w:rsid w:val="00C6645D"/>
    <w:rsid w:val="00C765EA"/>
    <w:rsid w:val="00C83B6B"/>
    <w:rsid w:val="00C84657"/>
    <w:rsid w:val="00C85559"/>
    <w:rsid w:val="00C87EB9"/>
    <w:rsid w:val="00C930EE"/>
    <w:rsid w:val="00CA0936"/>
    <w:rsid w:val="00CA2667"/>
    <w:rsid w:val="00CB0404"/>
    <w:rsid w:val="00CB2208"/>
    <w:rsid w:val="00CC4525"/>
    <w:rsid w:val="00CD549D"/>
    <w:rsid w:val="00CD5A6B"/>
    <w:rsid w:val="00CF387A"/>
    <w:rsid w:val="00CF5BF2"/>
    <w:rsid w:val="00CF6FC9"/>
    <w:rsid w:val="00D124D4"/>
    <w:rsid w:val="00D1458E"/>
    <w:rsid w:val="00D26C39"/>
    <w:rsid w:val="00D347DC"/>
    <w:rsid w:val="00D36A74"/>
    <w:rsid w:val="00D37DAB"/>
    <w:rsid w:val="00D4496A"/>
    <w:rsid w:val="00D65552"/>
    <w:rsid w:val="00D70094"/>
    <w:rsid w:val="00D71E59"/>
    <w:rsid w:val="00D729B1"/>
    <w:rsid w:val="00D75573"/>
    <w:rsid w:val="00D76890"/>
    <w:rsid w:val="00D76A06"/>
    <w:rsid w:val="00D928D6"/>
    <w:rsid w:val="00DB1ADA"/>
    <w:rsid w:val="00DB237D"/>
    <w:rsid w:val="00DB3936"/>
    <w:rsid w:val="00DB39EE"/>
    <w:rsid w:val="00DB4933"/>
    <w:rsid w:val="00DC1919"/>
    <w:rsid w:val="00DE0DEA"/>
    <w:rsid w:val="00DE376B"/>
    <w:rsid w:val="00DE48EE"/>
    <w:rsid w:val="00DE516F"/>
    <w:rsid w:val="00DF3498"/>
    <w:rsid w:val="00E020A6"/>
    <w:rsid w:val="00E076CF"/>
    <w:rsid w:val="00E2175B"/>
    <w:rsid w:val="00E25E9E"/>
    <w:rsid w:val="00E30647"/>
    <w:rsid w:val="00E32C3A"/>
    <w:rsid w:val="00E3570E"/>
    <w:rsid w:val="00E415A2"/>
    <w:rsid w:val="00E505FF"/>
    <w:rsid w:val="00E651DB"/>
    <w:rsid w:val="00E67E79"/>
    <w:rsid w:val="00E708FB"/>
    <w:rsid w:val="00E72C14"/>
    <w:rsid w:val="00E74957"/>
    <w:rsid w:val="00E85E28"/>
    <w:rsid w:val="00E8746A"/>
    <w:rsid w:val="00E87DA0"/>
    <w:rsid w:val="00EA027B"/>
    <w:rsid w:val="00EA1CA0"/>
    <w:rsid w:val="00EA44F4"/>
    <w:rsid w:val="00EB0F0B"/>
    <w:rsid w:val="00EB7FC0"/>
    <w:rsid w:val="00EC4AFC"/>
    <w:rsid w:val="00EC6E98"/>
    <w:rsid w:val="00ED0D6A"/>
    <w:rsid w:val="00ED581F"/>
    <w:rsid w:val="00ED7D61"/>
    <w:rsid w:val="00EE3A89"/>
    <w:rsid w:val="00EF2361"/>
    <w:rsid w:val="00EF3202"/>
    <w:rsid w:val="00F03F1E"/>
    <w:rsid w:val="00F120E9"/>
    <w:rsid w:val="00F14BF1"/>
    <w:rsid w:val="00F16DD9"/>
    <w:rsid w:val="00F24B0C"/>
    <w:rsid w:val="00F3145E"/>
    <w:rsid w:val="00F32D0D"/>
    <w:rsid w:val="00F346A5"/>
    <w:rsid w:val="00F42EEE"/>
    <w:rsid w:val="00F454F2"/>
    <w:rsid w:val="00F505B8"/>
    <w:rsid w:val="00F53FC6"/>
    <w:rsid w:val="00F54B6B"/>
    <w:rsid w:val="00F5759D"/>
    <w:rsid w:val="00F65611"/>
    <w:rsid w:val="00F70B30"/>
    <w:rsid w:val="00F7613D"/>
    <w:rsid w:val="00F761FE"/>
    <w:rsid w:val="00F76216"/>
    <w:rsid w:val="00F77082"/>
    <w:rsid w:val="00F9678E"/>
    <w:rsid w:val="00F97A69"/>
    <w:rsid w:val="00FA1735"/>
    <w:rsid w:val="00FB011C"/>
    <w:rsid w:val="00FB0B0A"/>
    <w:rsid w:val="00FC4674"/>
    <w:rsid w:val="00FC5C97"/>
    <w:rsid w:val="00FE37B5"/>
    <w:rsid w:val="00FE39A7"/>
    <w:rsid w:val="00FF0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C278FD-725D-4F07-B178-8DA89BC6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0A6"/>
    <w:pPr>
      <w:ind w:left="720"/>
      <w:contextualSpacing/>
    </w:pPr>
  </w:style>
  <w:style w:type="character" w:customStyle="1" w:styleId="apple-converted-space">
    <w:name w:val="apple-converted-space"/>
    <w:basedOn w:val="DefaultParagraphFont"/>
    <w:rsid w:val="00502490"/>
  </w:style>
  <w:style w:type="paragraph" w:styleId="NormalWeb">
    <w:name w:val="Normal (Web)"/>
    <w:basedOn w:val="Normal"/>
    <w:uiPriority w:val="99"/>
    <w:semiHidden/>
    <w:unhideWhenUsed/>
    <w:rsid w:val="00EB7F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AA6CD0"/>
    <w:rPr>
      <w:color w:val="808080"/>
    </w:rPr>
  </w:style>
  <w:style w:type="paragraph" w:styleId="NoSpacing">
    <w:name w:val="No Spacing"/>
    <w:uiPriority w:val="1"/>
    <w:qFormat/>
    <w:rsid w:val="002A424A"/>
    <w:pPr>
      <w:spacing w:after="0" w:line="240" w:lineRule="auto"/>
    </w:pPr>
  </w:style>
  <w:style w:type="character" w:styleId="Hyperlink">
    <w:name w:val="Hyperlink"/>
    <w:basedOn w:val="DefaultParagraphFont"/>
    <w:uiPriority w:val="99"/>
    <w:semiHidden/>
    <w:unhideWhenUsed/>
    <w:rsid w:val="005F0C33"/>
    <w:rPr>
      <w:color w:val="0000FF"/>
      <w:u w:val="single"/>
    </w:rPr>
  </w:style>
  <w:style w:type="paragraph" w:styleId="Header">
    <w:name w:val="header"/>
    <w:basedOn w:val="Normal"/>
    <w:link w:val="HeaderChar"/>
    <w:uiPriority w:val="99"/>
    <w:unhideWhenUsed/>
    <w:rsid w:val="00430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D4F"/>
  </w:style>
  <w:style w:type="paragraph" w:styleId="Footer">
    <w:name w:val="footer"/>
    <w:basedOn w:val="Normal"/>
    <w:link w:val="FooterChar"/>
    <w:uiPriority w:val="99"/>
    <w:unhideWhenUsed/>
    <w:rsid w:val="00430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36579">
      <w:bodyDiv w:val="1"/>
      <w:marLeft w:val="0"/>
      <w:marRight w:val="0"/>
      <w:marTop w:val="0"/>
      <w:marBottom w:val="0"/>
      <w:divBdr>
        <w:top w:val="none" w:sz="0" w:space="0" w:color="auto"/>
        <w:left w:val="none" w:sz="0" w:space="0" w:color="auto"/>
        <w:bottom w:val="none" w:sz="0" w:space="0" w:color="auto"/>
        <w:right w:val="none" w:sz="0" w:space="0" w:color="auto"/>
      </w:divBdr>
    </w:div>
    <w:div w:id="437524693">
      <w:bodyDiv w:val="1"/>
      <w:marLeft w:val="0"/>
      <w:marRight w:val="0"/>
      <w:marTop w:val="0"/>
      <w:marBottom w:val="0"/>
      <w:divBdr>
        <w:top w:val="none" w:sz="0" w:space="0" w:color="auto"/>
        <w:left w:val="none" w:sz="0" w:space="0" w:color="auto"/>
        <w:bottom w:val="none" w:sz="0" w:space="0" w:color="auto"/>
        <w:right w:val="none" w:sz="0" w:space="0" w:color="auto"/>
      </w:divBdr>
    </w:div>
    <w:div w:id="524707271">
      <w:bodyDiv w:val="1"/>
      <w:marLeft w:val="0"/>
      <w:marRight w:val="0"/>
      <w:marTop w:val="0"/>
      <w:marBottom w:val="0"/>
      <w:divBdr>
        <w:top w:val="none" w:sz="0" w:space="0" w:color="auto"/>
        <w:left w:val="none" w:sz="0" w:space="0" w:color="auto"/>
        <w:bottom w:val="none" w:sz="0" w:space="0" w:color="auto"/>
        <w:right w:val="none" w:sz="0" w:space="0" w:color="auto"/>
      </w:divBdr>
    </w:div>
    <w:div w:id="1028483039">
      <w:bodyDiv w:val="1"/>
      <w:marLeft w:val="0"/>
      <w:marRight w:val="0"/>
      <w:marTop w:val="0"/>
      <w:marBottom w:val="0"/>
      <w:divBdr>
        <w:top w:val="none" w:sz="0" w:space="0" w:color="auto"/>
        <w:left w:val="none" w:sz="0" w:space="0" w:color="auto"/>
        <w:bottom w:val="none" w:sz="0" w:space="0" w:color="auto"/>
        <w:right w:val="none" w:sz="0" w:space="0" w:color="auto"/>
      </w:divBdr>
    </w:div>
    <w:div w:id="1323855503">
      <w:bodyDiv w:val="1"/>
      <w:marLeft w:val="0"/>
      <w:marRight w:val="0"/>
      <w:marTop w:val="0"/>
      <w:marBottom w:val="0"/>
      <w:divBdr>
        <w:top w:val="none" w:sz="0" w:space="0" w:color="auto"/>
        <w:left w:val="none" w:sz="0" w:space="0" w:color="auto"/>
        <w:bottom w:val="none" w:sz="0" w:space="0" w:color="auto"/>
        <w:right w:val="none" w:sz="0" w:space="0" w:color="auto"/>
      </w:divBdr>
    </w:div>
    <w:div w:id="1796438218">
      <w:bodyDiv w:val="1"/>
      <w:marLeft w:val="0"/>
      <w:marRight w:val="0"/>
      <w:marTop w:val="0"/>
      <w:marBottom w:val="0"/>
      <w:divBdr>
        <w:top w:val="none" w:sz="0" w:space="0" w:color="auto"/>
        <w:left w:val="none" w:sz="0" w:space="0" w:color="auto"/>
        <w:bottom w:val="none" w:sz="0" w:space="0" w:color="auto"/>
        <w:right w:val="none" w:sz="0" w:space="0" w:color="auto"/>
      </w:divBdr>
      <w:divsChild>
        <w:div w:id="11233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6FC1-0A6E-4FCF-B82B-A1015B7C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8592</TotalTime>
  <Pages>58</Pages>
  <Words>10878</Words>
  <Characters>62006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Morrison</dc:creator>
  <cp:keywords/>
  <dc:description/>
  <cp:lastModifiedBy>Celeste Bouchard</cp:lastModifiedBy>
  <cp:revision>9</cp:revision>
  <dcterms:created xsi:type="dcterms:W3CDTF">2015-08-10T19:26:00Z</dcterms:created>
  <dcterms:modified xsi:type="dcterms:W3CDTF">2015-08-31T17:00:00Z</dcterms:modified>
</cp:coreProperties>
</file>